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9" w:rsidRDefault="00E84DE9" w:rsidP="00E84DE9">
      <w:pPr>
        <w:pStyle w:val="Zv-Titlereport"/>
      </w:pPr>
      <w:r w:rsidRPr="00657630">
        <w:t>ИССЛЕДОВАНИЕ ПРОДОЛЬНОГО УДЕРЖАНИЯ ПЛАЗМЫ В ГАЗОДИНАМИЧЕСКОЙ ЛОВУШКЕ</w:t>
      </w:r>
    </w:p>
    <w:p w:rsidR="00E84DE9" w:rsidRDefault="00E84DE9" w:rsidP="00E84DE9">
      <w:pPr>
        <w:pStyle w:val="Zv-Author"/>
      </w:pPr>
      <w:r w:rsidRPr="00F7799D">
        <w:rPr>
          <w:bCs w:val="0"/>
          <w:iCs w:val="0"/>
          <w:vertAlign w:val="superscript"/>
        </w:rPr>
        <w:t>1,2</w:t>
      </w:r>
      <w:r w:rsidRPr="00657630">
        <w:rPr>
          <w:u w:val="single"/>
        </w:rPr>
        <w:t>Солдаткина</w:t>
      </w:r>
      <w:r w:rsidRPr="00670B1F">
        <w:rPr>
          <w:u w:val="single"/>
        </w:rPr>
        <w:t xml:space="preserve"> </w:t>
      </w:r>
      <w:r w:rsidRPr="00657630">
        <w:rPr>
          <w:u w:val="single"/>
        </w:rPr>
        <w:t>Е.И.</w:t>
      </w:r>
      <w:r w:rsidRPr="00657630">
        <w:t xml:space="preserve">, </w:t>
      </w:r>
      <w:r w:rsidRPr="00F7799D">
        <w:rPr>
          <w:bCs w:val="0"/>
          <w:iCs w:val="0"/>
          <w:vertAlign w:val="superscript"/>
        </w:rPr>
        <w:t>1,2</w:t>
      </w:r>
      <w:r w:rsidRPr="00657630">
        <w:t>Багрянский</w:t>
      </w:r>
      <w:r w:rsidRPr="00670B1F">
        <w:t xml:space="preserve"> </w:t>
      </w:r>
      <w:r w:rsidRPr="00657630">
        <w:t xml:space="preserve">П.А., </w:t>
      </w:r>
      <w:r w:rsidRPr="00F7799D">
        <w:rPr>
          <w:bCs w:val="0"/>
          <w:iCs w:val="0"/>
          <w:vertAlign w:val="superscript"/>
        </w:rPr>
        <w:t>1,2</w:t>
      </w:r>
      <w:r w:rsidRPr="00657630">
        <w:t>Коробейникова</w:t>
      </w:r>
      <w:r w:rsidRPr="00670B1F">
        <w:t xml:space="preserve"> </w:t>
      </w:r>
      <w:r w:rsidRPr="00657630">
        <w:t xml:space="preserve">О.А., </w:t>
      </w:r>
      <w:r w:rsidRPr="00F7799D">
        <w:rPr>
          <w:bCs w:val="0"/>
          <w:iCs w:val="0"/>
          <w:vertAlign w:val="superscript"/>
        </w:rPr>
        <w:t>1,2</w:t>
      </w:r>
      <w:r>
        <w:t>Максимов</w:t>
      </w:r>
      <w:r w:rsidRPr="00670B1F">
        <w:t xml:space="preserve"> </w:t>
      </w:r>
      <w:r w:rsidRPr="00657630">
        <w:t>В.В.</w:t>
      </w:r>
      <w:r>
        <w:t xml:space="preserve">, </w:t>
      </w:r>
      <w:r w:rsidRPr="00F7799D">
        <w:rPr>
          <w:bCs w:val="0"/>
          <w:iCs w:val="0"/>
          <w:vertAlign w:val="superscript"/>
        </w:rPr>
        <w:t>1,2</w:t>
      </w:r>
      <w:r>
        <w:t>Мурахтин</w:t>
      </w:r>
      <w:r w:rsidRPr="00670B1F">
        <w:t xml:space="preserve"> </w:t>
      </w:r>
      <w:r>
        <w:t xml:space="preserve">С.В., </w:t>
      </w:r>
      <w:r w:rsidRPr="00F7799D">
        <w:rPr>
          <w:bCs w:val="0"/>
          <w:iCs w:val="0"/>
          <w:vertAlign w:val="superscript"/>
        </w:rPr>
        <w:t>1</w:t>
      </w:r>
      <w:r w:rsidRPr="00657630">
        <w:t>Пинженин</w:t>
      </w:r>
      <w:r w:rsidRPr="00670B1F">
        <w:t xml:space="preserve"> </w:t>
      </w:r>
      <w:r>
        <w:t>Е.И.</w:t>
      </w:r>
      <w:r w:rsidRPr="00657630">
        <w:t xml:space="preserve">, </w:t>
      </w:r>
      <w:r w:rsidRPr="00F7799D">
        <w:rPr>
          <w:bCs w:val="0"/>
          <w:iCs w:val="0"/>
          <w:vertAlign w:val="superscript"/>
        </w:rPr>
        <w:t>1,2</w:t>
      </w:r>
      <w:r>
        <w:t>Приходько</w:t>
      </w:r>
      <w:r w:rsidRPr="00670B1F">
        <w:t xml:space="preserve"> </w:t>
      </w:r>
      <w:r w:rsidRPr="00657630">
        <w:t>В.В.</w:t>
      </w:r>
      <w:r>
        <w:t xml:space="preserve">, </w:t>
      </w:r>
      <w:r w:rsidRPr="00F7799D">
        <w:rPr>
          <w:bCs w:val="0"/>
          <w:iCs w:val="0"/>
          <w:vertAlign w:val="superscript"/>
        </w:rPr>
        <w:t>1,2</w:t>
      </w:r>
      <w:r>
        <w:t>Савкин</w:t>
      </w:r>
      <w:r w:rsidRPr="00670B1F">
        <w:t xml:space="preserve"> </w:t>
      </w:r>
      <w:r>
        <w:t xml:space="preserve">В.Я., </w:t>
      </w:r>
      <w:r w:rsidRPr="00F7799D">
        <w:rPr>
          <w:bCs w:val="0"/>
          <w:iCs w:val="0"/>
          <w:vertAlign w:val="superscript"/>
        </w:rPr>
        <w:t>1,2</w:t>
      </w:r>
      <w:r>
        <w:t>Соломахин</w:t>
      </w:r>
      <w:r>
        <w:rPr>
          <w:lang w:val="en-US"/>
        </w:rPr>
        <w:t> </w:t>
      </w:r>
      <w:r>
        <w:t xml:space="preserve">А.Л., </w:t>
      </w:r>
      <w:r w:rsidRPr="00F7799D">
        <w:rPr>
          <w:bCs w:val="0"/>
          <w:iCs w:val="0"/>
          <w:vertAlign w:val="superscript"/>
        </w:rPr>
        <w:t>1</w:t>
      </w:r>
      <w:r w:rsidRPr="00657630">
        <w:t>Яковлев</w:t>
      </w:r>
      <w:r w:rsidRPr="00670B1F">
        <w:t xml:space="preserve"> </w:t>
      </w:r>
      <w:r>
        <w:t>Д.В.</w:t>
      </w:r>
    </w:p>
    <w:p w:rsidR="00E84DE9" w:rsidRPr="00657630" w:rsidRDefault="00E84DE9" w:rsidP="00E84DE9">
      <w:pPr>
        <w:pStyle w:val="Zv-Organization"/>
      </w:pPr>
      <w:r w:rsidRPr="00657630">
        <w:rPr>
          <w:vertAlign w:val="superscript"/>
        </w:rPr>
        <w:t>1</w:t>
      </w:r>
      <w:r w:rsidRPr="00657630">
        <w:t>Институт ядерной физики им. Г.И. Будкеpа, Новосибирск, Россия,</w:t>
      </w:r>
      <w:r w:rsidRPr="00E84DE9">
        <w:br/>
        <w:t xml:space="preserve">    </w:t>
      </w:r>
      <w:r w:rsidRPr="00657630">
        <w:t xml:space="preserve"> </w:t>
      </w:r>
      <w:hyperlink r:id="rId7" w:history="1">
        <w:r w:rsidRPr="00564A7D">
          <w:rPr>
            <w:rStyle w:val="a8"/>
          </w:rPr>
          <w:t>E.I.Soldatkina@inp.nsk.su</w:t>
        </w:r>
      </w:hyperlink>
      <w:r>
        <w:br/>
      </w:r>
      <w:r w:rsidRPr="00657630">
        <w:rPr>
          <w:vertAlign w:val="superscript"/>
        </w:rPr>
        <w:t>2</w:t>
      </w:r>
      <w:r w:rsidRPr="00657630">
        <w:t>Новосибирский Государственный Университет, Новосибирск, Россия</w:t>
      </w:r>
    </w:p>
    <w:p w:rsidR="00E84DE9" w:rsidRDefault="00E84DE9" w:rsidP="00E84DE9">
      <w:pPr>
        <w:pStyle w:val="Zv-bodyreport"/>
      </w:pPr>
      <w:r w:rsidRPr="0004597B">
        <w:t xml:space="preserve">Ключевым параметром </w:t>
      </w:r>
      <w:r>
        <w:t>будущих термоядерных систем</w:t>
      </w:r>
      <w:r w:rsidRPr="0004597B">
        <w:t xml:space="preserve"> является</w:t>
      </w:r>
      <w:r>
        <w:t xml:space="preserve"> их</w:t>
      </w:r>
      <w:r w:rsidRPr="0004597B">
        <w:t xml:space="preserve"> энергетическая эффективность, которая быстро растёт с увеличением электронной температуры</w:t>
      </w:r>
      <w:r>
        <w:t xml:space="preserve"> удерживаемой плазмы</w:t>
      </w:r>
      <w:r w:rsidRPr="0004597B">
        <w:t>. Одним из факторов, ограничивающи</w:t>
      </w:r>
      <w:r>
        <w:t>х</w:t>
      </w:r>
      <w:r w:rsidRPr="0004597B">
        <w:t xml:space="preserve"> температуру электронов, может стать высокая теплопроводность плазмы вдоль силовых линий магнитного поля, которая определяется рядом сложных кинетических процессов в расширителях </w:t>
      </w:r>
      <w:r>
        <w:t>–</w:t>
      </w:r>
      <w:r w:rsidRPr="0004597B">
        <w:t xml:space="preserve"> областях расширяющегося магнитного потока за магнитными пробками. </w:t>
      </w:r>
      <w:r>
        <w:t xml:space="preserve">Поэтому необходимо </w:t>
      </w:r>
      <w:r w:rsidRPr="0004597B">
        <w:t xml:space="preserve"> детальное изучение этого канала потерь и определение условий, при которых он может быть подавлен до уровней, приемлемых для термоядерных приложений магнитных ловушек открытого типа. Теоретические исследования по данной проблеме проводились ранее, однако методы анализа физических процессов в расширителях были излишне упрощены. Экспериментальные исследования, направленные на решение проблемы, были выполнены лишь для низких значений электронной температуры масштаба 20 эВ</w:t>
      </w:r>
      <w:r>
        <w:t xml:space="preserve"> </w:t>
      </w:r>
      <w:r w:rsidRPr="00670B1F">
        <w:t>[1]</w:t>
      </w:r>
      <w:r w:rsidRPr="0004597B">
        <w:t>.</w:t>
      </w:r>
      <w:r>
        <w:t xml:space="preserve"> Б</w:t>
      </w:r>
      <w:r w:rsidRPr="00BD2208">
        <w:t xml:space="preserve">лагодаря работам последних лет на установке ГДЛ в </w:t>
      </w:r>
      <w:r>
        <w:t>ИЯФ</w:t>
      </w:r>
      <w:r w:rsidRPr="00BD2208">
        <w:t xml:space="preserve"> СО РАН</w:t>
      </w:r>
      <w:r>
        <w:t xml:space="preserve"> </w:t>
      </w:r>
      <w:r w:rsidRPr="00BD2208">
        <w:t>появилась возможность подробного изучения продольного транспорта частиц и энергии плазмы с параметрами, вплотную приближающимися к параметрам проектируемых нейтронных источников на основе ма</w:t>
      </w:r>
      <w:r>
        <w:t>гнитных ловушек открытого типа. Продемонстрировано устойчивое удержание плазмы с высоким относительным давлением (</w:t>
      </w:r>
      <w:r w:rsidRPr="0056099E">
        <w:t>beta=0</w:t>
      </w:r>
      <w:r w:rsidRPr="00670B1F">
        <w:t>.</w:t>
      </w:r>
      <w:r w:rsidRPr="0056099E">
        <w:t>6</w:t>
      </w:r>
      <w:r>
        <w:t>)</w:t>
      </w:r>
      <w:r w:rsidRPr="00670B1F">
        <w:t>;</w:t>
      </w:r>
      <w:r>
        <w:t xml:space="preserve"> при помощи системы дополнительного ЭЦР-нагрева получена рекордная </w:t>
      </w:r>
      <w:r w:rsidRPr="00BD2208">
        <w:t>для квазистационарных</w:t>
      </w:r>
      <w:r>
        <w:t xml:space="preserve"> открытых</w:t>
      </w:r>
      <w:r w:rsidRPr="00BD2208">
        <w:t xml:space="preserve"> магнитных ловушек в</w:t>
      </w:r>
      <w:r>
        <w:t>еличина электронной температуры</w:t>
      </w:r>
      <w:r w:rsidRPr="00670B1F">
        <w:t xml:space="preserve"> (</w:t>
      </w:r>
      <w:r w:rsidRPr="00BD2208">
        <w:t>около 1 кэ</w:t>
      </w:r>
      <w:r>
        <w:t>В</w:t>
      </w:r>
      <w:r w:rsidRPr="00670B1F">
        <w:t>);</w:t>
      </w:r>
      <w:r>
        <w:t xml:space="preserve"> п</w:t>
      </w:r>
      <w:r w:rsidRPr="00BD2208">
        <w:t xml:space="preserve">родемонстрирован связанный с </w:t>
      </w:r>
      <w:r>
        <w:t xml:space="preserve">этим </w:t>
      </w:r>
      <w:r w:rsidRPr="00BD2208">
        <w:t xml:space="preserve">рост времени удержания </w:t>
      </w:r>
      <w:r>
        <w:t>высоко</w:t>
      </w:r>
      <w:r w:rsidRPr="00BD2208">
        <w:t>энергичных ионов и выхода термоядерных нейтронов</w:t>
      </w:r>
      <w:r>
        <w:t>. Эти достижения м</w:t>
      </w:r>
      <w:r w:rsidRPr="005151D6">
        <w:t>отивируют следующие исследовательские шаги в сторону раз</w:t>
      </w:r>
      <w:r>
        <w:t xml:space="preserve">вития реактора ядерного синтеза, и одним из таких шагов должно стать </w:t>
      </w:r>
      <w:r w:rsidRPr="005151D6">
        <w:t>исследование продольного транспорта частиц и энергии в пробкотроне.</w:t>
      </w:r>
    </w:p>
    <w:p w:rsidR="00E84DE9" w:rsidRDefault="00E84DE9" w:rsidP="00E84DE9">
      <w:pPr>
        <w:pStyle w:val="Zv-bodyreport"/>
      </w:pPr>
      <w:r>
        <w:t xml:space="preserve">В первой экспериментальной серии были измерены </w:t>
      </w:r>
      <w:r w:rsidRPr="00D95C06">
        <w:t>параметр</w:t>
      </w:r>
      <w:r>
        <w:t>ы</w:t>
      </w:r>
      <w:r w:rsidRPr="00D95C06">
        <w:t xml:space="preserve"> плазмы в расширителе газодинамической ловушки, а именно электрическ</w:t>
      </w:r>
      <w:r>
        <w:t>ий</w:t>
      </w:r>
      <w:r w:rsidRPr="00D95C06">
        <w:t xml:space="preserve"> потенциал в дебаевском слое вблизи поверхности поглотителя плазмы и средн</w:t>
      </w:r>
      <w:r>
        <w:t>яя</w:t>
      </w:r>
      <w:r w:rsidRPr="00D95C06">
        <w:t xml:space="preserve"> энерги</w:t>
      </w:r>
      <w:r>
        <w:t>я</w:t>
      </w:r>
      <w:r w:rsidRPr="00D95C06">
        <w:t xml:space="preserve"> электронов в зависимости от продольной координаты</w:t>
      </w:r>
      <w:r>
        <w:t xml:space="preserve"> </w:t>
      </w:r>
      <w:r w:rsidRPr="00670B1F">
        <w:t>[2]</w:t>
      </w:r>
      <w:r w:rsidRPr="00D95C06">
        <w:t>.</w:t>
      </w:r>
      <w:r>
        <w:t xml:space="preserve"> Показано наличие популяции холодных электронов, запертых в области расширителя. </w:t>
      </w:r>
      <w:r w:rsidRPr="00A55DBB">
        <w:t>Определено минимальное значение степени ра</w:t>
      </w:r>
      <w:r>
        <w:t>сширения магнитного поля</w:t>
      </w:r>
      <w:r w:rsidRPr="00A55DBB">
        <w:t>, при котором увеличение продольных потерь еще несущественно.</w:t>
      </w:r>
    </w:p>
    <w:p w:rsidR="00E84DE9" w:rsidRPr="00A55DBB" w:rsidRDefault="00E84DE9" w:rsidP="00E84DE9">
      <w:pPr>
        <w:pStyle w:val="Zv-bodyreport"/>
      </w:pPr>
      <w:r>
        <w:t xml:space="preserve">Для построения полноценной модели продольной теплопроводности в расширителе открытой ловушки необходимо </w:t>
      </w:r>
      <w:r w:rsidRPr="00910978">
        <w:t>прямо</w:t>
      </w:r>
      <w:r>
        <w:t>е</w:t>
      </w:r>
      <w:r w:rsidRPr="00910978">
        <w:t xml:space="preserve"> измерени</w:t>
      </w:r>
      <w:r>
        <w:t>е</w:t>
      </w:r>
      <w:r w:rsidRPr="00910978">
        <w:t xml:space="preserve"> зависимостей плотности продольных потоков частиц и энергии от параметров плазмы</w:t>
      </w:r>
      <w:r>
        <w:t xml:space="preserve"> в центральной части ГДЛ, а также от степени расширения магнитного потока в области расположения торцевых поглотителей плазмы и от плотности нейтрального газа в расширителе. Результаты этих экспериментов будут представлены в докладе.</w:t>
      </w:r>
    </w:p>
    <w:p w:rsidR="00E84DE9" w:rsidRPr="00887C90" w:rsidRDefault="00E84DE9" w:rsidP="00E84DE9">
      <w:pPr>
        <w:pStyle w:val="Zv-TitleReferences-ru"/>
      </w:pPr>
      <w:r w:rsidRPr="00887C90">
        <w:t>Литература</w:t>
      </w:r>
      <w:r>
        <w:t>.</w:t>
      </w:r>
    </w:p>
    <w:p w:rsidR="00E84DE9" w:rsidRPr="0072699D" w:rsidRDefault="00E84DE9" w:rsidP="00E84DE9">
      <w:pPr>
        <w:pStyle w:val="Zv-References-ru"/>
        <w:numPr>
          <w:ilvl w:val="0"/>
          <w:numId w:val="1"/>
        </w:numPr>
      </w:pPr>
      <w:r w:rsidRPr="00670B1F">
        <w:rPr>
          <w:lang w:val="en-US"/>
        </w:rPr>
        <w:t xml:space="preserve">A.V. Anikeev, et al. </w:t>
      </w:r>
      <w:r w:rsidRPr="0072699D">
        <w:t>Plasma Phys. Rep. 25, 10, 775-782, 1999;</w:t>
      </w:r>
    </w:p>
    <w:p w:rsidR="00E84DE9" w:rsidRPr="00E84DE9" w:rsidRDefault="00E84DE9" w:rsidP="00E84DE9">
      <w:pPr>
        <w:pStyle w:val="Zv-References-ru"/>
        <w:numPr>
          <w:ilvl w:val="0"/>
          <w:numId w:val="1"/>
        </w:numPr>
        <w:rPr>
          <w:lang w:val="en-US"/>
        </w:rPr>
      </w:pPr>
      <w:r w:rsidRPr="00670B1F">
        <w:rPr>
          <w:lang w:val="en-US"/>
        </w:rPr>
        <w:t xml:space="preserve">E. Soldatkina, </w:t>
      </w:r>
      <w:r>
        <w:rPr>
          <w:lang w:val="en-US"/>
        </w:rPr>
        <w:t>et al.</w:t>
      </w:r>
      <w:r w:rsidRPr="00670B1F">
        <w:rPr>
          <w:lang w:val="en-US"/>
        </w:rPr>
        <w:t xml:space="preserve"> Physics of Plasmas 24, 022505 (2017).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1D" w:rsidRDefault="00F4101D">
      <w:r>
        <w:separator/>
      </w:r>
    </w:p>
  </w:endnote>
  <w:endnote w:type="continuationSeparator" w:id="0">
    <w:p w:rsidR="00F4101D" w:rsidRDefault="00F4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1E1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1E1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4DE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1D" w:rsidRDefault="00F4101D">
      <w:r>
        <w:separator/>
      </w:r>
    </w:p>
  </w:footnote>
  <w:footnote w:type="continuationSeparator" w:id="0">
    <w:p w:rsidR="00F4101D" w:rsidRDefault="00F41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84DE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D1E1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101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D1E13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4DE9"/>
    <w:rsid w:val="00E87733"/>
    <w:rsid w:val="00ED6260"/>
    <w:rsid w:val="00F4101D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84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.I.Soldatkina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ПРОДОЛЬНОГО УДЕРЖАНИЯ ПЛАЗМЫ В ГАЗОДИНАМИЧЕСКОЙ ЛОВУШКЕ</dc:title>
  <dc:creator>sato</dc:creator>
  <cp:lastModifiedBy>Сатунин</cp:lastModifiedBy>
  <cp:revision>1</cp:revision>
  <cp:lastPrinted>1601-01-01T00:00:00Z</cp:lastPrinted>
  <dcterms:created xsi:type="dcterms:W3CDTF">2018-01-22T13:28:00Z</dcterms:created>
  <dcterms:modified xsi:type="dcterms:W3CDTF">2018-01-22T13:29:00Z</dcterms:modified>
</cp:coreProperties>
</file>