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05" w:rsidRDefault="00B47005" w:rsidP="00B47005">
      <w:pPr>
        <w:pStyle w:val="Zv-Titlereport"/>
        <w:ind w:left="1134" w:right="1133"/>
        <w:rPr>
          <w:vertAlign w:val="superscript"/>
          <w:lang w:val="en-US"/>
        </w:rPr>
      </w:pPr>
      <w:r w:rsidRPr="00414829">
        <w:rPr>
          <w:lang w:val="en-US"/>
        </w:rPr>
        <w:t>EXPERIMENTS ON ADDITIONAL</w:t>
      </w:r>
      <w:r>
        <w:rPr>
          <w:lang w:val="en-US"/>
        </w:rPr>
        <w:t xml:space="preserve"> </w:t>
      </w:r>
      <w:r w:rsidRPr="00414829">
        <w:rPr>
          <w:lang w:val="en-US"/>
        </w:rPr>
        <w:t xml:space="preserve">STABILIZATION OF PLASMA AT ECR-HEATING </w:t>
      </w:r>
      <w:r>
        <w:rPr>
          <w:lang w:val="en-US"/>
        </w:rPr>
        <w:t>in</w:t>
      </w:r>
      <w:r w:rsidRPr="00414829">
        <w:rPr>
          <w:lang w:val="en-US"/>
        </w:rPr>
        <w:t xml:space="preserve"> G</w:t>
      </w:r>
      <w:r>
        <w:rPr>
          <w:lang w:val="en-US"/>
        </w:rPr>
        <w:t xml:space="preserve">as </w:t>
      </w:r>
      <w:r w:rsidRPr="00414829">
        <w:rPr>
          <w:lang w:val="en-US"/>
        </w:rPr>
        <w:t>D</w:t>
      </w:r>
      <w:r>
        <w:rPr>
          <w:lang w:val="en-US"/>
        </w:rPr>
        <w:t>ynamic trap</w:t>
      </w:r>
    </w:p>
    <w:p w:rsidR="00B47005" w:rsidRDefault="00B47005" w:rsidP="00B47005">
      <w:pPr>
        <w:pStyle w:val="Zv-Author"/>
        <w:rPr>
          <w:lang w:val="en-US"/>
        </w:rPr>
      </w:pPr>
      <w:r w:rsidRPr="00F56563">
        <w:rPr>
          <w:vertAlign w:val="superscript"/>
          <w:lang w:val="en-US"/>
        </w:rPr>
        <w:t>1</w:t>
      </w:r>
      <w:r w:rsidRPr="00414829">
        <w:rPr>
          <w:u w:val="single"/>
          <w:lang w:val="en-US"/>
        </w:rPr>
        <w:t>D.V. Yakovlev</w:t>
      </w:r>
      <w:r w:rsidRPr="00F56563">
        <w:rPr>
          <w:lang w:val="en-US"/>
        </w:rPr>
        <w:t xml:space="preserve">, </w:t>
      </w:r>
      <w:r w:rsidRPr="00F56563">
        <w:rPr>
          <w:vertAlign w:val="superscript"/>
          <w:lang w:val="en-US"/>
        </w:rPr>
        <w:t>1,2</w:t>
      </w:r>
      <w:r w:rsidRPr="00F56563">
        <w:rPr>
          <w:lang w:val="en-US"/>
        </w:rPr>
        <w:t>P.A. Bagryansky,</w:t>
      </w:r>
      <w:r>
        <w:rPr>
          <w:lang w:val="en-US"/>
        </w:rPr>
        <w:t xml:space="preserve"> </w:t>
      </w:r>
      <w:r w:rsidRPr="00414829">
        <w:rPr>
          <w:vertAlign w:val="superscript"/>
          <w:lang w:val="en-US"/>
        </w:rPr>
        <w:t>1,3</w:t>
      </w:r>
      <w:r>
        <w:rPr>
          <w:lang w:val="en-US"/>
        </w:rPr>
        <w:t>E.D. Gospodchikov,</w:t>
      </w:r>
      <w:r w:rsidRPr="00F56563">
        <w:rPr>
          <w:lang w:val="en-US"/>
        </w:rPr>
        <w:t xml:space="preserve"> </w:t>
      </w:r>
      <w:r w:rsidRPr="00F56563">
        <w:rPr>
          <w:vertAlign w:val="superscript"/>
          <w:lang w:val="en-US"/>
        </w:rPr>
        <w:t>1,2</w:t>
      </w:r>
      <w:r>
        <w:rPr>
          <w:lang w:val="en-US"/>
        </w:rPr>
        <w:t>O.A.</w:t>
      </w:r>
      <w:r w:rsidRPr="00F56563">
        <w:rPr>
          <w:lang w:val="en-US"/>
        </w:rPr>
        <w:t xml:space="preserve"> Kor</w:t>
      </w:r>
      <w:r>
        <w:rPr>
          <w:lang w:val="en-US"/>
        </w:rPr>
        <w:t>obeynikov</w:t>
      </w:r>
      <w:r w:rsidRPr="00F56563">
        <w:rPr>
          <w:lang w:val="en-US"/>
        </w:rPr>
        <w:t xml:space="preserve">a, </w:t>
      </w:r>
      <w:r w:rsidRPr="00F56563">
        <w:rPr>
          <w:vertAlign w:val="superscript"/>
          <w:lang w:val="en-US"/>
        </w:rPr>
        <w:t>1,2</w:t>
      </w:r>
      <w:r>
        <w:rPr>
          <w:lang w:val="en-US"/>
        </w:rPr>
        <w:t>V.V. </w:t>
      </w:r>
      <w:r w:rsidRPr="00F56563">
        <w:rPr>
          <w:lang w:val="en-US"/>
        </w:rPr>
        <w:t>Maksimov,</w:t>
      </w:r>
      <w:r>
        <w:rPr>
          <w:lang w:val="en-US"/>
        </w:rPr>
        <w:t xml:space="preserve"> </w:t>
      </w:r>
      <w:r w:rsidRPr="00F56563">
        <w:rPr>
          <w:vertAlign w:val="superscript"/>
          <w:lang w:val="en-US"/>
        </w:rPr>
        <w:t>1,2</w:t>
      </w:r>
      <w:r w:rsidRPr="00F56563">
        <w:rPr>
          <w:lang w:val="en-US"/>
        </w:rPr>
        <w:t xml:space="preserve">V.V. Prikhodko, </w:t>
      </w:r>
      <w:r w:rsidRPr="00F56563">
        <w:rPr>
          <w:vertAlign w:val="superscript"/>
          <w:lang w:val="en-US"/>
        </w:rPr>
        <w:t>1,2</w:t>
      </w:r>
      <w:r w:rsidRPr="00F56563">
        <w:rPr>
          <w:lang w:val="en-US"/>
        </w:rPr>
        <w:t>V.Ya. Savkin</w:t>
      </w:r>
      <w:r>
        <w:rPr>
          <w:lang w:val="en-US"/>
        </w:rPr>
        <w:t xml:space="preserve">, </w:t>
      </w:r>
      <w:r w:rsidRPr="00F56563">
        <w:rPr>
          <w:vertAlign w:val="superscript"/>
          <w:lang w:val="en-US"/>
        </w:rPr>
        <w:t>1,2</w:t>
      </w:r>
      <w:r w:rsidRPr="00F56563">
        <w:rPr>
          <w:lang w:val="en-US"/>
        </w:rPr>
        <w:t>E.I. Soldatkina</w:t>
      </w:r>
      <w:r w:rsidR="003C5647">
        <w:rPr>
          <w:lang w:val="en-US"/>
        </w:rPr>
        <w:t>,</w:t>
      </w:r>
      <w:r w:rsidRPr="00F56563">
        <w:rPr>
          <w:vertAlign w:val="superscript"/>
          <w:lang w:val="en-US"/>
        </w:rPr>
        <w:t xml:space="preserve"> 1,2</w:t>
      </w:r>
      <w:r>
        <w:rPr>
          <w:lang w:val="en-US"/>
        </w:rPr>
        <w:t xml:space="preserve">A.L. Solomakhin, </w:t>
      </w:r>
      <w:r w:rsidRPr="00414829">
        <w:rPr>
          <w:vertAlign w:val="superscript"/>
          <w:lang w:val="en-US"/>
        </w:rPr>
        <w:t>1,3</w:t>
      </w:r>
      <w:r>
        <w:rPr>
          <w:lang w:val="en-US"/>
        </w:rPr>
        <w:t>A.G. Shalashov</w:t>
      </w:r>
    </w:p>
    <w:p w:rsidR="00B47005" w:rsidRPr="00414829" w:rsidRDefault="00B47005" w:rsidP="00B47005">
      <w:pPr>
        <w:pStyle w:val="Zv-Organization"/>
        <w:rPr>
          <w:lang w:val="en-US"/>
        </w:rPr>
      </w:pPr>
      <w:r w:rsidRPr="00345A99">
        <w:rPr>
          <w:vertAlign w:val="superscript"/>
          <w:lang w:val="en-US"/>
        </w:rPr>
        <w:t>1</w:t>
      </w:r>
      <w:r w:rsidRPr="00414829">
        <w:rPr>
          <w:lang w:val="en-US"/>
        </w:rPr>
        <w:t xml:space="preserve">Institute of Nuclear Physics SB RAS, Novosibirsk, Russia, </w:t>
      </w:r>
      <w:hyperlink r:id="rId7" w:history="1">
        <w:r w:rsidRPr="00C508F2">
          <w:rPr>
            <w:rStyle w:val="a7"/>
            <w:lang w:val="en-US"/>
          </w:rPr>
          <w:t>D.V.Yakovlev@inp.nsk.su</w:t>
        </w:r>
      </w:hyperlink>
      <w:r>
        <w:rPr>
          <w:lang w:val="en-US"/>
        </w:rPr>
        <w:br/>
      </w:r>
      <w:r w:rsidRPr="00345A99">
        <w:rPr>
          <w:vertAlign w:val="superscript"/>
          <w:lang w:val="en-US"/>
        </w:rPr>
        <w:t>2</w:t>
      </w:r>
      <w:r w:rsidRPr="00414829">
        <w:rPr>
          <w:lang w:val="en-US"/>
        </w:rPr>
        <w:t xml:space="preserve">Novosibirsk State University, Novosibirsk, Russia </w:t>
      </w:r>
      <w:r w:rsidRPr="00414829">
        <w:rPr>
          <w:lang w:val="en-US"/>
        </w:rPr>
        <w:br/>
      </w:r>
      <w:r w:rsidRPr="00345A99">
        <w:rPr>
          <w:vertAlign w:val="superscript"/>
          <w:lang w:val="en-US"/>
        </w:rPr>
        <w:t>3</w:t>
      </w:r>
      <w:r w:rsidRPr="00414829">
        <w:rPr>
          <w:lang w:val="en-US"/>
        </w:rPr>
        <w:t>Institute of Applied Physics RAS, Nizhny Novgorod, Russia</w:t>
      </w:r>
    </w:p>
    <w:p w:rsidR="00B47005" w:rsidRDefault="00B47005" w:rsidP="00B47005">
      <w:pPr>
        <w:pStyle w:val="Zv-bodyreport"/>
        <w:rPr>
          <w:lang w:val="en-US"/>
        </w:rPr>
      </w:pPr>
      <w:r w:rsidRPr="00152302">
        <w:rPr>
          <w:lang w:val="en-US"/>
        </w:rPr>
        <w:t xml:space="preserve">In a series of experiments performed in 2014-2015 </w:t>
      </w:r>
      <w:r>
        <w:rPr>
          <w:lang w:val="en-US"/>
        </w:rPr>
        <w:t xml:space="preserve">at GDT (gas </w:t>
      </w:r>
      <w:r w:rsidRPr="00152302">
        <w:rPr>
          <w:lang w:val="en-US"/>
        </w:rPr>
        <w:t>dynamic trap</w:t>
      </w:r>
      <w:r>
        <w:rPr>
          <w:lang w:val="en-US"/>
        </w:rPr>
        <w:t xml:space="preserve">) </w:t>
      </w:r>
      <w:r w:rsidRPr="00152302">
        <w:rPr>
          <w:lang w:val="en-US"/>
        </w:rPr>
        <w:t>in conditions with additional ECR heating, a record value of the electron temperature T</w:t>
      </w:r>
      <w:r w:rsidRPr="00152302">
        <w:rPr>
          <w:vertAlign w:val="subscript"/>
          <w:lang w:val="en-US"/>
        </w:rPr>
        <w:t>e</w:t>
      </w:r>
      <w:r w:rsidRPr="00152302">
        <w:rPr>
          <w:lang w:val="en-US"/>
        </w:rPr>
        <w:t xml:space="preserve"> </w:t>
      </w:r>
      <w:r>
        <w:rPr>
          <w:lang w:val="en-US"/>
        </w:rPr>
        <w:t>~</w:t>
      </w:r>
      <w:r w:rsidRPr="00152302">
        <w:rPr>
          <w:lang w:val="en-US"/>
        </w:rPr>
        <w:t xml:space="preserve"> 1 keV was reported for quasi-stationary magnetic traps of a</w:t>
      </w:r>
      <w:r>
        <w:rPr>
          <w:lang w:val="en-US"/>
        </w:rPr>
        <w:t>n</w:t>
      </w:r>
      <w:r w:rsidRPr="00152302">
        <w:rPr>
          <w:lang w:val="en-US"/>
        </w:rPr>
        <w:t xml:space="preserve"> open type [1, 2]. This result was obtained under conditions when the microwave power absorption was </w:t>
      </w:r>
      <w:r>
        <w:rPr>
          <w:lang w:val="en-US"/>
        </w:rPr>
        <w:t>concentrated</w:t>
      </w:r>
      <w:r w:rsidRPr="00152302">
        <w:rPr>
          <w:lang w:val="en-US"/>
        </w:rPr>
        <w:t xml:space="preserve"> in a narrow near-axis region of the plasma column. This led to the formation of an electron temperature and the plasma potential</w:t>
      </w:r>
      <w:r>
        <w:rPr>
          <w:lang w:val="en-US"/>
        </w:rPr>
        <w:t xml:space="preserve"> radial profiles</w:t>
      </w:r>
      <w:r w:rsidRPr="00152302">
        <w:rPr>
          <w:lang w:val="en-US"/>
        </w:rPr>
        <w:t>, which w</w:t>
      </w:r>
      <w:r>
        <w:rPr>
          <w:lang w:val="en-US"/>
        </w:rPr>
        <w:t>ere</w:t>
      </w:r>
      <w:r w:rsidRPr="00152302">
        <w:rPr>
          <w:lang w:val="en-US"/>
        </w:rPr>
        <w:t xml:space="preserve"> spiked on the axis, </w:t>
      </w:r>
      <w:r>
        <w:rPr>
          <w:lang w:val="en-US"/>
        </w:rPr>
        <w:t>this</w:t>
      </w:r>
      <w:r w:rsidRPr="00152302">
        <w:rPr>
          <w:lang w:val="en-US"/>
        </w:rPr>
        <w:t xml:space="preserve"> caused the development of the MHD instability associated with the high azimuthal rotation speed of the near-axis region due to the E</w:t>
      </w:r>
      <w:r>
        <w:rPr>
          <w:lang w:val="en-US"/>
        </w:rPr>
        <w:t>x</w:t>
      </w:r>
      <w:r w:rsidRPr="00152302">
        <w:rPr>
          <w:lang w:val="en-US"/>
        </w:rPr>
        <w:t xml:space="preserve">B drift. The development of instability occurred in </w:t>
      </w:r>
      <w:r>
        <w:rPr>
          <w:lang w:val="en-US"/>
        </w:rPr>
        <w:t xml:space="preserve">~ </w:t>
      </w:r>
      <w:r w:rsidRPr="00152302">
        <w:rPr>
          <w:lang w:val="en-US"/>
        </w:rPr>
        <w:t xml:space="preserve">0.5 ms after the of microwave radiation injection </w:t>
      </w:r>
      <w:r>
        <w:rPr>
          <w:lang w:val="en-US"/>
        </w:rPr>
        <w:t>start.</w:t>
      </w:r>
      <w:r w:rsidRPr="00152302">
        <w:rPr>
          <w:lang w:val="en-US"/>
        </w:rPr>
        <w:t xml:space="preserve"> </w:t>
      </w:r>
      <w:r>
        <w:rPr>
          <w:lang w:val="en-US"/>
        </w:rPr>
        <w:t>The instability</w:t>
      </w:r>
      <w:r w:rsidRPr="00152302">
        <w:rPr>
          <w:lang w:val="en-US"/>
        </w:rPr>
        <w:t xml:space="preserve"> was a factor limiting the duration of effective ECR heating.</w:t>
      </w:r>
    </w:p>
    <w:p w:rsidR="00B47005" w:rsidRDefault="00B47005" w:rsidP="00B47005">
      <w:pPr>
        <w:pStyle w:val="Zv-bodyreport"/>
        <w:rPr>
          <w:lang w:val="en-US"/>
        </w:rPr>
      </w:pPr>
      <w:r w:rsidRPr="00290A55">
        <w:rPr>
          <w:lang w:val="en-US"/>
        </w:rPr>
        <w:t xml:space="preserve">To suppress the influence of MHD instability on the efficiency of ECR heating, it was decided to create a control system for the radial profile of the plasma potential in the trap. The main element of this system is the sectioned electrodes installed behind the magnetic plugs in the areas of the expanding magnetic field. These electrodes consist of a set of concentric rings mounted on insulators. A special electronic module allows </w:t>
      </w:r>
      <w:r>
        <w:rPr>
          <w:lang w:val="en-US"/>
        </w:rPr>
        <w:t xml:space="preserve">to have a required </w:t>
      </w:r>
      <w:r w:rsidRPr="00B62420">
        <w:rPr>
          <w:lang w:val="en-US"/>
        </w:rPr>
        <w:t>electric</w:t>
      </w:r>
      <w:r>
        <w:rPr>
          <w:lang w:val="en-US"/>
        </w:rPr>
        <w:t xml:space="preserve"> bias</w:t>
      </w:r>
      <w:r w:rsidRPr="00290A55">
        <w:rPr>
          <w:lang w:val="en-US"/>
        </w:rPr>
        <w:t xml:space="preserve"> </w:t>
      </w:r>
      <w:r>
        <w:rPr>
          <w:lang w:val="en-US"/>
        </w:rPr>
        <w:t>at</w:t>
      </w:r>
      <w:r w:rsidRPr="00290A55">
        <w:rPr>
          <w:lang w:val="en-US"/>
        </w:rPr>
        <w:t xml:space="preserve"> each ring.</w:t>
      </w:r>
    </w:p>
    <w:p w:rsidR="00B47005" w:rsidRPr="00B62420" w:rsidRDefault="00B47005" w:rsidP="00B47005">
      <w:pPr>
        <w:pStyle w:val="Zv-bodyreport"/>
        <w:rPr>
          <w:lang w:val="en-US"/>
        </w:rPr>
      </w:pPr>
      <w:r w:rsidRPr="00B62420">
        <w:rPr>
          <w:lang w:val="en-US"/>
        </w:rPr>
        <w:t xml:space="preserve">This </w:t>
      </w:r>
      <w:r>
        <w:rPr>
          <w:lang w:val="en-US"/>
        </w:rPr>
        <w:t>feature</w:t>
      </w:r>
      <w:r w:rsidRPr="00B62420">
        <w:rPr>
          <w:lang w:val="en-US"/>
        </w:rPr>
        <w:t xml:space="preserve"> made it possible</w:t>
      </w:r>
      <w:r w:rsidRPr="0004149E">
        <w:rPr>
          <w:lang w:val="en-US"/>
        </w:rPr>
        <w:t xml:space="preserve"> </w:t>
      </w:r>
      <w:r w:rsidRPr="00B62420">
        <w:rPr>
          <w:lang w:val="en-US"/>
        </w:rPr>
        <w:t xml:space="preserve">to </w:t>
      </w:r>
      <w:r>
        <w:rPr>
          <w:lang w:val="en-US"/>
        </w:rPr>
        <w:t>have</w:t>
      </w:r>
      <w:r w:rsidRPr="00B62420">
        <w:rPr>
          <w:lang w:val="en-US"/>
        </w:rPr>
        <w:t xml:space="preserve"> a stable</w:t>
      </w:r>
      <w:r>
        <w:rPr>
          <w:lang w:val="en-US"/>
        </w:rPr>
        <w:t xml:space="preserve"> plasma</w:t>
      </w:r>
      <w:r w:rsidRPr="00B62420">
        <w:rPr>
          <w:lang w:val="en-US"/>
        </w:rPr>
        <w:t xml:space="preserve"> </w:t>
      </w:r>
      <w:r>
        <w:rPr>
          <w:lang w:val="en-US"/>
        </w:rPr>
        <w:t>confinement</w:t>
      </w:r>
      <w:r w:rsidRPr="00B62420">
        <w:rPr>
          <w:lang w:val="en-US"/>
        </w:rPr>
        <w:t xml:space="preserve"> </w:t>
      </w:r>
      <w:r>
        <w:rPr>
          <w:lang w:val="en-US"/>
        </w:rPr>
        <w:t xml:space="preserve">time </w:t>
      </w:r>
      <w:r w:rsidRPr="00B62420">
        <w:rPr>
          <w:lang w:val="en-US"/>
        </w:rPr>
        <w:t>up to 2.5 ms under conditions of efficient heating ECR</w:t>
      </w:r>
      <w:r>
        <w:rPr>
          <w:lang w:val="en-US"/>
        </w:rPr>
        <w:t>. This time</w:t>
      </w:r>
      <w:r w:rsidRPr="00B62420">
        <w:rPr>
          <w:lang w:val="en-US"/>
        </w:rPr>
        <w:t xml:space="preserve"> is now determined by the period of magnetic field stability near the cyclotron resonance surface. At the same time, the achieved value of the electron temperature increased by </w:t>
      </w:r>
      <w:r>
        <w:rPr>
          <w:lang w:val="en-US"/>
        </w:rPr>
        <w:t xml:space="preserve">~ </w:t>
      </w:r>
      <w:r w:rsidRPr="00B62420">
        <w:rPr>
          <w:lang w:val="en-US"/>
        </w:rPr>
        <w:t>20% in comparison with the maximum value reached in regimes with the development of MHD-instability.</w:t>
      </w:r>
    </w:p>
    <w:p w:rsidR="00B47005" w:rsidRDefault="00B47005" w:rsidP="00B47005">
      <w:pPr>
        <w:pStyle w:val="Zv-bodyreport"/>
        <w:rPr>
          <w:lang w:val="en-US"/>
        </w:rPr>
      </w:pPr>
      <w:r w:rsidRPr="00B62420">
        <w:rPr>
          <w:lang w:val="en-US"/>
        </w:rPr>
        <w:t>The report will present the results of these studies and the achieved parameters.</w:t>
      </w:r>
    </w:p>
    <w:p w:rsidR="00B47005" w:rsidRDefault="00B47005" w:rsidP="00B47005">
      <w:pPr>
        <w:pStyle w:val="Zv-TitleReferences-en"/>
        <w:rPr>
          <w:lang w:val="en-US"/>
        </w:rPr>
      </w:pPr>
      <w:r>
        <w:rPr>
          <w:lang w:val="en-US"/>
        </w:rPr>
        <w:t>References</w:t>
      </w:r>
    </w:p>
    <w:p w:rsidR="00B47005" w:rsidRPr="003501DA" w:rsidRDefault="00B47005" w:rsidP="00B47005">
      <w:pPr>
        <w:pStyle w:val="Zv-References-en"/>
      </w:pPr>
      <w:r w:rsidRPr="00414829">
        <w:t xml:space="preserve">P.A. Bagryansky, </w:t>
      </w:r>
      <w:r>
        <w:t>et</w:t>
      </w:r>
      <w:r w:rsidRPr="00414829">
        <w:t xml:space="preserve"> </w:t>
      </w:r>
      <w:r>
        <w:t>al</w:t>
      </w:r>
      <w:r w:rsidRPr="00414829">
        <w:t xml:space="preserve">. </w:t>
      </w:r>
      <w:r w:rsidRPr="003501DA">
        <w:t>Phys. Rev. Lett. 114, 205001 (2015);</w:t>
      </w:r>
    </w:p>
    <w:p w:rsidR="00B47005" w:rsidRPr="004038CD" w:rsidRDefault="00B47005" w:rsidP="00B47005">
      <w:pPr>
        <w:pStyle w:val="Zv-References-en"/>
        <w:rPr>
          <w:b/>
        </w:rPr>
      </w:pPr>
      <w:r w:rsidRPr="003501DA">
        <w:t xml:space="preserve">P.A. Bagryansky, </w:t>
      </w:r>
      <w:r>
        <w:t>et</w:t>
      </w:r>
      <w:r w:rsidRPr="003501DA">
        <w:t xml:space="preserve"> </w:t>
      </w:r>
      <w:r>
        <w:t>al</w:t>
      </w:r>
      <w:r w:rsidRPr="003501DA">
        <w:t xml:space="preserve">. </w:t>
      </w:r>
      <w:r>
        <w:t>Nucl. Fusion 55 (2015) 053009.</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025B" w:rsidRDefault="0068025B">
      <w:r>
        <w:separator/>
      </w:r>
    </w:p>
  </w:endnote>
  <w:endnote w:type="continuationSeparator" w:id="0">
    <w:p w:rsidR="0068025B" w:rsidRDefault="006802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1C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E1C5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C564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025B" w:rsidRDefault="0068025B">
      <w:r>
        <w:separator/>
      </w:r>
    </w:p>
  </w:footnote>
  <w:footnote w:type="continuationSeparator" w:id="0">
    <w:p w:rsidR="0068025B" w:rsidRDefault="006802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E1C5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68025B"/>
    <w:rsid w:val="00043701"/>
    <w:rsid w:val="000C657D"/>
    <w:rsid w:val="000C7078"/>
    <w:rsid w:val="000D76E9"/>
    <w:rsid w:val="000E495B"/>
    <w:rsid w:val="001C0CCB"/>
    <w:rsid w:val="00205708"/>
    <w:rsid w:val="00220629"/>
    <w:rsid w:val="00247225"/>
    <w:rsid w:val="003800F3"/>
    <w:rsid w:val="003A606B"/>
    <w:rsid w:val="003B5B93"/>
    <w:rsid w:val="003C5647"/>
    <w:rsid w:val="003E0981"/>
    <w:rsid w:val="00401388"/>
    <w:rsid w:val="0043297E"/>
    <w:rsid w:val="00446025"/>
    <w:rsid w:val="004A77D1"/>
    <w:rsid w:val="004B72AA"/>
    <w:rsid w:val="004F4E29"/>
    <w:rsid w:val="00567C6F"/>
    <w:rsid w:val="00573BAD"/>
    <w:rsid w:val="0058676C"/>
    <w:rsid w:val="005E1C5D"/>
    <w:rsid w:val="005F764D"/>
    <w:rsid w:val="00654A7B"/>
    <w:rsid w:val="0068025B"/>
    <w:rsid w:val="006B5B24"/>
    <w:rsid w:val="00732A2E"/>
    <w:rsid w:val="007B6378"/>
    <w:rsid w:val="007E06CE"/>
    <w:rsid w:val="00802D35"/>
    <w:rsid w:val="008520F9"/>
    <w:rsid w:val="008850EF"/>
    <w:rsid w:val="00906FF7"/>
    <w:rsid w:val="009B13D9"/>
    <w:rsid w:val="00B47005"/>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470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V.Yakovlev@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5</TotalTime>
  <Pages>1</Pages>
  <Words>375</Words>
  <Characters>2094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EXPERIMENTS ON ADDITIONAL STABILIZATION OF PLASMA AT ECR-HEATING IN GAS DYNAMIC TRAP</dc:title>
  <dc:creator>sato</dc:creator>
  <cp:lastModifiedBy>Сатунин</cp:lastModifiedBy>
  <cp:revision>2</cp:revision>
  <cp:lastPrinted>1601-01-01T00:00:00Z</cp:lastPrinted>
  <dcterms:created xsi:type="dcterms:W3CDTF">2018-01-23T12:38:00Z</dcterms:created>
  <dcterms:modified xsi:type="dcterms:W3CDTF">2018-01-23T12:49:00Z</dcterms:modified>
</cp:coreProperties>
</file>