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41" w:rsidRPr="00DA7DA0" w:rsidRDefault="00D72041" w:rsidP="00D72041">
      <w:pPr>
        <w:pStyle w:val="Zv-Titlereport"/>
      </w:pPr>
      <w:r>
        <w:t>ДиСсоциация молекулярного водорода В СВЧ разряде: Кинетика заселения электронно-возбужденных состояний атомов водорода</w:t>
      </w:r>
    </w:p>
    <w:p w:rsidR="00D72041" w:rsidRDefault="00D72041" w:rsidP="00D72041">
      <w:pPr>
        <w:pStyle w:val="Zv-Author"/>
      </w:pPr>
      <w:r>
        <w:t>Шахатов В.А., Лебедев Ю.А.</w:t>
      </w:r>
    </w:p>
    <w:p w:rsidR="00D72041" w:rsidRPr="00505518" w:rsidRDefault="00D72041" w:rsidP="00D72041">
      <w:pPr>
        <w:pStyle w:val="Zv-Organization"/>
      </w:pPr>
      <w:r w:rsidRPr="00E151A1">
        <w:t>Институт нефтехимического синтеза им. Топчиева А.В.</w:t>
      </w:r>
      <w:r w:rsidRPr="004402E3">
        <w:t xml:space="preserve"> (</w:t>
      </w:r>
      <w:r>
        <w:t>ИНХС РАН</w:t>
      </w:r>
      <w:r w:rsidRPr="004402E3">
        <w:t>)</w:t>
      </w:r>
      <w:r w:rsidRPr="00E151A1">
        <w:t xml:space="preserve">, Россия, г. Москва, </w:t>
      </w:r>
      <w:hyperlink r:id="rId7" w:history="1">
        <w:r w:rsidRPr="008E3DE5">
          <w:rPr>
            <w:rStyle w:val="a8"/>
          </w:rPr>
          <w:t>shakhatov@ips.ac.ru</w:t>
        </w:r>
      </w:hyperlink>
    </w:p>
    <w:p w:rsidR="00D72041" w:rsidRDefault="00D72041" w:rsidP="00D72041">
      <w:pPr>
        <w:pStyle w:val="Zv-bodyreport"/>
      </w:pPr>
      <w:r>
        <w:rPr>
          <w:bCs/>
        </w:rPr>
        <w:t>Интерес</w:t>
      </w:r>
      <w:r w:rsidRPr="00466311">
        <w:rPr>
          <w:bCs/>
        </w:rPr>
        <w:t xml:space="preserve"> </w:t>
      </w:r>
      <w:r w:rsidRPr="004E23FC">
        <w:rPr>
          <w:color w:val="000000"/>
        </w:rPr>
        <w:t xml:space="preserve">к исследованию физико-химических процессов </w:t>
      </w:r>
      <w:r>
        <w:rPr>
          <w:color w:val="000000"/>
        </w:rPr>
        <w:t xml:space="preserve">в </w:t>
      </w:r>
      <w:r w:rsidRPr="004E23FC">
        <w:rPr>
          <w:color w:val="000000"/>
        </w:rPr>
        <w:t>СВЧ разряде</w:t>
      </w:r>
      <w:r>
        <w:rPr>
          <w:color w:val="000000"/>
        </w:rPr>
        <w:t xml:space="preserve"> при низких и средних давлениях </w:t>
      </w:r>
      <w:r w:rsidRPr="004E23FC">
        <w:rPr>
          <w:color w:val="000000"/>
        </w:rPr>
        <w:t xml:space="preserve">в водороде обусловлен </w:t>
      </w:r>
      <w:r>
        <w:rPr>
          <w:color w:val="000000"/>
        </w:rPr>
        <w:t>разнообразными</w:t>
      </w:r>
      <w:r w:rsidRPr="004E23FC">
        <w:rPr>
          <w:color w:val="000000"/>
        </w:rPr>
        <w:t xml:space="preserve"> приложениями водородосодержащей низкотемпературной плазмы</w:t>
      </w:r>
      <w:r>
        <w:rPr>
          <w:color w:val="000000"/>
        </w:rPr>
        <w:t xml:space="preserve"> </w:t>
      </w:r>
      <w:r w:rsidRPr="004E23FC">
        <w:rPr>
          <w:color w:val="000000"/>
        </w:rPr>
        <w:t>в плазмохимических технологиях.</w:t>
      </w:r>
      <w:r>
        <w:rPr>
          <w:color w:val="000000"/>
        </w:rPr>
        <w:t xml:space="preserve"> </w:t>
      </w:r>
      <w:r>
        <w:t>Важная роль в исследованиях водородной плазмы отводится эмиссионной спектроскопии [1</w:t>
      </w:r>
      <w:r w:rsidRPr="000C733A">
        <w:t>]</w:t>
      </w:r>
      <w:r>
        <w:t>. В спектре испускания плазмы преобладают молекулярные полосы молекулы и атомных линий водорода. В</w:t>
      </w:r>
      <w:r>
        <w:rPr>
          <w:color w:val="000000"/>
        </w:rPr>
        <w:t>нутренняя логика развития плазмохимии</w:t>
      </w:r>
      <w:r>
        <w:t xml:space="preserve"> </w:t>
      </w:r>
      <w:r>
        <w:rPr>
          <w:color w:val="000000"/>
        </w:rPr>
        <w:t>диктует разработку</w:t>
      </w:r>
      <w:r>
        <w:t xml:space="preserve"> экспрессных, недорогих по цене и наименее трудоёмких экспериментальных - расчетных методик, основывающихся на сочетании методов эмиссионной спектроскопии</w:t>
      </w:r>
      <w:r w:rsidRPr="00FE1391">
        <w:t xml:space="preserve"> [1] </w:t>
      </w:r>
      <w:r>
        <w:t xml:space="preserve">и уровневых столкновительно-излучательных моделей атомно-молекулярной плазмы </w:t>
      </w:r>
      <w:r w:rsidRPr="00FE1391">
        <w:t>[2]</w:t>
      </w:r>
      <w:r w:rsidRPr="0010716B">
        <w:t>.</w:t>
      </w:r>
      <w:r>
        <w:t xml:space="preserve"> </w:t>
      </w:r>
      <w:r w:rsidRPr="00E0368D">
        <w:t xml:space="preserve">Подобное сочетание существенно расширяет диагностические возможности эмиссионной спектроскопии. </w:t>
      </w:r>
      <w:r w:rsidRPr="00E0368D">
        <w:rPr>
          <w:color w:val="000000"/>
        </w:rPr>
        <w:t xml:space="preserve">Применение этих методик </w:t>
      </w:r>
      <w:r w:rsidRPr="00E0368D">
        <w:rPr>
          <w:bCs/>
        </w:rPr>
        <w:t xml:space="preserve">позволит получить сведения о </w:t>
      </w:r>
      <w:r>
        <w:rPr>
          <w:bCs/>
        </w:rPr>
        <w:t>механизмах</w:t>
      </w:r>
      <w:r w:rsidRPr="00E0368D">
        <w:rPr>
          <w:bCs/>
        </w:rPr>
        <w:t xml:space="preserve"> физико-химических процессов, формирующие неравновесные распределения заселенностей частиц (молекул</w:t>
      </w:r>
      <w:r>
        <w:rPr>
          <w:bCs/>
        </w:rPr>
        <w:t xml:space="preserve"> и</w:t>
      </w:r>
      <w:r w:rsidRPr="00E0368D">
        <w:rPr>
          <w:bCs/>
        </w:rPr>
        <w:t xml:space="preserve"> атомов</w:t>
      </w:r>
      <w:r>
        <w:rPr>
          <w:bCs/>
        </w:rPr>
        <w:t xml:space="preserve"> водорода</w:t>
      </w:r>
      <w:r w:rsidRPr="00E0368D">
        <w:rPr>
          <w:bCs/>
        </w:rPr>
        <w:t>, их ионов) по из</w:t>
      </w:r>
      <w:r>
        <w:rPr>
          <w:bCs/>
        </w:rPr>
        <w:t>лучающим энергетическим уровням,</w:t>
      </w:r>
      <w:r w:rsidRPr="00E0368D">
        <w:rPr>
          <w:bCs/>
        </w:rPr>
        <w:t xml:space="preserve"> оптимизировать ввод реагентов и каталитических добавок в разрядную зону и вывод из неё </w:t>
      </w:r>
      <w:r>
        <w:rPr>
          <w:bCs/>
        </w:rPr>
        <w:t>продуктов реакций,</w:t>
      </w:r>
      <w:r w:rsidRPr="00E0368D">
        <w:rPr>
          <w:bCs/>
        </w:rPr>
        <w:t xml:space="preserve"> обоснованно выполнить селекцию атомных линий и молекулярных полос в спектрах испускания для диагностики параметров</w:t>
      </w:r>
      <w:r>
        <w:rPr>
          <w:bCs/>
        </w:rPr>
        <w:t xml:space="preserve"> плазмы</w:t>
      </w:r>
      <w:r w:rsidRPr="00E0368D">
        <w:rPr>
          <w:bCs/>
        </w:rPr>
        <w:t>.</w:t>
      </w:r>
      <w:r>
        <w:rPr>
          <w:bCs/>
        </w:rPr>
        <w:t xml:space="preserve"> </w:t>
      </w:r>
      <w:r w:rsidRPr="00E0368D">
        <w:t>Недостаточная степень полноты кинетических схем (число квантовых состояний и элементарных физико-химических процессов) образования и гибели возбужденных состояний молекул и атомов</w:t>
      </w:r>
      <w:r>
        <w:t xml:space="preserve"> водородов</w:t>
      </w:r>
      <w:r w:rsidRPr="00E0368D">
        <w:t>, доложенных в литературе моделей</w:t>
      </w:r>
      <w:r>
        <w:t xml:space="preserve"> атомно-молекулярной</w:t>
      </w:r>
      <w:r w:rsidRPr="00E0368D">
        <w:t xml:space="preserve"> плазмы, ограничивает их применение для спектроскопической диагностики </w:t>
      </w:r>
      <w:r>
        <w:t>плазмы</w:t>
      </w:r>
      <w:r w:rsidRPr="00E0368D">
        <w:t>.</w:t>
      </w:r>
      <w:r>
        <w:t xml:space="preserve"> В работах </w:t>
      </w:r>
      <w:r w:rsidRPr="007D64BC">
        <w:t>[3-7]</w:t>
      </w:r>
      <w:r>
        <w:t xml:space="preserve"> основное внимание уделялось разработке уровневых моделей молекулярной водородной плазмы для исследований процессов с участием молекул водорода в возбужденных синглетных и триплетных состояниях, представляющих интерес для эмиссионной спектроскопии СВЧ – разряда, тлеющего разряда постоянного тока, импульсного тлеющего разряда и плазмы в условиях электронно-циклотронного резонанса. Данная работа посвящена дальнейшему развитию уровневой полуэмпирической столкновительно-излучательной модели атомно-молекулярной водородной плазмы для описания процессов диссоциации молекулярного водорода и заселения электронно – возбужденных состояний атома водорода в СВЧ разрядах при низких и средних давлениях </w:t>
      </w:r>
      <w:r w:rsidRPr="00CF5CE2">
        <w:t>[7]</w:t>
      </w:r>
      <w:r>
        <w:t>.</w:t>
      </w:r>
    </w:p>
    <w:p w:rsidR="00D72041" w:rsidRDefault="00D72041" w:rsidP="00D72041">
      <w:pPr>
        <w:pStyle w:val="Zv-TitleReferences-ru"/>
      </w:pPr>
      <w:r>
        <w:t>Литература.</w:t>
      </w:r>
    </w:p>
    <w:p w:rsidR="00D72041" w:rsidRDefault="00D72041" w:rsidP="00D72041">
      <w:pPr>
        <w:pStyle w:val="Zv-References-ru"/>
        <w:numPr>
          <w:ilvl w:val="0"/>
          <w:numId w:val="1"/>
        </w:numPr>
        <w:jc w:val="both"/>
        <w:rPr>
          <w:szCs w:val="24"/>
        </w:rPr>
      </w:pPr>
      <w:r w:rsidRPr="00AC54F9">
        <w:rPr>
          <w:szCs w:val="24"/>
        </w:rPr>
        <w:t>Очкин В.Н., Спектроскоп</w:t>
      </w:r>
      <w:r>
        <w:rPr>
          <w:szCs w:val="24"/>
        </w:rPr>
        <w:t xml:space="preserve">ия низкотемпературной плазмы, </w:t>
      </w:r>
      <w:r w:rsidRPr="00AC54F9">
        <w:rPr>
          <w:szCs w:val="24"/>
        </w:rPr>
        <w:t>М.: Физматлит, 2006.</w:t>
      </w:r>
    </w:p>
    <w:p w:rsidR="00D72041" w:rsidRPr="00A60C4D" w:rsidRDefault="00D72041" w:rsidP="00D72041">
      <w:pPr>
        <w:pStyle w:val="Zv-References-ru"/>
        <w:numPr>
          <w:ilvl w:val="0"/>
          <w:numId w:val="1"/>
        </w:numPr>
        <w:jc w:val="both"/>
        <w:rPr>
          <w:szCs w:val="24"/>
        </w:rPr>
      </w:pPr>
      <w:r w:rsidRPr="00A60C4D">
        <w:rPr>
          <w:bCs/>
          <w:szCs w:val="24"/>
        </w:rPr>
        <w:t>Биберман Л.М., Воробьёв В.С., Якубов И.Т. Кинетика неравновесной низкотемпературной плазмы, М.: Наука,1982.</w:t>
      </w:r>
    </w:p>
    <w:p w:rsidR="00D72041" w:rsidRPr="007D64BC" w:rsidRDefault="00D72041" w:rsidP="00D72041">
      <w:pPr>
        <w:pStyle w:val="Zv-References-ru"/>
        <w:numPr>
          <w:ilvl w:val="0"/>
          <w:numId w:val="1"/>
        </w:numPr>
        <w:rPr>
          <w:rStyle w:val="bibliographic-informationvalue1"/>
          <w:szCs w:val="24"/>
        </w:rPr>
      </w:pPr>
      <w:r w:rsidRPr="007D64BC">
        <w:t>Шахатов В.А., Лебедев Ю.А., Lacoste A., Bechu S. ТВТ. 2015. Т.53. №4. С.601.</w:t>
      </w:r>
    </w:p>
    <w:p w:rsidR="00D72041" w:rsidRPr="007D64BC" w:rsidRDefault="00D72041" w:rsidP="00D72041">
      <w:pPr>
        <w:pStyle w:val="Zv-References-ru"/>
        <w:numPr>
          <w:ilvl w:val="0"/>
          <w:numId w:val="1"/>
        </w:numPr>
      </w:pPr>
      <w:r w:rsidRPr="007D64BC">
        <w:t xml:space="preserve">Шахатов В.А., Лебедев Ю. А., </w:t>
      </w:r>
      <w:r w:rsidRPr="007D64BC">
        <w:rPr>
          <w:lang/>
        </w:rPr>
        <w:t>Lacoste</w:t>
      </w:r>
      <w:r w:rsidRPr="007D64BC">
        <w:t xml:space="preserve"> </w:t>
      </w:r>
      <w:r w:rsidRPr="007D64BC">
        <w:rPr>
          <w:lang/>
        </w:rPr>
        <w:t>A</w:t>
      </w:r>
      <w:r w:rsidRPr="007D64BC">
        <w:t xml:space="preserve">., </w:t>
      </w:r>
      <w:r w:rsidRPr="007D64BC">
        <w:rPr>
          <w:lang/>
        </w:rPr>
        <w:t>Bechu</w:t>
      </w:r>
      <w:r w:rsidRPr="007D64BC">
        <w:t xml:space="preserve"> </w:t>
      </w:r>
      <w:r w:rsidRPr="007D64BC">
        <w:rPr>
          <w:lang/>
        </w:rPr>
        <w:t>S</w:t>
      </w:r>
      <w:r w:rsidRPr="007D64BC">
        <w:t>. ТВТ. 2016. Т.54. №1. С.123.</w:t>
      </w:r>
    </w:p>
    <w:p w:rsidR="00D72041" w:rsidRPr="007D64BC" w:rsidRDefault="00D72041" w:rsidP="00D72041">
      <w:pPr>
        <w:pStyle w:val="Zv-References-ru"/>
        <w:numPr>
          <w:ilvl w:val="0"/>
          <w:numId w:val="1"/>
        </w:numPr>
        <w:rPr>
          <w:bCs/>
        </w:rPr>
      </w:pPr>
      <w:r w:rsidRPr="007D64BC">
        <w:t xml:space="preserve">Шахатов В.А., Лебедев Ю.А., Lacoste A., Bechu S. </w:t>
      </w:r>
      <w:r w:rsidRPr="007D64BC">
        <w:rPr>
          <w:bCs/>
        </w:rPr>
        <w:t>ТВТ. 2016. Т.54. №4. С.491.</w:t>
      </w:r>
    </w:p>
    <w:p w:rsidR="00D72041" w:rsidRPr="007D64BC" w:rsidRDefault="00D72041" w:rsidP="00D72041">
      <w:pPr>
        <w:pStyle w:val="Zv-References-ru"/>
        <w:numPr>
          <w:ilvl w:val="0"/>
          <w:numId w:val="1"/>
        </w:numPr>
        <w:rPr>
          <w:lang w:val="en-US"/>
        </w:rPr>
      </w:pPr>
      <w:r w:rsidRPr="007D64BC">
        <w:t xml:space="preserve">Шахатов В.А., Лебедев Ю.А. ФП. 2017. Т.43. </w:t>
      </w:r>
      <w:r w:rsidRPr="007D64BC">
        <w:rPr>
          <w:lang w:val="en-US"/>
        </w:rPr>
        <w:t xml:space="preserve">№10. </w:t>
      </w:r>
      <w:r w:rsidRPr="007D64BC">
        <w:t>С</w:t>
      </w:r>
      <w:r w:rsidRPr="007D64BC">
        <w:rPr>
          <w:lang w:val="en-US"/>
        </w:rPr>
        <w:t>.850.</w:t>
      </w:r>
    </w:p>
    <w:p w:rsidR="00D72041" w:rsidRPr="00AC54F9" w:rsidRDefault="00D72041" w:rsidP="00D72041">
      <w:pPr>
        <w:pStyle w:val="Zv-References-ru"/>
        <w:numPr>
          <w:ilvl w:val="0"/>
          <w:numId w:val="1"/>
        </w:numPr>
        <w:jc w:val="both"/>
        <w:rPr>
          <w:szCs w:val="24"/>
        </w:rPr>
      </w:pPr>
      <w:r w:rsidRPr="007D64BC">
        <w:rPr>
          <w:szCs w:val="24"/>
          <w:lang w:val="en-US"/>
        </w:rPr>
        <w:t>Shakhatov V.A., Lebedev Yu.A. High Temperature. 2017. V.55. Issue 4. P.496.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3C" w:rsidRDefault="005A083C">
      <w:r>
        <w:separator/>
      </w:r>
    </w:p>
  </w:endnote>
  <w:endnote w:type="continuationSeparator" w:id="0">
    <w:p w:rsidR="005A083C" w:rsidRDefault="005A0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198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198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204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3C" w:rsidRDefault="005A083C">
      <w:r>
        <w:separator/>
      </w:r>
    </w:p>
  </w:footnote>
  <w:footnote w:type="continuationSeparator" w:id="0">
    <w:p w:rsidR="005A083C" w:rsidRDefault="005A0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D198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83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A083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AD198C"/>
    <w:rsid w:val="00B622ED"/>
    <w:rsid w:val="00B9584E"/>
    <w:rsid w:val="00BC1716"/>
    <w:rsid w:val="00C103CD"/>
    <w:rsid w:val="00C232A0"/>
    <w:rsid w:val="00D47F19"/>
    <w:rsid w:val="00D72041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D72041"/>
    <w:rPr>
      <w:color w:val="0000FF"/>
      <w:u w:val="single"/>
    </w:rPr>
  </w:style>
  <w:style w:type="character" w:customStyle="1" w:styleId="bibliographic-informationvalue1">
    <w:name w:val="bibliographic-information__value1"/>
    <w:rsid w:val="00D72041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akhatov@ips.ac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ДИССОЦИАЦИЯ МОЛЕКУЛЯРНОГО ВОДОРОДА В СВЧ РАЗРЯДЕ: КИНЕТИКА ЗАСЕЛЕНИЯ ЭЛЕКТРОННО-ВОЗБУЖДЕННЫХ СОСТОЯНИЙ АТОМОВ ВОДОРОДА</dc:title>
  <dc:creator>sato</dc:creator>
  <cp:lastModifiedBy>Сатунин</cp:lastModifiedBy>
  <cp:revision>1</cp:revision>
  <cp:lastPrinted>1601-01-01T00:00:00Z</cp:lastPrinted>
  <dcterms:created xsi:type="dcterms:W3CDTF">2018-02-09T20:14:00Z</dcterms:created>
  <dcterms:modified xsi:type="dcterms:W3CDTF">2018-02-09T20:16:00Z</dcterms:modified>
</cp:coreProperties>
</file>