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2F2" w:rsidRPr="00D852F2" w:rsidRDefault="00D852F2" w:rsidP="00D852F2">
      <w:pPr>
        <w:pStyle w:val="Zv-Titlereport"/>
      </w:pPr>
      <w:r w:rsidRPr="001A408A">
        <w:rPr>
          <w:szCs w:val="24"/>
        </w:rPr>
        <w:t>Исследование зависимости энергии направленных движений плазмы, генерируемых в токовых слоях, от условий формирования слоя</w:t>
      </w:r>
    </w:p>
    <w:p w:rsidR="00D852F2" w:rsidRPr="001A408A" w:rsidRDefault="00D852F2" w:rsidP="00D852F2">
      <w:pPr>
        <w:spacing w:before="120"/>
        <w:jc w:val="center"/>
      </w:pPr>
      <w:r w:rsidRPr="001A408A">
        <w:t xml:space="preserve">Франк </w:t>
      </w:r>
      <w:r>
        <w:t xml:space="preserve">А.Г., </w:t>
      </w:r>
      <w:r w:rsidRPr="001A408A">
        <w:t>Кирий</w:t>
      </w:r>
      <w:r>
        <w:t xml:space="preserve"> Н.П.</w:t>
      </w:r>
      <w:r w:rsidRPr="001A408A">
        <w:t>, Марков</w:t>
      </w:r>
      <w:r>
        <w:t xml:space="preserve"> В.С.</w:t>
      </w:r>
      <w:r w:rsidRPr="001A408A">
        <w:t>, Воронова</w:t>
      </w:r>
      <w:r>
        <w:t xml:space="preserve"> Е.В.</w:t>
      </w:r>
    </w:p>
    <w:p w:rsidR="00D852F2" w:rsidRPr="00D852F2" w:rsidRDefault="00D852F2" w:rsidP="00D852F2">
      <w:pPr>
        <w:pStyle w:val="a7"/>
        <w:spacing w:before="120"/>
        <w:ind w:left="567"/>
        <w:rPr>
          <w:i/>
        </w:rPr>
      </w:pPr>
      <w:r>
        <w:rPr>
          <w:i/>
        </w:rPr>
        <w:t xml:space="preserve">Институт общей физики им. А.М. Прохорова РАН, г. Москва, Россия, </w:t>
      </w:r>
      <w:hyperlink r:id="rId7" w:history="1">
        <w:r w:rsidRPr="000D537B">
          <w:rPr>
            <w:rStyle w:val="a8"/>
            <w:i/>
            <w:lang w:val="en-US"/>
          </w:rPr>
          <w:t>annfrank</w:t>
        </w:r>
        <w:r w:rsidRPr="000D537B">
          <w:rPr>
            <w:rStyle w:val="a8"/>
            <w:i/>
          </w:rPr>
          <w:t>@</w:t>
        </w:r>
        <w:r w:rsidRPr="000D537B">
          <w:rPr>
            <w:rStyle w:val="a8"/>
            <w:i/>
            <w:lang w:val="en-US"/>
          </w:rPr>
          <w:t>fpl</w:t>
        </w:r>
        <w:r w:rsidRPr="000D537B">
          <w:rPr>
            <w:rStyle w:val="a8"/>
            <w:i/>
          </w:rPr>
          <w:t>.</w:t>
        </w:r>
        <w:r w:rsidRPr="000D537B">
          <w:rPr>
            <w:rStyle w:val="a8"/>
            <w:i/>
            <w:lang w:val="en-US"/>
          </w:rPr>
          <w:t>gpi</w:t>
        </w:r>
        <w:r w:rsidRPr="000D537B">
          <w:rPr>
            <w:rStyle w:val="a8"/>
            <w:i/>
          </w:rPr>
          <w:t>.</w:t>
        </w:r>
        <w:r w:rsidRPr="000D537B">
          <w:rPr>
            <w:rStyle w:val="a8"/>
            <w:i/>
            <w:lang w:val="en-US"/>
          </w:rPr>
          <w:t>ru</w:t>
        </w:r>
      </w:hyperlink>
    </w:p>
    <w:p w:rsidR="00D852F2" w:rsidRPr="00D5231D" w:rsidRDefault="00D852F2" w:rsidP="00D852F2">
      <w:pPr>
        <w:ind w:firstLine="284"/>
        <w:jc w:val="both"/>
      </w:pPr>
      <w:r>
        <w:t xml:space="preserve">Генерация сверхтепловых потоков плазмы является характерным свойством токовых слоев, как существующих в космическом пространстве, так и создаваемых в лабораторных условиях. Экспериментально характеристики плазменных потоков изучались при развитии токовых слоев в различных условиях, в том числе в 2D и 3D магнитных конфигурациях. В докладе представлены впервые проведенные исследования зависимости энергии потоков плазмы от амплитуды тока, протекающего в лабораторном токовом слое. Эти результаты анализируются на основе представлений об изменениях </w:t>
      </w:r>
      <w:r w:rsidRPr="008D646C">
        <w:t xml:space="preserve">параметров токовых слов при изменении величины </w:t>
      </w:r>
      <w:r>
        <w:t>тока</w:t>
      </w:r>
      <w:r w:rsidRPr="008D646C">
        <w:t xml:space="preserve"> в слое</w:t>
      </w:r>
      <w:r>
        <w:t>.</w:t>
      </w:r>
    </w:p>
    <w:p w:rsidR="00D852F2" w:rsidRPr="00D852F2" w:rsidRDefault="00D852F2" w:rsidP="00D852F2">
      <w:pPr>
        <w:ind w:firstLine="284"/>
        <w:jc w:val="both"/>
      </w:pPr>
      <w:r>
        <w:t>Эксперименты проводились с помощью установки ТС-3D,</w:t>
      </w:r>
      <w:r w:rsidRPr="00242CAB">
        <w:t xml:space="preserve"> </w:t>
      </w:r>
      <w:r>
        <w:t>а</w:t>
      </w:r>
      <w:r w:rsidRPr="00E6217A">
        <w:t>мплитуда тока изменялась в диапазоне 14 ÷ 45 кА</w:t>
      </w:r>
      <w:r>
        <w:t>, скорости плазмы определялись по уширениям профилей спектральной линии Ar II 480.6 нм.</w:t>
      </w:r>
      <w:r w:rsidRPr="0051395A">
        <w:t xml:space="preserve"> </w:t>
      </w:r>
      <w:r w:rsidRPr="00E6217A">
        <w:t>Обнаружено, что энергия направленных потоков резко возрастает с увеличением амплитуды тока</w:t>
      </w:r>
      <w:r>
        <w:t xml:space="preserve"> и</w:t>
      </w:r>
      <w:r w:rsidRPr="00E6217A">
        <w:t xml:space="preserve"> изменяется более, чем на порядок величины</w:t>
      </w:r>
      <w:r>
        <w:t>, а т</w:t>
      </w:r>
      <w:r w:rsidRPr="00E6217A">
        <w:t xml:space="preserve">емпература </w:t>
      </w:r>
      <w:r>
        <w:t xml:space="preserve">ионов </w:t>
      </w:r>
      <w:r w:rsidRPr="00E6217A">
        <w:t>изменяется</w:t>
      </w:r>
      <w:r>
        <w:t xml:space="preserve"> </w:t>
      </w:r>
      <w:r w:rsidRPr="00E6217A">
        <w:t>в гораздо меньшей степени</w:t>
      </w:r>
      <w:r>
        <w:t xml:space="preserve">. </w:t>
      </w:r>
      <w:r w:rsidRPr="00E6217A">
        <w:t xml:space="preserve">Полученная экспериментально зависимость энергии потоков плазмы </w:t>
      </w:r>
      <w:r w:rsidRPr="00E6217A">
        <w:rPr>
          <w:i/>
          <w:lang w:val="en-US"/>
        </w:rPr>
        <w:t>W</w:t>
      </w:r>
      <w:r w:rsidRPr="00E6217A">
        <w:rPr>
          <w:i/>
          <w:vertAlign w:val="subscript"/>
          <w:lang w:val="en-US"/>
        </w:rPr>
        <w:t>x</w:t>
      </w:r>
      <w:r w:rsidRPr="00E6217A">
        <w:t xml:space="preserve"> от амплитуды тока в слое </w:t>
      </w:r>
      <w:r w:rsidRPr="00E6217A">
        <w:rPr>
          <w:i/>
          <w:iCs/>
        </w:rPr>
        <w:t>J</w:t>
      </w:r>
      <w:r w:rsidRPr="00E6217A">
        <w:rPr>
          <w:i/>
          <w:iCs/>
          <w:vertAlign w:val="subscript"/>
        </w:rPr>
        <w:t>z</w:t>
      </w:r>
      <w:r w:rsidRPr="00E6217A">
        <w:rPr>
          <w:i/>
          <w:iCs/>
          <w:vertAlign w:val="superscript"/>
        </w:rPr>
        <w:t>0</w:t>
      </w:r>
      <w:r>
        <w:t xml:space="preserve"> </w:t>
      </w:r>
      <w:r w:rsidRPr="00E6217A">
        <w:t xml:space="preserve">может быть аппроксимирована степенной зависимостью </w:t>
      </w:r>
      <w:r w:rsidRPr="00E6217A">
        <w:rPr>
          <w:i/>
          <w:lang w:val="en-US"/>
        </w:rPr>
        <w:t>W</w:t>
      </w:r>
      <w:r w:rsidRPr="00E6217A">
        <w:rPr>
          <w:i/>
          <w:vertAlign w:val="subscript"/>
          <w:lang w:val="en-US"/>
        </w:rPr>
        <w:t>x</w:t>
      </w:r>
      <w:r w:rsidRPr="00E6217A">
        <w:t> ~ (</w:t>
      </w:r>
      <w:r w:rsidRPr="00E6217A">
        <w:rPr>
          <w:i/>
          <w:iCs/>
        </w:rPr>
        <w:t>J</w:t>
      </w:r>
      <w:r w:rsidRPr="00E6217A">
        <w:rPr>
          <w:i/>
          <w:iCs/>
          <w:vertAlign w:val="subscript"/>
        </w:rPr>
        <w:t>z</w:t>
      </w:r>
      <w:r w:rsidRPr="00E6217A">
        <w:rPr>
          <w:i/>
          <w:iCs/>
          <w:vertAlign w:val="superscript"/>
        </w:rPr>
        <w:t>0</w:t>
      </w:r>
      <w:r w:rsidRPr="00E6217A">
        <w:t>)</w:t>
      </w:r>
      <w:r w:rsidRPr="00E6217A">
        <w:rPr>
          <w:vertAlign w:val="superscript"/>
        </w:rPr>
        <w:t>α</w:t>
      </w:r>
      <w:r>
        <w:t>, где α ≈ 1.8 ÷ 1.9.</w:t>
      </w:r>
    </w:p>
    <w:p w:rsidR="00D852F2" w:rsidRPr="00D852F2" w:rsidRDefault="00D852F2" w:rsidP="00D852F2">
      <w:pPr>
        <w:ind w:firstLine="284"/>
        <w:jc w:val="both"/>
      </w:pPr>
      <w:r>
        <w:t>В</w:t>
      </w:r>
      <w:r w:rsidRPr="00E6217A">
        <w:t xml:space="preserve"> рамках представлений об ускорении плазмы под действием сил Ампера </w:t>
      </w:r>
      <w:r>
        <w:t>и н</w:t>
      </w:r>
      <w:r w:rsidRPr="00E6217A">
        <w:t xml:space="preserve">а основе соотношений для нейтрального токового слоя </w:t>
      </w:r>
      <w:r>
        <w:t xml:space="preserve">была </w:t>
      </w:r>
      <w:r w:rsidRPr="00E6217A">
        <w:t xml:space="preserve">рассчитана энергия потоков в зависимости от амплитуды тока </w:t>
      </w:r>
      <w:r>
        <w:t xml:space="preserve">в слое. </w:t>
      </w:r>
      <w:r w:rsidRPr="00E6217A">
        <w:t>Показано, что изменение энергии с изменением тока обусловлен</w:t>
      </w:r>
      <w:r>
        <w:t>о</w:t>
      </w:r>
      <w:r w:rsidRPr="00E6217A">
        <w:t xml:space="preserve"> не только изменением сил Ампера, но и изменением ширины токового слоя, в пределах которого происходит процесс ускорения.</w:t>
      </w:r>
      <w:r>
        <w:t xml:space="preserve"> </w:t>
      </w:r>
      <w:r w:rsidRPr="00E6217A">
        <w:t xml:space="preserve">В результате </w:t>
      </w:r>
      <w:r w:rsidRPr="008D646C">
        <w:t xml:space="preserve">получено, что зависимость энергии плазменных потоков от величины протекающего в слое тока должна быть более сильной, чем линейная, а именно: </w:t>
      </w:r>
      <w:r w:rsidRPr="008D646C">
        <w:rPr>
          <w:i/>
          <w:lang w:val="en-US"/>
        </w:rPr>
        <w:t>W</w:t>
      </w:r>
      <w:r w:rsidRPr="008D646C">
        <w:rPr>
          <w:i/>
          <w:vertAlign w:val="subscript"/>
          <w:lang w:val="en-US"/>
        </w:rPr>
        <w:t>x</w:t>
      </w:r>
      <w:r w:rsidRPr="008D646C">
        <w:t> ~ (</w:t>
      </w:r>
      <w:r w:rsidRPr="008D646C">
        <w:rPr>
          <w:i/>
          <w:iCs/>
        </w:rPr>
        <w:t>J</w:t>
      </w:r>
      <w:r w:rsidRPr="008D646C">
        <w:rPr>
          <w:i/>
          <w:iCs/>
          <w:vertAlign w:val="subscript"/>
        </w:rPr>
        <w:t>z</w:t>
      </w:r>
      <w:r w:rsidRPr="008D646C">
        <w:t>)</w:t>
      </w:r>
      <w:r w:rsidRPr="008D646C">
        <w:rPr>
          <w:vertAlign w:val="superscript"/>
        </w:rPr>
        <w:t>3/2</w:t>
      </w:r>
      <w:r>
        <w:t xml:space="preserve">. Это </w:t>
      </w:r>
      <w:r w:rsidRPr="008D646C">
        <w:t>соотношение качественно согласуется с основной тенденцией быстрого роста энерги</w:t>
      </w:r>
      <w:r>
        <w:t>и</w:t>
      </w:r>
      <w:r w:rsidRPr="008D646C">
        <w:t xml:space="preserve"> </w:t>
      </w:r>
      <w:r>
        <w:t xml:space="preserve">направленных </w:t>
      </w:r>
      <w:r w:rsidRPr="008D646C">
        <w:t xml:space="preserve">потоков с увеличением амплитуды тока, что подтверждает предположение об определяющей роли сил Ампера в процессах </w:t>
      </w:r>
      <w:r>
        <w:t>ускорения</w:t>
      </w:r>
      <w:r w:rsidRPr="008D646C">
        <w:t xml:space="preserve"> плазмы в токовых слоях.</w:t>
      </w:r>
      <w:r>
        <w:t xml:space="preserve"> Вместе с тем, </w:t>
      </w:r>
      <w:r w:rsidRPr="008D646C">
        <w:t xml:space="preserve">в реальных токовых </w:t>
      </w:r>
      <w:r w:rsidRPr="00B03B22">
        <w:t xml:space="preserve">слоях энергия </w:t>
      </w:r>
      <w:r>
        <w:t xml:space="preserve">потоков плазмы </w:t>
      </w:r>
      <w:r w:rsidRPr="00B03B22">
        <w:t>растет</w:t>
      </w:r>
      <w:r w:rsidRPr="008D646C">
        <w:t xml:space="preserve"> несколько быстрее с увеличением </w:t>
      </w:r>
      <w:r>
        <w:t>тока</w:t>
      </w:r>
      <w:r w:rsidRPr="008D646C">
        <w:t>,</w:t>
      </w:r>
      <w:r>
        <w:t xml:space="preserve"> что указывает на существование </w:t>
      </w:r>
      <w:r w:rsidRPr="008D646C">
        <w:t>дополнительны</w:t>
      </w:r>
      <w:r>
        <w:t>х</w:t>
      </w:r>
      <w:r w:rsidRPr="008D646C">
        <w:t xml:space="preserve"> факторо</w:t>
      </w:r>
      <w:r>
        <w:t>в</w:t>
      </w:r>
      <w:r w:rsidRPr="008D646C">
        <w:t>, влия</w:t>
      </w:r>
      <w:r>
        <w:t>ющих</w:t>
      </w:r>
      <w:r w:rsidRPr="008D646C">
        <w:t xml:space="preserve"> на </w:t>
      </w:r>
      <w:r>
        <w:t>увеличение</w:t>
      </w:r>
      <w:r w:rsidRPr="008D646C">
        <w:t xml:space="preserve"> энергии</w:t>
      </w:r>
      <w:r>
        <w:t xml:space="preserve"> направленных движений плазмы. </w:t>
      </w:r>
    </w:p>
    <w:p w:rsidR="00D852F2" w:rsidRPr="00D5231D" w:rsidRDefault="00D852F2" w:rsidP="00D852F2">
      <w:pPr>
        <w:ind w:firstLine="284"/>
        <w:jc w:val="both"/>
      </w:pPr>
      <w:r w:rsidRPr="008D646C">
        <w:t xml:space="preserve">На основании аналогичных оценок можно показать, что зависимость энергии потоков от градиента поперечного магнитного поля </w:t>
      </w:r>
      <w:r w:rsidRPr="008D646C">
        <w:rPr>
          <w:i/>
          <w:lang w:val="en-US"/>
        </w:rPr>
        <w:t>h</w:t>
      </w:r>
      <w:r w:rsidRPr="008D646C">
        <w:t xml:space="preserve"> является более слабой, чем зависимость от </w:t>
      </w:r>
      <w:r>
        <w:rPr>
          <w:iCs/>
        </w:rPr>
        <w:t>амплитуды тока:</w:t>
      </w:r>
      <w:r w:rsidRPr="008D646C">
        <w:t xml:space="preserve"> </w:t>
      </w:r>
      <w:r w:rsidRPr="008D646C">
        <w:rPr>
          <w:i/>
          <w:lang w:val="en-US"/>
        </w:rPr>
        <w:t>W</w:t>
      </w:r>
      <w:r w:rsidRPr="008D646C">
        <w:rPr>
          <w:i/>
          <w:vertAlign w:val="subscript"/>
          <w:lang w:val="en-US"/>
        </w:rPr>
        <w:t>x</w:t>
      </w:r>
      <w:r w:rsidRPr="008D646C">
        <w:t> ~ (</w:t>
      </w:r>
      <w:r w:rsidRPr="008D646C">
        <w:rPr>
          <w:i/>
          <w:lang w:val="en-US"/>
        </w:rPr>
        <w:t>h</w:t>
      </w:r>
      <w:r w:rsidRPr="008D646C">
        <w:t>)</w:t>
      </w:r>
      <w:r w:rsidRPr="008D646C">
        <w:rPr>
          <w:vertAlign w:val="superscript"/>
        </w:rPr>
        <w:t>1/2</w:t>
      </w:r>
      <w:r w:rsidRPr="008D646C">
        <w:t>.</w:t>
      </w:r>
    </w:p>
    <w:p w:rsidR="00D852F2" w:rsidRPr="008D646C" w:rsidRDefault="00D852F2" w:rsidP="00D852F2">
      <w:pPr>
        <w:ind w:firstLine="284"/>
        <w:jc w:val="both"/>
        <w:rPr>
          <w:bCs/>
        </w:rPr>
      </w:pPr>
      <w:r w:rsidRPr="008D646C">
        <w:t xml:space="preserve">Работа выполнена в рамках Государственного задания № 01200953488, при частичной поддержке Российским фондом фундаментальных исследований (проект № 15-02-03644-а) и </w:t>
      </w:r>
      <w:r w:rsidRPr="008D646C">
        <w:rPr>
          <w:color w:val="000000"/>
        </w:rPr>
        <w:t xml:space="preserve">Программой фундаментальных исследований </w:t>
      </w:r>
      <w:r w:rsidRPr="008D646C">
        <w:rPr>
          <w:color w:val="000000"/>
          <w:lang w:val="en-US"/>
        </w:rPr>
        <w:t>III</w:t>
      </w:r>
      <w:r w:rsidRPr="008D646C">
        <w:rPr>
          <w:color w:val="000000"/>
        </w:rPr>
        <w:t xml:space="preserve">.2 ОФН РАН «Динамика разреженной плазмы </w:t>
      </w:r>
      <w:r w:rsidRPr="008D646C">
        <w:t>в космосе и в лаборатории</w:t>
      </w:r>
      <w:r w:rsidRPr="008D646C">
        <w:rPr>
          <w:color w:val="000000"/>
        </w:rPr>
        <w:t>».</w:t>
      </w:r>
    </w:p>
    <w:p w:rsidR="004B72AA" w:rsidRPr="00D852F2" w:rsidRDefault="004B72AA" w:rsidP="000D76E9"/>
    <w:sectPr w:rsidR="004B72AA" w:rsidRPr="00D852F2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155" w:rsidRDefault="00CC5155">
      <w:r>
        <w:separator/>
      </w:r>
    </w:p>
  </w:endnote>
  <w:endnote w:type="continuationSeparator" w:id="0">
    <w:p w:rsidR="00CC5155" w:rsidRDefault="00CC5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35B64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35B64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852F2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155" w:rsidRDefault="00CC5155">
      <w:r>
        <w:separator/>
      </w:r>
    </w:p>
  </w:footnote>
  <w:footnote w:type="continuationSeparator" w:id="0">
    <w:p w:rsidR="00CC5155" w:rsidRDefault="00CC51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D852F2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A35B64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C5155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35B64"/>
    <w:rsid w:val="00AA2CE7"/>
    <w:rsid w:val="00AB58B3"/>
    <w:rsid w:val="00B622ED"/>
    <w:rsid w:val="00B9584E"/>
    <w:rsid w:val="00BC1716"/>
    <w:rsid w:val="00C103CD"/>
    <w:rsid w:val="00C232A0"/>
    <w:rsid w:val="00CC5155"/>
    <w:rsid w:val="00D47F19"/>
    <w:rsid w:val="00D852F2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52F2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D852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nnfrank@fpl.gpi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3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ЗАВИСИМОСТИ ЭНЕРГИИ НАПРАВЛЕННЫХ ДВИЖЕНИЙ ПЛАЗМЫ, ГЕНЕРИРУЕМЫХ В ТОКОВЫХ СЛОЯХ, ОТ УСЛОВИЙ ФОРМИРОВАНИЯ СЛОЯ</dc:title>
  <dc:creator>sato</dc:creator>
  <cp:lastModifiedBy>Сатунин</cp:lastModifiedBy>
  <cp:revision>1</cp:revision>
  <cp:lastPrinted>1601-01-01T00:00:00Z</cp:lastPrinted>
  <dcterms:created xsi:type="dcterms:W3CDTF">2018-02-09T18:38:00Z</dcterms:created>
  <dcterms:modified xsi:type="dcterms:W3CDTF">2018-02-09T18:41:00Z</dcterms:modified>
</cp:coreProperties>
</file>