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1A" w:rsidRDefault="00D9561A" w:rsidP="00D9561A">
      <w:pPr>
        <w:pStyle w:val="Zv-Titlereport"/>
      </w:pPr>
      <w:r w:rsidRPr="00E925C5">
        <w:t>Связанные состояния</w:t>
      </w:r>
      <w:r>
        <w:t xml:space="preserve"> фотонов</w:t>
      </w:r>
    </w:p>
    <w:p w:rsidR="00D9561A" w:rsidRPr="0077654B" w:rsidRDefault="00D9561A" w:rsidP="00D9561A">
      <w:pPr>
        <w:pStyle w:val="Zv-Author"/>
      </w:pPr>
      <w:r w:rsidRPr="0077654B">
        <w:t>Векленко Б.А.</w:t>
      </w:r>
    </w:p>
    <w:p w:rsidR="00D9561A" w:rsidRPr="00D9561A" w:rsidRDefault="00D9561A" w:rsidP="00D9561A">
      <w:pPr>
        <w:pStyle w:val="Zv-Organization"/>
      </w:pPr>
      <w:r w:rsidRPr="00D9561A">
        <w:t xml:space="preserve">Объединенный Институт Высокий Температур РАН,Москва, Россия, </w:t>
      </w:r>
      <w:hyperlink r:id="rId7" w:history="1">
        <w:r w:rsidRPr="000D537B">
          <w:rPr>
            <w:rStyle w:val="a8"/>
          </w:rPr>
          <w:t>VeklenkoBA@yandex.ru</w:t>
        </w:r>
      </w:hyperlink>
    </w:p>
    <w:p w:rsidR="00D9561A" w:rsidRPr="0077654B" w:rsidRDefault="00D9561A" w:rsidP="00D9561A">
      <w:pPr>
        <w:pStyle w:val="Zv-bodyreport"/>
      </w:pPr>
      <w:r w:rsidRPr="0077654B">
        <w:t xml:space="preserve">Известные методы описания квантованного электромагнитного поля в средах требуют разрыва квантовых корреляторов. В методе квантовых функций Грина разрыв корреляторов обосновывается использованием термодинамического  предела [1]. Такое обоснование вызывает сомнение. Свидетельством тому служит теория сверхпроводимости. В квантовой оптике процессы вынужденного излучения порождают фотоны в строго коррелированных состояниях, и разрыв корреляторов между ними должен нарушать описание тех или иных корреляционных эффектов. В работах [2,3] был предложен так называемый метод </w:t>
      </w:r>
      <w:r w:rsidRPr="0077654B">
        <w:object w:dxaOrig="3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8" o:title=""/>
          </v:shape>
          <o:OLEObject Type="Embed" ProgID="Equation.DSMT4" ShapeID="_x0000_i1025" DrawAspect="Content" ObjectID="_1579708361" r:id="rId9"/>
        </w:object>
      </w:r>
      <w:r w:rsidRPr="0077654B">
        <w:t xml:space="preserve"> операторов, позволяющий в квантовой электродинамике избег</w:t>
      </w:r>
      <w:r>
        <w:t>ать разрывов корреляторов фотон</w:t>
      </w:r>
      <w:r w:rsidRPr="0077654B">
        <w:t>–фотон, и указывающий на существование  некоторых новых оптических корреляционных эффектов в средах. Одним из таких эффектов является невозможность описания в резонансной оптике поведения отдельного фотона в средах посредством станд</w:t>
      </w:r>
      <w:r>
        <w:t>артного показателя преломления.</w:t>
      </w:r>
    </w:p>
    <w:p w:rsidR="00D9561A" w:rsidRPr="0077654B" w:rsidRDefault="00D9561A" w:rsidP="00D9561A">
      <w:pPr>
        <w:pStyle w:val="Zv-bodyreport"/>
      </w:pPr>
      <w:r w:rsidRPr="0077654B">
        <w:t xml:space="preserve">В настоящей работе исследуются другие свойства поляризационного оператора, возникающего в методе </w:t>
      </w:r>
      <w:r w:rsidRPr="0077654B">
        <w:object w:dxaOrig="300" w:dyaOrig="300">
          <v:shape id="_x0000_i1026" type="#_x0000_t75" style="width:15pt;height:15pt" o:ole="">
            <v:imagedata r:id="rId8" o:title=""/>
          </v:shape>
          <o:OLEObject Type="Embed" ProgID="Equation.DSMT4" ShapeID="_x0000_i1026" DrawAspect="Content" ObjectID="_1579708362" r:id="rId10"/>
        </w:object>
      </w:r>
      <w:r w:rsidRPr="0077654B">
        <w:t xml:space="preserve"> -операторов. Этот поляризационный оператор указывает на существование в средах связанных фотонных состояний, формально напоминающих связанные состояния электронов в теории сверхпроводимости. Для разрыва фотонных пар требуется определенная энергия, что напоминает энергетическую щель в сверхпроводниках. Элементарные оптические возбуждения, возникающие при  включение внешнего монохроматического возмущения с частотой </w:t>
      </w:r>
      <w:r w:rsidRPr="0077654B">
        <w:object w:dxaOrig="540" w:dyaOrig="340">
          <v:shape id="_x0000_i1027" type="#_x0000_t75" style="width:27pt;height:17.25pt" o:ole="">
            <v:imagedata r:id="rId11" o:title=""/>
          </v:shape>
          <o:OLEObject Type="Embed" ProgID="Equation.DSMT4" ShapeID="_x0000_i1027" DrawAspect="Content" ObjectID="_1579708363" r:id="rId12"/>
        </w:object>
      </w:r>
      <w:r w:rsidRPr="0077654B">
        <w:t xml:space="preserve"> , наряду с возникновением фотонных пар и сигнала с частотой </w:t>
      </w:r>
      <w:r w:rsidRPr="0077654B">
        <w:object w:dxaOrig="540" w:dyaOrig="340">
          <v:shape id="_x0000_i1028" type="#_x0000_t75" style="width:27pt;height:17.25pt" o:ole="">
            <v:imagedata r:id="rId11" o:title=""/>
          </v:shape>
          <o:OLEObject Type="Embed" ProgID="Equation.DSMT4" ShapeID="_x0000_i1028" DrawAspect="Content" ObjectID="_1579708364" r:id="rId13"/>
        </w:object>
      </w:r>
      <w:r w:rsidRPr="0077654B">
        <w:t xml:space="preserve">содержат сигналы  с частотой </w:t>
      </w:r>
      <w:r w:rsidRPr="0077654B">
        <w:object w:dxaOrig="1460" w:dyaOrig="340">
          <v:shape id="_x0000_i1029" type="#_x0000_t75" style="width:72.75pt;height:17.25pt" o:ole="">
            <v:imagedata r:id="rId14" o:title=""/>
          </v:shape>
          <o:OLEObject Type="Embed" ProgID="Equation.DSMT4" ShapeID="_x0000_i1029" DrawAspect="Content" ObjectID="_1579708365" r:id="rId15"/>
        </w:object>
      </w:r>
      <w:r w:rsidRPr="0077654B">
        <w:t>, что формально напоминает эффект Джозефсона. Рост температуры и концентрации возбужденных атомов среды влечет за собой увеличение числа фотонных пар и потерю термодинамической устойчивости системы. Образование фотонных пар сказывается на угле преломления электромагнитного поля на границе раздела сред, что доступно экспериментальной проверке.</w:t>
      </w:r>
    </w:p>
    <w:p w:rsidR="00D9561A" w:rsidRPr="001135F7" w:rsidRDefault="00D9561A" w:rsidP="00D9561A">
      <w:pPr>
        <w:pStyle w:val="Zv-TitleReferences-ru"/>
      </w:pPr>
      <w:r w:rsidRPr="0077654B">
        <w:t>Литература</w:t>
      </w:r>
      <w:r>
        <w:t>.</w:t>
      </w:r>
    </w:p>
    <w:p w:rsidR="00D9561A" w:rsidRPr="00693FD3" w:rsidRDefault="00D9561A" w:rsidP="00D9561A">
      <w:pPr>
        <w:pStyle w:val="Zv-References-ru"/>
        <w:numPr>
          <w:ilvl w:val="0"/>
          <w:numId w:val="1"/>
        </w:numPr>
      </w:pPr>
      <w:r w:rsidRPr="007240CD">
        <w:rPr>
          <w:lang w:val="en-US"/>
        </w:rPr>
        <w:t>Matzubara</w:t>
      </w:r>
      <w:r w:rsidRPr="00B55E9D">
        <w:rPr>
          <w:lang w:val="en-US"/>
        </w:rPr>
        <w:t xml:space="preserve"> </w:t>
      </w:r>
      <w:r>
        <w:rPr>
          <w:lang w:val="en-US"/>
        </w:rPr>
        <w:t>T</w:t>
      </w:r>
      <w:r w:rsidRPr="00B55E9D">
        <w:rPr>
          <w:lang w:val="en-US"/>
        </w:rPr>
        <w:t>.</w:t>
      </w:r>
      <w:r>
        <w:rPr>
          <w:lang w:val="en-US"/>
        </w:rPr>
        <w:t>A</w:t>
      </w:r>
      <w:r w:rsidRPr="00B55E9D">
        <w:rPr>
          <w:lang w:val="en-US"/>
        </w:rPr>
        <w:t xml:space="preserve">. </w:t>
      </w:r>
      <w:r>
        <w:rPr>
          <w:lang w:val="en-US"/>
        </w:rPr>
        <w:t>Progr</w:t>
      </w:r>
      <w:r w:rsidRPr="00B55E9D">
        <w:rPr>
          <w:lang w:val="en-US"/>
        </w:rPr>
        <w:t xml:space="preserve">. </w:t>
      </w:r>
      <w:r>
        <w:rPr>
          <w:lang w:val="en-US"/>
        </w:rPr>
        <w:t>Theor</w:t>
      </w:r>
      <w:r w:rsidRPr="00B55E9D">
        <w:rPr>
          <w:lang w:val="en-US"/>
        </w:rPr>
        <w:t xml:space="preserve">. </w:t>
      </w:r>
      <w:r>
        <w:rPr>
          <w:lang w:val="en-US"/>
        </w:rPr>
        <w:t>Phys</w:t>
      </w:r>
      <w:r w:rsidRPr="00693FD3">
        <w:t>., 1955</w:t>
      </w:r>
      <w:r>
        <w:t xml:space="preserve">, </w:t>
      </w:r>
      <w:r w:rsidRPr="00693FD3">
        <w:t>1</w:t>
      </w:r>
      <w:r>
        <w:t xml:space="preserve">4, </w:t>
      </w:r>
      <w:r w:rsidRPr="00693FD3">
        <w:t xml:space="preserve">351-378.   </w:t>
      </w:r>
    </w:p>
    <w:p w:rsidR="00D9561A" w:rsidRPr="00054472" w:rsidRDefault="00D9561A" w:rsidP="00D9561A">
      <w:pPr>
        <w:pStyle w:val="Zv-References-ru"/>
        <w:numPr>
          <w:ilvl w:val="0"/>
          <w:numId w:val="1"/>
        </w:numPr>
      </w:pPr>
      <w:r>
        <w:t>Векленко Б.А. Известия высших учебных заведений. Физика</w:t>
      </w:r>
      <w:r w:rsidRPr="00054472">
        <w:t>, 1978</w:t>
      </w:r>
      <w:r>
        <w:t>, вып</w:t>
      </w:r>
      <w:r w:rsidRPr="00054472">
        <w:t xml:space="preserve"> 5</w:t>
      </w:r>
      <w:r>
        <w:t>,</w:t>
      </w:r>
      <w:r w:rsidRPr="00054472">
        <w:t>77-81.</w:t>
      </w:r>
    </w:p>
    <w:p w:rsidR="00D9561A" w:rsidRPr="00EA5D2C" w:rsidRDefault="00D9561A" w:rsidP="00D9561A">
      <w:pPr>
        <w:pStyle w:val="Zv-References-ru"/>
        <w:numPr>
          <w:ilvl w:val="0"/>
          <w:numId w:val="1"/>
        </w:numPr>
      </w:pPr>
      <w:r>
        <w:t>Векленко Б.А. ЖЭТФ</w:t>
      </w:r>
      <w:r w:rsidRPr="00693FD3">
        <w:t xml:space="preserve"> 1998</w:t>
      </w:r>
      <w:r>
        <w:t>,</w:t>
      </w:r>
      <w:r w:rsidRPr="00693FD3">
        <w:t xml:space="preserve">114, 492-510. </w:t>
      </w:r>
    </w:p>
    <w:p w:rsidR="00D9561A" w:rsidRPr="00C4586E" w:rsidRDefault="00D9561A" w:rsidP="00D9561A">
      <w:pPr>
        <w:pStyle w:val="Zv-References-ru"/>
        <w:numPr>
          <w:ilvl w:val="0"/>
          <w:numId w:val="1"/>
        </w:numPr>
      </w:pPr>
      <w:r w:rsidRPr="007240CD">
        <w:t>Векленко</w:t>
      </w:r>
      <w:r>
        <w:t xml:space="preserve"> Б.А.</w:t>
      </w:r>
      <w:r w:rsidRPr="007240CD">
        <w:t>, Шеркунов</w:t>
      </w:r>
      <w:r>
        <w:t xml:space="preserve"> Ю.Б. Известия высших учебных заведений. Физика 2000, вып.6 , 17-21.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35" w:rsidRDefault="002A5735">
      <w:r>
        <w:separator/>
      </w:r>
    </w:p>
  </w:endnote>
  <w:endnote w:type="continuationSeparator" w:id="0">
    <w:p w:rsidR="002A5735" w:rsidRDefault="002A5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55F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55F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61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35" w:rsidRDefault="002A5735">
      <w:r>
        <w:separator/>
      </w:r>
    </w:p>
  </w:footnote>
  <w:footnote w:type="continuationSeparator" w:id="0">
    <w:p w:rsidR="002A5735" w:rsidRDefault="002A5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9561A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D55F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5735"/>
    <w:rsid w:val="0002206C"/>
    <w:rsid w:val="00043701"/>
    <w:rsid w:val="000C657D"/>
    <w:rsid w:val="000C7078"/>
    <w:rsid w:val="000D55FE"/>
    <w:rsid w:val="000D76E9"/>
    <w:rsid w:val="000E495B"/>
    <w:rsid w:val="001C0CCB"/>
    <w:rsid w:val="00220629"/>
    <w:rsid w:val="00247225"/>
    <w:rsid w:val="002551AC"/>
    <w:rsid w:val="002A5735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9561A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956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VeklenkoBA@yandex.ru" TargetMode="External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СВЯЗАННЫЕ СОСТОЯНИЯ ФОТОНОВ</dc:title>
  <dc:creator>sato</dc:creator>
  <cp:lastModifiedBy>Сатунин</cp:lastModifiedBy>
  <cp:revision>1</cp:revision>
  <cp:lastPrinted>1601-01-01T00:00:00Z</cp:lastPrinted>
  <dcterms:created xsi:type="dcterms:W3CDTF">2018-02-09T16:03:00Z</dcterms:created>
  <dcterms:modified xsi:type="dcterms:W3CDTF">2018-02-09T16:06:00Z</dcterms:modified>
</cp:coreProperties>
</file>