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5C94" w:rsidRPr="002E0FF0" w:rsidRDefault="009B5C94" w:rsidP="009B5C94">
      <w:pPr>
        <w:pStyle w:val="Zv-Titlereport"/>
        <w:rPr>
          <w:lang w:val="en-US"/>
        </w:rPr>
      </w:pPr>
      <w:r>
        <w:rPr>
          <w:lang w:val="en-US"/>
        </w:rPr>
        <w:t>evidence for the true vacuum by the mutual Planck particles gravitational attraction</w:t>
      </w:r>
    </w:p>
    <w:p w:rsidR="009B5C94" w:rsidRDefault="009B5C94" w:rsidP="009B5C94">
      <w:pPr>
        <w:pStyle w:val="Zv-Author"/>
        <w:rPr>
          <w:lang w:val="en-US"/>
        </w:rPr>
      </w:pPr>
      <w:r>
        <w:rPr>
          <w:lang w:val="en-US"/>
        </w:rPr>
        <w:t>A.V. Gordeev</w:t>
      </w:r>
    </w:p>
    <w:p w:rsidR="009B5C94" w:rsidRDefault="009B5C94" w:rsidP="009B5C94">
      <w:pPr>
        <w:pStyle w:val="Zv-Organization"/>
        <w:rPr>
          <w:lang w:val="en-US"/>
        </w:rPr>
      </w:pPr>
      <w:r>
        <w:rPr>
          <w:lang w:val="en-US"/>
        </w:rPr>
        <w:t xml:space="preserve">NRC “Kurchatov Institute”, </w:t>
      </w:r>
      <w:smartTag w:uri="urn:schemas-microsoft-com:office:smarttags" w:element="place">
        <w:smartTag w:uri="urn:schemas-microsoft-com:office:smarttags" w:element="City">
          <w:r>
            <w:rPr>
              <w:lang w:val="en-US"/>
            </w:rPr>
            <w:t>Moscow</w:t>
          </w:r>
        </w:smartTag>
        <w:r>
          <w:rPr>
            <w:lang w:val="en-US"/>
          </w:rPr>
          <w:t xml:space="preserve">, </w:t>
        </w:r>
        <w:smartTag w:uri="urn:schemas-microsoft-com:office:smarttags" w:element="country-region">
          <w:r>
            <w:rPr>
              <w:lang w:val="en-US"/>
            </w:rPr>
            <w:t>Russia</w:t>
          </w:r>
        </w:smartTag>
      </w:smartTag>
      <w:r>
        <w:rPr>
          <w:lang w:val="en-US"/>
        </w:rPr>
        <w:t xml:space="preserve">, </w:t>
      </w:r>
      <w:hyperlink r:id="rId7" w:history="1">
        <w:r w:rsidRPr="00BE192D">
          <w:rPr>
            <w:rStyle w:val="a7"/>
            <w:lang w:val="en-US"/>
          </w:rPr>
          <w:t>alexandergordeev@yandex.ru</w:t>
        </w:r>
      </w:hyperlink>
    </w:p>
    <w:p w:rsidR="009B5C94" w:rsidRDefault="009B5C94" w:rsidP="009B5C94">
      <w:pPr>
        <w:pStyle w:val="Zv-bodyreport"/>
        <w:rPr>
          <w:lang w:val="en-US"/>
        </w:rPr>
      </w:pPr>
      <w:r>
        <w:rPr>
          <w:lang w:val="en-US"/>
        </w:rPr>
        <w:t>The Hawking statement of the equality to zero the Universe energy because of the strict balance of the matter energy and the negative gravitation energy,  can be realized  by the construction of the gravitation true vacuum model inside the singularity [1]. For a unit Planck particle such balance is only partial</w:t>
      </w:r>
    </w:p>
    <w:p w:rsidR="009B5C94" w:rsidRDefault="009B5C94" w:rsidP="009B5C94">
      <w:pPr>
        <w:pStyle w:val="Zv-formula"/>
        <w:rPr>
          <w:lang w:val="en-US"/>
        </w:rPr>
      </w:pPr>
      <w:r>
        <w:rPr>
          <w:lang w:val="en-US"/>
        </w:rPr>
        <w:t xml:space="preserve"> </w:t>
      </w:r>
      <w:r>
        <w:rPr>
          <w:lang w:val="en-US"/>
        </w:rPr>
        <w:tab/>
      </w:r>
      <w:r w:rsidRPr="00F94BE8">
        <w:rPr>
          <w:position w:val="-30"/>
          <w:lang w:val="en-US"/>
        </w:rPr>
        <w:object w:dxaOrig="2700" w:dyaOrig="7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5pt;height:36pt" o:ole="">
            <v:imagedata r:id="rId8" o:title=""/>
          </v:shape>
          <o:OLEObject Type="Embed" ProgID="Equation.3" ShapeID="_x0000_i1025" DrawAspect="Content" ObjectID="_1579958132" r:id="rId9"/>
        </w:object>
      </w:r>
      <w:r>
        <w:rPr>
          <w:lang w:val="en-US"/>
        </w:rPr>
        <w:t>.</w:t>
      </w:r>
      <w:r>
        <w:rPr>
          <w:lang w:val="en-US"/>
        </w:rPr>
        <w:tab/>
        <w:t>(1)</w:t>
      </w:r>
    </w:p>
    <w:p w:rsidR="009B5C94" w:rsidRDefault="009B5C94" w:rsidP="009B5C94">
      <w:pPr>
        <w:pStyle w:val="Zv-bodyreport"/>
        <w:rPr>
          <w:lang w:val="en-US"/>
        </w:rPr>
      </w:pPr>
      <w:r>
        <w:rPr>
          <w:lang w:val="en-US"/>
        </w:rPr>
        <w:t xml:space="preserve">However for the  closely packed Planck particles  the state of affairs may be different in the singularity with  size </w:t>
      </w:r>
      <w:r w:rsidRPr="008A6B5F">
        <w:rPr>
          <w:position w:val="-28"/>
          <w:lang w:val="en-US"/>
        </w:rPr>
        <w:object w:dxaOrig="1480" w:dyaOrig="740">
          <v:shape id="_x0000_i1026" type="#_x0000_t75" style="width:74.25pt;height:36.75pt" o:ole="">
            <v:imagedata r:id="rId10" o:title=""/>
          </v:shape>
          <o:OLEObject Type="Embed" ProgID="Equation.3" ShapeID="_x0000_i1026" DrawAspect="Content" ObjectID="_1579958133" r:id="rId11"/>
        </w:object>
      </w:r>
      <w:r>
        <w:rPr>
          <w:lang w:val="en-US"/>
        </w:rPr>
        <w:t xml:space="preserve">  [2].</w:t>
      </w:r>
      <w:r w:rsidRPr="000F6EFB">
        <w:rPr>
          <w:lang w:val="en-US"/>
        </w:rPr>
        <w:t xml:space="preserve"> </w:t>
      </w:r>
      <w:r>
        <w:rPr>
          <w:lang w:val="en-US"/>
        </w:rPr>
        <w:t xml:space="preserve">In this case the removal of a single Planck particle from its place with the size </w:t>
      </w:r>
      <w:r w:rsidRPr="000F6EFB">
        <w:rPr>
          <w:position w:val="-12"/>
          <w:lang w:val="en-US"/>
        </w:rPr>
        <w:object w:dxaOrig="300" w:dyaOrig="360">
          <v:shape id="_x0000_i1027" type="#_x0000_t75" style="width:15pt;height:18pt" o:ole="">
            <v:imagedata r:id="rId12" o:title=""/>
          </v:shape>
          <o:OLEObject Type="Embed" ProgID="Equation.3" ShapeID="_x0000_i1027" DrawAspect="Content" ObjectID="_1579958134" r:id="rId13"/>
        </w:object>
      </w:r>
      <w:r>
        <w:rPr>
          <w:lang w:val="en-US"/>
        </w:rPr>
        <w:t xml:space="preserve"> requires the energy expenditure, that determines the hole depth </w:t>
      </w:r>
      <w:r w:rsidRPr="00F74A32">
        <w:rPr>
          <w:position w:val="-12"/>
          <w:lang w:val="en-US"/>
        </w:rPr>
        <w:object w:dxaOrig="1760" w:dyaOrig="380">
          <v:shape id="_x0000_i1028" type="#_x0000_t75" style="width:87.75pt;height:18.75pt" o:ole="">
            <v:imagedata r:id="rId14" o:title=""/>
          </v:shape>
          <o:OLEObject Type="Embed" ProgID="Equation.3" ShapeID="_x0000_i1028" DrawAspect="Content" ObjectID="_1579958135" r:id="rId15"/>
        </w:object>
      </w:r>
      <w:r>
        <w:rPr>
          <w:lang w:val="en-US"/>
        </w:rPr>
        <w:t>. This can be verified by  reversal  of sign  for all the energies under the fulfillment of Eq. (1) and assuming that the  energies of all Planck particles are equal to zero. The final nulling of the total Planck particles energy in the singularity is determined by the collective attraction of the Plank particles. The following evolution consists in the Planck  particles decay into the charged particles with the energy</w:t>
      </w:r>
    </w:p>
    <w:p w:rsidR="009B5C94" w:rsidRDefault="009B5C94" w:rsidP="009B5C94">
      <w:pPr>
        <w:pStyle w:val="Zv-formula"/>
        <w:rPr>
          <w:lang w:val="en-US"/>
        </w:rPr>
      </w:pPr>
      <w:r>
        <w:rPr>
          <w:lang w:val="en-US"/>
        </w:rPr>
        <w:t xml:space="preserve"> </w:t>
      </w:r>
      <w:r>
        <w:rPr>
          <w:lang w:val="en-US"/>
        </w:rPr>
        <w:tab/>
      </w:r>
      <w:r w:rsidRPr="00C91236">
        <w:rPr>
          <w:position w:val="-30"/>
          <w:lang w:val="en-US"/>
        </w:rPr>
        <w:object w:dxaOrig="2320" w:dyaOrig="720">
          <v:shape id="_x0000_i1029" type="#_x0000_t75" style="width:116.25pt;height:36pt" o:ole="">
            <v:imagedata r:id="rId16" o:title=""/>
          </v:shape>
          <o:OLEObject Type="Embed" ProgID="Equation.3" ShapeID="_x0000_i1029" DrawAspect="Content" ObjectID="_1579958136" r:id="rId17"/>
        </w:object>
      </w:r>
      <w:r>
        <w:rPr>
          <w:lang w:val="en-US"/>
        </w:rPr>
        <w:tab/>
        <w:t>(2)</w:t>
      </w:r>
    </w:p>
    <w:p w:rsidR="009B5C94" w:rsidRDefault="009B5C94" w:rsidP="009B5C94">
      <w:pPr>
        <w:pStyle w:val="Zv-bodyreportcont"/>
        <w:rPr>
          <w:lang w:val="en-US"/>
        </w:rPr>
      </w:pPr>
      <w:r>
        <w:rPr>
          <w:lang w:val="en-US"/>
        </w:rPr>
        <w:t>with  the further their annihilation to the electromagnetic field</w:t>
      </w:r>
    </w:p>
    <w:p w:rsidR="009B5C94" w:rsidRDefault="009B5C94" w:rsidP="009B5C94">
      <w:pPr>
        <w:pStyle w:val="Zv-formula"/>
        <w:rPr>
          <w:lang w:val="en-US"/>
        </w:rPr>
      </w:pPr>
      <w:r>
        <w:rPr>
          <w:lang w:val="en-US"/>
        </w:rPr>
        <w:t xml:space="preserve"> </w:t>
      </w:r>
      <w:r>
        <w:rPr>
          <w:lang w:val="en-US"/>
        </w:rPr>
        <w:tab/>
      </w:r>
      <w:r w:rsidRPr="006D6D6E">
        <w:rPr>
          <w:position w:val="-28"/>
          <w:lang w:val="en-US"/>
        </w:rPr>
        <w:object w:dxaOrig="1780" w:dyaOrig="800">
          <v:shape id="_x0000_i1030" type="#_x0000_t75" style="width:89.25pt;height:39.75pt" o:ole="">
            <v:imagedata r:id="rId18" o:title=""/>
          </v:shape>
          <o:OLEObject Type="Embed" ProgID="Equation.3" ShapeID="_x0000_i1030" DrawAspect="Content" ObjectID="_1579958137" r:id="rId19"/>
        </w:object>
      </w:r>
      <w:r>
        <w:rPr>
          <w:lang w:val="en-US"/>
        </w:rPr>
        <w:t>,</w:t>
      </w:r>
      <w:r>
        <w:rPr>
          <w:lang w:val="en-US"/>
        </w:rPr>
        <w:tab/>
        <w:t>(3)</w:t>
      </w:r>
    </w:p>
    <w:p w:rsidR="009B5C94" w:rsidRPr="00F74A32" w:rsidRDefault="009B5C94" w:rsidP="009B5C94">
      <w:pPr>
        <w:pStyle w:val="Zv-bodyreportcont"/>
        <w:rPr>
          <w:lang w:val="en-US"/>
        </w:rPr>
      </w:pPr>
      <w:r>
        <w:rPr>
          <w:lang w:val="en-US"/>
        </w:rPr>
        <w:t xml:space="preserve">resulting in  the energy flux from the singularity  </w:t>
      </w:r>
      <w:r w:rsidRPr="005D5CBB">
        <w:rPr>
          <w:position w:val="-10"/>
          <w:lang w:val="en-US"/>
        </w:rPr>
        <w:object w:dxaOrig="580" w:dyaOrig="360">
          <v:shape id="_x0000_i1031" type="#_x0000_t75" style="width:29.25pt;height:18pt" o:ole="">
            <v:imagedata r:id="rId20" o:title=""/>
          </v:shape>
          <o:OLEObject Type="Embed" ProgID="Equation.3" ShapeID="_x0000_i1031" DrawAspect="Content" ObjectID="_1579958138" r:id="rId21"/>
        </w:object>
      </w:r>
      <w:r>
        <w:rPr>
          <w:lang w:val="en-US"/>
        </w:rPr>
        <w:t xml:space="preserve"> [2,3].</w:t>
      </w:r>
    </w:p>
    <w:p w:rsidR="009B5C94" w:rsidRPr="00AA67E0" w:rsidRDefault="009B5C94" w:rsidP="009B5C94">
      <w:pPr>
        <w:pStyle w:val="Zv-bodyreport"/>
        <w:rPr>
          <w:lang w:val="en-US"/>
        </w:rPr>
      </w:pPr>
      <w:r>
        <w:rPr>
          <w:lang w:val="en-US"/>
        </w:rPr>
        <w:t xml:space="preserve">The </w:t>
      </w:r>
      <w:r w:rsidRPr="009B5C94">
        <w:rPr>
          <w:lang w:val="en-US"/>
        </w:rPr>
        <w:t>gravitational</w:t>
      </w:r>
      <w:r>
        <w:rPr>
          <w:lang w:val="en-US"/>
        </w:rPr>
        <w:t xml:space="preserve"> energy, released  by the Planck particles decay  in the singularity, reduces to the zeroth  total energy.</w:t>
      </w:r>
    </w:p>
    <w:p w:rsidR="009B5C94" w:rsidRDefault="009B5C94" w:rsidP="009B5C94">
      <w:pPr>
        <w:pStyle w:val="Zv-bodyreport"/>
        <w:rPr>
          <w:lang w:val="en-US"/>
        </w:rPr>
      </w:pPr>
      <w:r>
        <w:rPr>
          <w:lang w:val="en-US"/>
        </w:rPr>
        <w:t xml:space="preserve">The magnitude of this flux is consistent with the result of the dimension analysis of the limiting  flux energy for the existing fundamental  constants </w:t>
      </w:r>
      <w:r w:rsidRPr="005D5CBB">
        <w:rPr>
          <w:position w:val="-10"/>
          <w:lang w:val="en-US"/>
        </w:rPr>
        <w:object w:dxaOrig="660" w:dyaOrig="320">
          <v:shape id="_x0000_i1032" type="#_x0000_t75" style="width:33pt;height:15.75pt" o:ole="">
            <v:imagedata r:id="rId22" o:title=""/>
          </v:shape>
          <o:OLEObject Type="Embed" ProgID="Equation.3" ShapeID="_x0000_i1032" DrawAspect="Content" ObjectID="_1579958139" r:id="rId23"/>
        </w:object>
      </w:r>
    </w:p>
    <w:p w:rsidR="009B5C94" w:rsidRDefault="009B5C94" w:rsidP="009B5C94">
      <w:pPr>
        <w:pStyle w:val="Zv-formula"/>
        <w:rPr>
          <w:lang w:val="en-US"/>
        </w:rPr>
      </w:pPr>
      <w:r>
        <w:rPr>
          <w:lang w:val="en-US"/>
        </w:rPr>
        <w:t xml:space="preserve"> </w:t>
      </w:r>
      <w:r>
        <w:rPr>
          <w:lang w:val="en-US"/>
        </w:rPr>
        <w:tab/>
      </w:r>
      <w:r w:rsidRPr="0026296E">
        <w:rPr>
          <w:position w:val="-28"/>
          <w:lang w:val="en-US"/>
        </w:rPr>
        <w:object w:dxaOrig="1920" w:dyaOrig="680">
          <v:shape id="_x0000_i1033" type="#_x0000_t75" style="width:96pt;height:33.75pt" o:ole="">
            <v:imagedata r:id="rId24" o:title=""/>
          </v:shape>
          <o:OLEObject Type="Embed" ProgID="Equation.3" ShapeID="_x0000_i1033" DrawAspect="Content" ObjectID="_1579958140" r:id="rId25"/>
        </w:object>
      </w:r>
      <w:r>
        <w:rPr>
          <w:lang w:val="en-US"/>
        </w:rPr>
        <w:t>,</w:t>
      </w:r>
      <w:r>
        <w:rPr>
          <w:lang w:val="en-US"/>
        </w:rPr>
        <w:tab/>
        <w:t>(4)</w:t>
      </w:r>
    </w:p>
    <w:p w:rsidR="009B5C94" w:rsidRDefault="009B5C94" w:rsidP="009B5C94">
      <w:pPr>
        <w:pStyle w:val="Zv-bodyreportcont"/>
        <w:rPr>
          <w:lang w:val="en-US"/>
        </w:rPr>
      </w:pPr>
      <w:r>
        <w:rPr>
          <w:lang w:val="en-US"/>
        </w:rPr>
        <w:t>where the brackets denote the dimension of the corresponding quantity.</w:t>
      </w:r>
    </w:p>
    <w:p w:rsidR="009B5C94" w:rsidRPr="00E07825" w:rsidRDefault="009B5C94" w:rsidP="009B5C94">
      <w:pPr>
        <w:pStyle w:val="Zv-bodyreport"/>
        <w:rPr>
          <w:lang w:val="en-US"/>
        </w:rPr>
      </w:pPr>
      <w:r>
        <w:rPr>
          <w:lang w:val="en-US"/>
        </w:rPr>
        <w:t xml:space="preserve">The </w:t>
      </w:r>
      <w:r w:rsidRPr="009B5C94">
        <w:rPr>
          <w:lang w:val="en-US"/>
        </w:rPr>
        <w:t>formation</w:t>
      </w:r>
      <w:r>
        <w:rPr>
          <w:lang w:val="en-US"/>
        </w:rPr>
        <w:t xml:space="preserve"> of the Planck particle vacuum under the mutual Plank particles attraction is similar  in a  sense to the arising of the superconductivity  as a result of the electron pair attraction near the Fermi-surface [4].</w:t>
      </w:r>
    </w:p>
    <w:p w:rsidR="009B5C94" w:rsidRDefault="009B5C94" w:rsidP="009B5C94">
      <w:pPr>
        <w:pStyle w:val="Zv-TitleReferences-en"/>
        <w:rPr>
          <w:lang w:val="en-US"/>
        </w:rPr>
      </w:pPr>
      <w:r>
        <w:rPr>
          <w:lang w:val="en-US"/>
        </w:rPr>
        <w:t>References</w:t>
      </w:r>
    </w:p>
    <w:p w:rsidR="009B5C94" w:rsidRDefault="009B5C94" w:rsidP="009B5C94">
      <w:pPr>
        <w:pStyle w:val="Zv-References-en"/>
      </w:pPr>
      <w:r>
        <w:t>[Hawking  S.W. From the Big Bang to Black Holes.Toronto-</w:t>
      </w:r>
      <w:smartTag w:uri="urn:schemas-microsoft-com:office:smarttags" w:element="State">
        <w:r>
          <w:t>New York</w:t>
        </w:r>
      </w:smartTag>
      <w:r>
        <w:t>-</w:t>
      </w:r>
      <w:smartTag w:uri="urn:schemas-microsoft-com:office:smarttags" w:element="place">
        <w:smartTag w:uri="urn:schemas-microsoft-com:office:smarttags" w:element="City">
          <w:r>
            <w:t>London</w:t>
          </w:r>
        </w:smartTag>
      </w:smartTag>
      <w:r>
        <w:t>. 1987.</w:t>
      </w:r>
    </w:p>
    <w:p w:rsidR="009B5C94" w:rsidRDefault="009B5C94" w:rsidP="009B5C94">
      <w:pPr>
        <w:pStyle w:val="Zv-References-en"/>
      </w:pPr>
      <w:r>
        <w:t>Gordeev A.V.//44-th  International Zvenigorod  Conference on Plasma Physics and on Conttrolled Fusion, Zvenigorod, 13 -17 February, 2017. Book of Abstract, p.232.</w:t>
      </w:r>
    </w:p>
    <w:p w:rsidR="009B5C94" w:rsidRPr="00DA7EE2" w:rsidRDefault="009B5C94" w:rsidP="009B5C94">
      <w:pPr>
        <w:pStyle w:val="Zv-References-en"/>
      </w:pPr>
      <w:r>
        <w:t xml:space="preserve"> </w:t>
      </w:r>
      <w:r w:rsidRPr="00DA7EE2">
        <w:t xml:space="preserve">Gordeev </w:t>
      </w:r>
      <w:r>
        <w:t xml:space="preserve"> A.V</w:t>
      </w:r>
      <w:r w:rsidRPr="00DA7EE2">
        <w:t xml:space="preserve">.//40-th  International  Zvenigorod  Conference on Plasma Physics and on Controlled Fusion,  Zvenigorod, 11 -15 February, 2013. </w:t>
      </w:r>
      <w:r w:rsidRPr="009B5C94">
        <w:t>Book  of  Abstract, p. 207.</w:t>
      </w:r>
    </w:p>
    <w:p w:rsidR="009B5C94" w:rsidRPr="002C58D3" w:rsidRDefault="009B5C94" w:rsidP="009B5C94">
      <w:pPr>
        <w:pStyle w:val="Zv-References-en"/>
      </w:pPr>
      <w:r>
        <w:t>Lifshitz E.M., Pitaevskii L.P. Course of Theoretical Physics, v.9. Statistical Physics, Part 2. Butterworth – Heinemann 1980.  2013.</w:t>
      </w:r>
    </w:p>
    <w:sectPr w:rsidR="009B5C94" w:rsidRPr="002C58D3" w:rsidSect="00F95123">
      <w:headerReference w:type="default" r:id="rId26"/>
      <w:footerReference w:type="even" r:id="rId27"/>
      <w:footerReference w:type="default" r:id="rId28"/>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22" w:rsidRDefault="00000022">
      <w:r>
        <w:separator/>
      </w:r>
    </w:p>
  </w:endnote>
  <w:endnote w:type="continuationSeparator" w:id="0">
    <w:p w:rsidR="00000022" w:rsidRDefault="000000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74A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FD74A2"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B5C94">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22" w:rsidRDefault="00000022">
      <w:r>
        <w:separator/>
      </w:r>
    </w:p>
  </w:footnote>
  <w:footnote w:type="continuationSeparator" w:id="0">
    <w:p w:rsidR="00000022" w:rsidRDefault="000000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FD74A2">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000022"/>
    <w:rsid w:val="00000022"/>
    <w:rsid w:val="00043701"/>
    <w:rsid w:val="000C657D"/>
    <w:rsid w:val="000C7078"/>
    <w:rsid w:val="000D76E9"/>
    <w:rsid w:val="000E495B"/>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9B5C94"/>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D74A2"/>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link w:val="Zv-Author0"/>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Zv-Author0">
    <w:name w:val="Zv-Author Знак"/>
    <w:basedOn w:val="a0"/>
    <w:link w:val="Zv-Author"/>
    <w:rsid w:val="009B5C94"/>
    <w:rPr>
      <w:bCs/>
      <w:iCs/>
      <w:sz w:val="24"/>
    </w:rPr>
  </w:style>
  <w:style w:type="character" w:styleId="a7">
    <w:name w:val="Hyperlink"/>
    <w:basedOn w:val="a0"/>
    <w:rsid w:val="009B5C94"/>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oleObject" Target="embeddings/oleObject7.bin"/><Relationship Id="rId7" Type="http://schemas.openxmlformats.org/officeDocument/2006/relationships/hyperlink" Target="mailto:alexandergordeev@yandex.ru" TargetMode="Externa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oleObject" Target="embeddings/oleObject9.bin"/><Relationship Id="rId2" Type="http://schemas.openxmlformats.org/officeDocument/2006/relationships/styles" Target="style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image" Target="media/image9.wmf"/><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footer" Target="footer2.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footer" Target="footer1.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5</TotalTime>
  <Pages>1</Pages>
  <Words>405</Words>
  <Characters>2313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EVIDENCE FOR THE TRUE VACUUM BY THE MUTUAL PLANCK PARTICLES GRAVITATIONAL ATTRACTION</dc:title>
  <dc:creator>sato</dc:creator>
  <cp:lastModifiedBy>Сатунин</cp:lastModifiedBy>
  <cp:revision>1</cp:revision>
  <cp:lastPrinted>1601-01-01T00:00:00Z</cp:lastPrinted>
  <dcterms:created xsi:type="dcterms:W3CDTF">2018-02-12T13:24:00Z</dcterms:created>
  <dcterms:modified xsi:type="dcterms:W3CDTF">2018-02-12T13:29:00Z</dcterms:modified>
</cp:coreProperties>
</file>