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5C" w:rsidRPr="006859ED" w:rsidRDefault="00AE0D5C" w:rsidP="00AE0D5C">
      <w:pPr>
        <w:pStyle w:val="Zv-Titlereport"/>
      </w:pPr>
      <w:r>
        <w:t>Комплексный подход к исследованию процессов,</w:t>
      </w:r>
      <w:r w:rsidRPr="00CF5898">
        <w:t xml:space="preserve"> </w:t>
      </w:r>
      <w:r>
        <w:t>происходящих в плазмофокусном разряде</w:t>
      </w:r>
    </w:p>
    <w:p w:rsidR="00AE0D5C" w:rsidRPr="00D9108D" w:rsidRDefault="003B43A9" w:rsidP="00AE0D5C">
      <w:pPr>
        <w:pStyle w:val="Zv-Author"/>
        <w:ind w:left="284" w:right="140"/>
        <w:rPr>
          <w:vertAlign w:val="superscript"/>
        </w:rPr>
      </w:pPr>
      <w:r w:rsidRPr="0072150A">
        <w:t>Ананьев</w:t>
      </w:r>
      <w:r w:rsidRPr="00D9108D">
        <w:t xml:space="preserve"> </w:t>
      </w:r>
      <w:r w:rsidRPr="0072150A">
        <w:t>С.С., Крауз</w:t>
      </w:r>
      <w:r w:rsidRPr="00D9108D">
        <w:t xml:space="preserve"> </w:t>
      </w:r>
      <w:r w:rsidRPr="0072150A">
        <w:t>В.И., Мялтон</w:t>
      </w:r>
      <w:r w:rsidRPr="00D9108D">
        <w:t xml:space="preserve"> </w:t>
      </w:r>
      <w:r w:rsidRPr="0072150A">
        <w:t>В.В.,</w:t>
      </w:r>
      <w:r>
        <w:t xml:space="preserve"> Суслин</w:t>
      </w:r>
      <w:r w:rsidRPr="00D9108D">
        <w:t xml:space="preserve"> </w:t>
      </w:r>
      <w:r>
        <w:t>С.В., Митрофанов</w:t>
      </w:r>
      <w:r w:rsidRPr="00D9108D">
        <w:t xml:space="preserve"> </w:t>
      </w:r>
      <w:r>
        <w:t>К.Н.</w:t>
      </w:r>
      <w:r w:rsidRPr="00CF5898">
        <w:rPr>
          <w:vertAlign w:val="superscript"/>
        </w:rPr>
        <w:t>1</w:t>
      </w:r>
      <w:r>
        <w:t xml:space="preserve">, </w:t>
      </w:r>
      <w:r w:rsidRPr="0072150A">
        <w:t>Харрасов</w:t>
      </w:r>
      <w:r w:rsidRPr="00D9108D">
        <w:t xml:space="preserve"> </w:t>
      </w:r>
      <w:r w:rsidRPr="0072150A">
        <w:t>А.М.</w:t>
      </w:r>
    </w:p>
    <w:p w:rsidR="00AE0D5C" w:rsidRPr="00016579" w:rsidRDefault="00AE0D5C" w:rsidP="00AE0D5C">
      <w:pPr>
        <w:pStyle w:val="Zv-Organization"/>
        <w:spacing w:line="240" w:lineRule="atLeast"/>
        <w:contextualSpacing/>
        <w:rPr>
          <w:color w:val="0000FF" w:themeColor="hyperlink"/>
          <w:u w:val="single"/>
        </w:rPr>
      </w:pPr>
      <w:r>
        <w:t xml:space="preserve">НИЦ </w:t>
      </w:r>
      <w:r w:rsidRPr="0072150A">
        <w:t xml:space="preserve">«Курчатовский институт», Москва, Россия, </w:t>
      </w:r>
      <w:hyperlink r:id="rId7" w:history="1">
        <w:r w:rsidRPr="006B1F27">
          <w:rPr>
            <w:rStyle w:val="a8"/>
          </w:rPr>
          <w:t>Ananyev_SS@nrcki.ru</w:t>
        </w:r>
      </w:hyperlink>
    </w:p>
    <w:p w:rsidR="00AE0D5C" w:rsidRPr="00016579" w:rsidRDefault="003B43A9" w:rsidP="003B43A9">
      <w:pPr>
        <w:pStyle w:val="Zv-Organization"/>
        <w:spacing w:line="240" w:lineRule="atLeast"/>
        <w:contextualSpacing/>
      </w:pPr>
      <w:r>
        <w:rPr>
          <w:vertAlign w:val="superscript"/>
          <w:lang w:val="en-US"/>
        </w:rPr>
        <w:t>1</w:t>
      </w:r>
      <w:r w:rsidR="00AE0D5C" w:rsidRPr="003A2DEE">
        <w:t>ГНЦ РФ ТРИНИТИ</w:t>
      </w:r>
      <w:r w:rsidR="00AE0D5C">
        <w:t>,</w:t>
      </w:r>
      <w:r w:rsidR="00AE0D5C" w:rsidRPr="00016579">
        <w:t xml:space="preserve"> </w:t>
      </w:r>
      <w:r w:rsidR="00AE0D5C" w:rsidRPr="003A2DEE">
        <w:t>Троицк,</w:t>
      </w:r>
      <w:r w:rsidR="00AE0D5C" w:rsidRPr="003B5525">
        <w:t xml:space="preserve"> </w:t>
      </w:r>
      <w:r w:rsidR="00AE0D5C">
        <w:t>Россия</w:t>
      </w:r>
    </w:p>
    <w:p w:rsidR="00AE0D5C" w:rsidRPr="00527989" w:rsidRDefault="00AE0D5C" w:rsidP="00AE0D5C">
      <w:pPr>
        <w:pStyle w:val="Zv-bodyreport"/>
      </w:pPr>
      <w:r w:rsidRPr="00570230">
        <w:t xml:space="preserve">За несколько </w:t>
      </w:r>
      <w:r>
        <w:t xml:space="preserve">последних </w:t>
      </w:r>
      <w:r w:rsidRPr="00570230">
        <w:t xml:space="preserve">лет на </w:t>
      </w:r>
      <w:r>
        <w:t xml:space="preserve">крупнейшей </w:t>
      </w:r>
      <w:r w:rsidRPr="00570230">
        <w:t>установке</w:t>
      </w:r>
      <w:r>
        <w:t xml:space="preserve"> типа плазменный фокус</w:t>
      </w:r>
      <w:r w:rsidRPr="00570230">
        <w:t xml:space="preserve"> </w:t>
      </w:r>
      <w:r>
        <w:t xml:space="preserve">ПФ-3 в Курчатовском институте </w:t>
      </w:r>
      <w:r w:rsidRPr="00570230">
        <w:t>удалось создать уникальный диагностический комплекс</w:t>
      </w:r>
      <w:r>
        <w:t xml:space="preserve"> для исследования динамики плазменных потоков, формирующихся в результате плазмофокусного разряда.</w:t>
      </w:r>
      <w:r w:rsidRPr="00570230">
        <w:t xml:space="preserve"> </w:t>
      </w:r>
      <w:r>
        <w:t xml:space="preserve">Комплекс </w:t>
      </w:r>
      <w:r w:rsidRPr="00570230">
        <w:t>включа</w:t>
      </w:r>
      <w:r>
        <w:t>ет</w:t>
      </w:r>
      <w:r w:rsidRPr="00570230">
        <w:t xml:space="preserve"> в свой состав электронно-оптические регистраторы</w:t>
      </w:r>
      <w:r>
        <w:t>, магнитные зонды, световые коллиматоры и спектроскопическую аппаратуру</w:t>
      </w:r>
      <w:r w:rsidRPr="00570230">
        <w:t xml:space="preserve"> для наблюдения за временным ходом характеристических спектральных линий в </w:t>
      </w:r>
      <w:r w:rsidRPr="00B22C88">
        <w:t xml:space="preserve">оптическом </w:t>
      </w:r>
      <w:r w:rsidRPr="00527989">
        <w:t>диапазоне ([1-3] и др). Также была проведена работа по численному моделированию процесса формирования плазменного фокуса с использованием идеальной одножидкостной двумерной МГД модели. Сравнение результатов моделирования с экспериментальными результатами, полученными различными диагностическими методами позволили развить код до того уровня, чтобы корректно воспроизводить сценарий формирования ПФ для различных газов (и смесей) без необходимости подбора и изменения параметров моделирования. Благодаря такому обширному и разностороннему инструментарию имеется возможность использовать комплексный подход к изучению процессов формирования и динамики распространения импульсных плазменных потоков. Данные, получаемые различными диагностическими методами можно использовать для лучшей трактовки результатов каждой отдельной диагностики а также для проверки результатов компьютерного моделирования. При этом математическое моделирование, ориентированное на получение результатов какой-либо конкретной экспериментальной методики позволяет значительно лучше трактовать экспериментальные результаты.</w:t>
      </w:r>
    </w:p>
    <w:p w:rsidR="00AE0D5C" w:rsidRDefault="00AE0D5C" w:rsidP="00AE0D5C">
      <w:pPr>
        <w:pStyle w:val="Zv-bodyreport"/>
      </w:pPr>
      <w:r w:rsidRPr="00527989">
        <w:t>В настоящее время интерес к плазмофоксным установкам связан с их активным применением в качестве источников нейтронов а также использования плазменных потоков в технологических процессах. В последние годы на плазмофокусных системах ведётся моделирование астрофизических процессов, показывающее явное преимущество таких экспериментальных систем перед другими (в том числе, [4]). В связи с отсутствием комплексной информации об особенностях формирования аксиальных потоков</w:t>
      </w:r>
      <w:r w:rsidRPr="00D41DDD">
        <w:t xml:space="preserve"> вещества при сжатии токонесущей оболочки в плазменном фокусе</w:t>
      </w:r>
      <w:r>
        <w:t>, а также не всегда корректной трактовке экспериментальных данных другими группами исследователей, работы, проводимые на ПФ-3, представляются крайне актуальными</w:t>
      </w:r>
      <w:r w:rsidRPr="00D41DDD">
        <w:t xml:space="preserve">. </w:t>
      </w:r>
      <w:r w:rsidRPr="006B1C21">
        <w:t xml:space="preserve">Полученные </w:t>
      </w:r>
      <w:r>
        <w:t>нами</w:t>
      </w:r>
      <w:r w:rsidRPr="006B1C21">
        <w:t xml:space="preserve"> данные и их трактовка находят хорошее соответствие с численным моделированием и классическими работами по физике плазменного фокуса и распространения плазменных потоков и, по </w:t>
      </w:r>
      <w:r>
        <w:t xml:space="preserve">нашему </w:t>
      </w:r>
      <w:r w:rsidRPr="006B1C21">
        <w:t>мнению, обобщают и объединяют их, что важно при постановке дальнейших экспериментов.</w:t>
      </w:r>
    </w:p>
    <w:p w:rsidR="00AE0D5C" w:rsidRPr="006B1C21" w:rsidRDefault="00AE0D5C" w:rsidP="00AE0D5C">
      <w:pPr>
        <w:pStyle w:val="Zv-bodyreport"/>
      </w:pPr>
      <w:r>
        <w:t>В докладе описан диагностический комплекс ПФ-3 и приводятся результаты, наглядно демонстрирующие преимущество реализуемого комплексного подхода к исследованию по сравнению с анализом результатов отдельных диагностических методик.</w:t>
      </w:r>
    </w:p>
    <w:p w:rsidR="00AE0D5C" w:rsidRPr="00F06B29" w:rsidRDefault="00AE0D5C" w:rsidP="00AE0D5C">
      <w:pPr>
        <w:pStyle w:val="Zv-bodyreport"/>
        <w:rPr>
          <w:rFonts w:eastAsiaTheme="minorEastAsia"/>
        </w:rPr>
      </w:pPr>
      <w:r w:rsidRPr="002C05E2">
        <w:rPr>
          <w:rFonts w:eastAsiaTheme="minorEastAsia"/>
        </w:rPr>
        <w:t xml:space="preserve">Работа выполнена при частичной финансовой поддержке РФФИ (проект № </w:t>
      </w:r>
      <w:r>
        <w:rPr>
          <w:rFonts w:eastAsiaTheme="minorEastAsia"/>
        </w:rPr>
        <w:t>16-32-00917</w:t>
      </w:r>
      <w:r w:rsidRPr="003B5525">
        <w:rPr>
          <w:rFonts w:eastAsiaTheme="minorEastAsia"/>
        </w:rPr>
        <w:t xml:space="preserve"> мол_а</w:t>
      </w:r>
      <w:r w:rsidRPr="002C05E2">
        <w:rPr>
          <w:rFonts w:eastAsiaTheme="minorEastAsia"/>
        </w:rPr>
        <w:t>).</w:t>
      </w:r>
    </w:p>
    <w:p w:rsidR="00AE0D5C" w:rsidRPr="00304926" w:rsidRDefault="00AE0D5C" w:rsidP="00AE0D5C">
      <w:pPr>
        <w:pStyle w:val="Zv-TitleReferences-ru"/>
      </w:pPr>
      <w:r w:rsidRPr="00304926">
        <w:t>Литература.</w:t>
      </w:r>
    </w:p>
    <w:p w:rsidR="00AE0D5C" w:rsidRPr="00CF350F" w:rsidRDefault="00AE0D5C" w:rsidP="00AE0D5C">
      <w:pPr>
        <w:pStyle w:val="Zv-References-ru"/>
        <w:numPr>
          <w:ilvl w:val="0"/>
          <w:numId w:val="1"/>
        </w:numPr>
        <w:rPr>
          <w:lang w:val="en-US"/>
        </w:rPr>
      </w:pPr>
      <w:r w:rsidRPr="00CF350F">
        <w:rPr>
          <w:lang w:val="en-US"/>
        </w:rPr>
        <w:t xml:space="preserve">Krauz V. </w:t>
      </w:r>
      <w:r>
        <w:rPr>
          <w:lang w:val="en-US"/>
        </w:rPr>
        <w:t>e</w:t>
      </w:r>
      <w:r w:rsidRPr="00CF350F">
        <w:rPr>
          <w:lang w:val="en-US"/>
        </w:rPr>
        <w:t xml:space="preserve">t al — Physica Scripta, 2014, V. 161, </w:t>
      </w:r>
      <w:r>
        <w:rPr>
          <w:lang w:val="en-US"/>
        </w:rPr>
        <w:t>p</w:t>
      </w:r>
      <w:r w:rsidRPr="00CF350F">
        <w:rPr>
          <w:lang w:val="en-US"/>
        </w:rPr>
        <w:t>. 014036</w:t>
      </w:r>
    </w:p>
    <w:p w:rsidR="00AE0D5C" w:rsidRPr="00304926" w:rsidRDefault="00AE0D5C" w:rsidP="00AE0D5C">
      <w:pPr>
        <w:pStyle w:val="Zv-References-ru"/>
        <w:numPr>
          <w:ilvl w:val="0"/>
          <w:numId w:val="1"/>
        </w:numPr>
        <w:rPr>
          <w:lang w:val="en-US"/>
        </w:rPr>
      </w:pPr>
      <w:r w:rsidRPr="00304926">
        <w:rPr>
          <w:lang w:val="en-US"/>
        </w:rPr>
        <w:t xml:space="preserve">Dan’ko </w:t>
      </w:r>
      <w:r>
        <w:rPr>
          <w:lang w:val="en-US"/>
        </w:rPr>
        <w:t>S.A. et al</w:t>
      </w:r>
      <w:r w:rsidRPr="00304926">
        <w:rPr>
          <w:lang w:val="en-US"/>
        </w:rPr>
        <w:t>. — Plasma Phys. Co</w:t>
      </w:r>
      <w:r>
        <w:rPr>
          <w:lang w:val="en-US"/>
        </w:rPr>
        <w:t>ntrol. Fusion 59 (2017) 045003</w:t>
      </w:r>
    </w:p>
    <w:p w:rsidR="00AE0D5C" w:rsidRPr="00CF350F" w:rsidRDefault="00AE0D5C" w:rsidP="00AE0D5C">
      <w:pPr>
        <w:pStyle w:val="Zv-References-ru"/>
        <w:numPr>
          <w:ilvl w:val="0"/>
          <w:numId w:val="1"/>
        </w:numPr>
      </w:pPr>
      <w:r w:rsidRPr="00304926">
        <w:t>Ананьев С.С. и др. — ВАНТ. Сер. Термоядерный синтез, 2017, Т. 40, вып. 1, С. 21</w:t>
      </w:r>
    </w:p>
    <w:p w:rsidR="00AE0D5C" w:rsidRPr="00527989" w:rsidRDefault="00AE0D5C" w:rsidP="00AE0D5C">
      <w:pPr>
        <w:pStyle w:val="Zv-References-ru"/>
        <w:numPr>
          <w:ilvl w:val="0"/>
          <w:numId w:val="1"/>
        </w:numPr>
        <w:rPr>
          <w:lang w:val="en-US"/>
        </w:rPr>
      </w:pPr>
      <w:r w:rsidRPr="00527989">
        <w:rPr>
          <w:lang w:val="en-US"/>
        </w:rPr>
        <w:t>B. Albertazzi, A. Ciardi, et al</w:t>
      </w:r>
      <w:r>
        <w:rPr>
          <w:lang w:val="en-US"/>
        </w:rPr>
        <w:t xml:space="preserve"> </w:t>
      </w:r>
      <w:r w:rsidRPr="009034E8">
        <w:rPr>
          <w:lang w:val="en-US"/>
        </w:rPr>
        <w:t>—</w:t>
      </w:r>
      <w:r>
        <w:rPr>
          <w:lang w:val="en-US"/>
        </w:rPr>
        <w:t xml:space="preserve"> </w:t>
      </w:r>
      <w:r w:rsidRPr="00527989">
        <w:rPr>
          <w:lang w:val="en-US"/>
        </w:rPr>
        <w:t>Science</w:t>
      </w:r>
      <w:r>
        <w:rPr>
          <w:lang w:val="en-US"/>
        </w:rPr>
        <w:t xml:space="preserve">, 2014, </w:t>
      </w:r>
      <w:r w:rsidRPr="00527989">
        <w:rPr>
          <w:lang w:val="en-US"/>
        </w:rPr>
        <w:t>346,№6207, 325.</w:t>
      </w:r>
    </w:p>
    <w:sectPr w:rsidR="00AE0D5C" w:rsidRPr="00527989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CD" w:rsidRDefault="00AF2CCD">
      <w:r>
        <w:separator/>
      </w:r>
    </w:p>
  </w:endnote>
  <w:endnote w:type="continuationSeparator" w:id="0">
    <w:p w:rsidR="00AF2CCD" w:rsidRDefault="00AF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36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36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3A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CD" w:rsidRDefault="00AF2CCD">
      <w:r>
        <w:separator/>
      </w:r>
    </w:p>
  </w:footnote>
  <w:footnote w:type="continuationSeparator" w:id="0">
    <w:p w:rsidR="00AF2CCD" w:rsidRDefault="00AF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E0D5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6366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2CC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63667"/>
    <w:rsid w:val="003800F3"/>
    <w:rsid w:val="003B43A9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C7FB5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E0D5C"/>
    <w:rsid w:val="00AF2CCD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5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E0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409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ПОДХОД К ИССЛЕДОВАНИЮ ПРОЦЕССОВ, ПРОИСХОДЯЩИХ В ПЛАЗМОФОКУСНОМ РАЗРЯДЕ</dc:title>
  <dc:creator>sato</dc:creator>
  <cp:lastModifiedBy>Сатунин</cp:lastModifiedBy>
  <cp:revision>2</cp:revision>
  <cp:lastPrinted>1601-01-01T00:00:00Z</cp:lastPrinted>
  <dcterms:created xsi:type="dcterms:W3CDTF">2018-02-08T14:25:00Z</dcterms:created>
  <dcterms:modified xsi:type="dcterms:W3CDTF">2018-02-08T14:34:00Z</dcterms:modified>
</cp:coreProperties>
</file>