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DD" w:rsidRDefault="00E33EDD" w:rsidP="00E33EDD">
      <w:pPr>
        <w:pStyle w:val="Zv-Titlereport"/>
      </w:pPr>
      <w:r w:rsidRPr="00396368">
        <w:t>Результаты испытания образца электрического контактного соединения полоидальной катушки PF1 реактора ИТЭР</w:t>
      </w:r>
    </w:p>
    <w:p w:rsidR="00E33EDD" w:rsidRPr="00842B83" w:rsidRDefault="00E33EDD" w:rsidP="00E33EDD">
      <w:pPr>
        <w:pStyle w:val="Zv-Author"/>
      </w:pPr>
      <w:r w:rsidRPr="00396368">
        <w:t xml:space="preserve">Ковальчук О.А., </w:t>
      </w:r>
      <w:r w:rsidRPr="00396368">
        <w:rPr>
          <w:u w:val="single"/>
        </w:rPr>
        <w:t>Марушин Е.Л</w:t>
      </w:r>
      <w:r w:rsidRPr="00396368">
        <w:t>., Медников А.</w:t>
      </w:r>
      <w:r>
        <w:t>А., Родин И.Ю., Степанов Д.Б.</w:t>
      </w:r>
    </w:p>
    <w:p w:rsidR="00E33EDD" w:rsidRPr="00E33EDD" w:rsidRDefault="00E33EDD" w:rsidP="00E33EDD">
      <w:pPr>
        <w:pStyle w:val="Zv-Organization"/>
      </w:pPr>
      <w:r w:rsidRPr="00842B83">
        <w:t>Научно-Исследовательский Институт Электрофизической Аппаратуры им. Д.В. Ефремова, Санкт-Петербург</w:t>
      </w:r>
      <w:r>
        <w:t xml:space="preserve">, </w:t>
      </w:r>
      <w:r w:rsidRPr="00842B83">
        <w:t xml:space="preserve">Россия, </w:t>
      </w:r>
      <w:hyperlink r:id="rId7" w:history="1">
        <w:r w:rsidRPr="008D2048">
          <w:rPr>
            <w:rStyle w:val="a8"/>
            <w:lang w:val="en-US"/>
          </w:rPr>
          <w:t>marushin</w:t>
        </w:r>
        <w:r w:rsidRPr="008D2048">
          <w:rPr>
            <w:rStyle w:val="a8"/>
          </w:rPr>
          <w:t>@</w:t>
        </w:r>
        <w:r w:rsidRPr="008D2048">
          <w:rPr>
            <w:rStyle w:val="a8"/>
            <w:lang w:val="en-US"/>
          </w:rPr>
          <w:t>sintez</w:t>
        </w:r>
        <w:r w:rsidRPr="008D2048">
          <w:rPr>
            <w:rStyle w:val="a8"/>
          </w:rPr>
          <w:t>.</w:t>
        </w:r>
        <w:r w:rsidRPr="008D2048">
          <w:rPr>
            <w:rStyle w:val="a8"/>
            <w:lang w:val="en-US"/>
          </w:rPr>
          <w:t>niiefa</w:t>
        </w:r>
        <w:r w:rsidRPr="008D2048">
          <w:rPr>
            <w:rStyle w:val="a8"/>
          </w:rPr>
          <w:t>.</w:t>
        </w:r>
        <w:r w:rsidRPr="008D2048">
          <w:rPr>
            <w:rStyle w:val="a8"/>
            <w:lang w:val="en-US"/>
          </w:rPr>
          <w:t>spb</w:t>
        </w:r>
        <w:r w:rsidRPr="008D2048">
          <w:rPr>
            <w:rStyle w:val="a8"/>
          </w:rPr>
          <w:t>.</w:t>
        </w:r>
        <w:r w:rsidRPr="008D2048">
          <w:rPr>
            <w:rStyle w:val="a8"/>
            <w:lang w:val="en-US"/>
          </w:rPr>
          <w:t>su</w:t>
        </w:r>
      </w:hyperlink>
    </w:p>
    <w:p w:rsidR="00E33EDD" w:rsidRDefault="00E33EDD" w:rsidP="00E33EDD">
      <w:pPr>
        <w:pStyle w:val="Zv-bodyreport"/>
      </w:pPr>
      <w:r>
        <w:t>Одной из задач Российской Федерации в проекте ИТЭР является поставка одной из шести полоидальных катушек - катушки PF1, которая содержит 16 электрических контактов для соединения соседних слоев двойных галет в один электрический и гидравлический контур. Активное сопротивление соединений является одним из критических параметров в части нагрузки криогенной системы и запаса устойчивости сверхпроводящего кабеля. На основании требований Международной команды ИТЭР была обновлена конструкция соединений в части используемых материалов. Также были определены новые критерии приемки, которые требуют, чтобы в диапазоне рабочих температур катушки PF1, токов (до 55 кА) и магнитных полей (до 5 T) активное сопротивление должно составлять &lt;5 нОм, а потери в соединении должны быть &lt;50 Дж при поперечном поле ± 0,2 Тл.</w:t>
      </w:r>
    </w:p>
    <w:p w:rsidR="00E33EDD" w:rsidRDefault="00E33EDD" w:rsidP="00E33EDD">
      <w:pPr>
        <w:pStyle w:val="Zv-bodyreport"/>
      </w:pPr>
      <w:r>
        <w:t xml:space="preserve">В данной работе описаны выбранные материалы и разработанные технологии и оборудование, используемые при изготовлении коробок контактного соединения, подготовке сверхпроводящего кабеля для последующих операций по гальванопокрытию и укладке в коробку контакта. Также данные технологии используются при пайке сверхпроводникового кабеля и медного основания коробки и медных оснований самих коробок. Особенностью выбранных материалов является обеспечение требуемых параметров активного сопротивления контактного соединения, механической прочности паяного соединения, а также отсутствие галогенов в электролите для гальванопокрытия обеспечивает требования безопасности международной организации ИТЭР. Особенностью разработанных технологий является пооперационный контроль неразрушающими методами на каждом этапе изготовления, обеспечение требований по потерям внутри контактного соединения и по контролю температуры сверхпроводящего кабеля во время пайки, которая не превышала критического значения в 250 </w:t>
      </w:r>
      <w:r w:rsidRPr="00087B8A">
        <w:rPr>
          <w:vertAlign w:val="superscript"/>
        </w:rPr>
        <w:t>0</w:t>
      </w:r>
      <w:r>
        <w:t>С.</w:t>
      </w:r>
    </w:p>
    <w:p w:rsidR="00E33EDD" w:rsidRPr="00AF76DA" w:rsidRDefault="00E33EDD" w:rsidP="00E33EDD">
      <w:pPr>
        <w:pStyle w:val="Zv-bodyreport"/>
      </w:pPr>
      <w:r>
        <w:t xml:space="preserve">Также в данной работе описан подготовленный испытательный стенд на территории НИИЭФА, на котором был испытан предварительный образец контактного соединения. Особенностью стенда является возможность исследовать крупногабаритные образцы при токах до 25 кА и магнитных полях до 2 Тл. Полученные результаты были верифицированы испытанием квалификационного </w:t>
      </w:r>
      <w:r w:rsidRPr="00396368">
        <w:t>образц</w:t>
      </w:r>
      <w:r>
        <w:t>а</w:t>
      </w:r>
      <w:r w:rsidRPr="00396368">
        <w:t xml:space="preserve"> электрического контактного соединения полоидальной катушки PF1 реактора ИТЭР</w:t>
      </w:r>
      <w:r>
        <w:t xml:space="preserve"> на испытательном центре SULTAN (Швейцария).</w:t>
      </w:r>
    </w:p>
    <w:p w:rsidR="00E33EDD" w:rsidRPr="0075377F" w:rsidRDefault="00E33EDD" w:rsidP="00E33EDD">
      <w:pPr>
        <w:pStyle w:val="Zv-bodyreport"/>
      </w:pPr>
      <w:r>
        <w:t xml:space="preserve">В качестве результатов работы приведены программы и методики испытаний, а так же представлены результаты исследований параметров предварительного и квалификационного образцов электрического контактного соединения полоидальной катушки </w:t>
      </w:r>
      <w:r>
        <w:rPr>
          <w:lang w:val="en-US"/>
        </w:rPr>
        <w:t>PF</w:t>
      </w:r>
      <w:r w:rsidRPr="001961CA">
        <w:t xml:space="preserve">1 </w:t>
      </w:r>
      <w:r>
        <w:t>реактора ИТЭР.</w:t>
      </w:r>
    </w:p>
    <w:p w:rsidR="004B72AA" w:rsidRPr="00E33EDD" w:rsidRDefault="004B72AA" w:rsidP="000D76E9"/>
    <w:sectPr w:rsidR="004B72AA" w:rsidRPr="00E33EDD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FA" w:rsidRDefault="006828FA">
      <w:r>
        <w:separator/>
      </w:r>
    </w:p>
  </w:endnote>
  <w:endnote w:type="continuationSeparator" w:id="0">
    <w:p w:rsidR="006828FA" w:rsidRDefault="0068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24F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24F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3ED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FA" w:rsidRDefault="006828FA">
      <w:r>
        <w:separator/>
      </w:r>
    </w:p>
  </w:footnote>
  <w:footnote w:type="continuationSeparator" w:id="0">
    <w:p w:rsidR="006828FA" w:rsidRDefault="00682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33ED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F24F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28F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F24F6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828FA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33ED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33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ushin@sintez.niiefa.spb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ИСПЫТАНИЯ ОБРАЗЦА ЭЛЕКТРИЧЕСКОГО КОНТАКТНОГО СОЕДИНЕНИЯ ПОЛОИДАЛЬНОЙ КАТУШКИ PF1 РЕАКТОРА ИТЭР</dc:title>
  <dc:creator>sato</dc:creator>
  <cp:lastModifiedBy>Сатунин</cp:lastModifiedBy>
  <cp:revision>1</cp:revision>
  <cp:lastPrinted>1601-01-01T00:00:00Z</cp:lastPrinted>
  <dcterms:created xsi:type="dcterms:W3CDTF">2018-03-01T11:55:00Z</dcterms:created>
  <dcterms:modified xsi:type="dcterms:W3CDTF">2018-03-01T11:56:00Z</dcterms:modified>
</cp:coreProperties>
</file>