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1" w:rsidRPr="007E48F2" w:rsidRDefault="00900C11" w:rsidP="00900C11">
      <w:pPr>
        <w:pStyle w:val="Zv-Titlereport"/>
      </w:pPr>
      <w:r w:rsidRPr="007E48F2">
        <w:t>Создание автоматической системы сканирования излучения плазмы</w:t>
      </w:r>
    </w:p>
    <w:p w:rsidR="00900C11" w:rsidRPr="00776C08" w:rsidRDefault="00900C11" w:rsidP="00900C11">
      <w:pPr>
        <w:pStyle w:val="Zv-Author"/>
      </w:pPr>
      <w:r>
        <w:t>Ланье И.В</w:t>
      </w:r>
      <w:r w:rsidR="0057614C" w:rsidRPr="0057614C">
        <w:t>.</w:t>
      </w:r>
      <w:r>
        <w:t>, Лукашевский М.В.</w:t>
      </w:r>
    </w:p>
    <w:p w:rsidR="00900C11" w:rsidRPr="007E48F2" w:rsidRDefault="00900C11" w:rsidP="00900C11">
      <w:pPr>
        <w:pStyle w:val="Zv-Organization"/>
      </w:pPr>
      <w:r>
        <w:t xml:space="preserve">Национальный Исследовательский Университет </w:t>
      </w:r>
      <w:r w:rsidRPr="00F72E9F">
        <w:t>“</w:t>
      </w:r>
      <w:r>
        <w:t>МЭИ</w:t>
      </w:r>
      <w:r w:rsidRPr="00F72E9F">
        <w:t>”</w:t>
      </w:r>
      <w:r>
        <w:t>, Москва, Россия</w:t>
      </w:r>
    </w:p>
    <w:p w:rsidR="00900C11" w:rsidRDefault="00900C11" w:rsidP="00900C11">
      <w:pPr>
        <w:pStyle w:val="Zv-bodyreport"/>
      </w:pPr>
      <w:r>
        <w:t>Основной задачей</w:t>
      </w:r>
      <w:r w:rsidRPr="00C8307F">
        <w:t xml:space="preserve"> данной работы </w:t>
      </w:r>
      <w:r>
        <w:t>являлось</w:t>
      </w:r>
      <w:r w:rsidRPr="00C8307F">
        <w:t>: разработать и реализовать автоматизированную систему управлени</w:t>
      </w:r>
      <w:r>
        <w:t>я</w:t>
      </w:r>
      <w:r w:rsidRPr="00C8307F">
        <w:t xml:space="preserve"> экспериментом по регистрации излучения плазмы</w:t>
      </w:r>
      <w:r>
        <w:t xml:space="preserve"> и обработки данных</w:t>
      </w:r>
      <w:r w:rsidRPr="00C8307F">
        <w:t>. В системе необходимо реализовать возможность управления спектрометром, регистрирующим излучение плазмы, а также шагов</w:t>
      </w:r>
      <w:r>
        <w:t>ым</w:t>
      </w:r>
      <w:r w:rsidRPr="00C8307F">
        <w:t xml:space="preserve"> электрическ</w:t>
      </w:r>
      <w:r>
        <w:t>им</w:t>
      </w:r>
      <w:r w:rsidRPr="00C8307F">
        <w:t xml:space="preserve"> двигател</w:t>
      </w:r>
      <w:r>
        <w:t>ем</w:t>
      </w:r>
      <w:r w:rsidRPr="00C8307F">
        <w:t>,</w:t>
      </w:r>
      <w:r>
        <w:t xml:space="preserve"> используемым в качестве привода для линейного перемещения оптоволоконного кабеля </w:t>
      </w:r>
      <w:r w:rsidRPr="00C8307F">
        <w:t>спектрометра.</w:t>
      </w:r>
    </w:p>
    <w:p w:rsidR="00900C11" w:rsidRDefault="00900C11" w:rsidP="00900C11">
      <w:pPr>
        <w:pStyle w:val="Zv-bodyreport"/>
      </w:pPr>
      <w:r>
        <w:t xml:space="preserve">Данная система будет применяться для исследования плазменных разрядов. Кафедра Общей физики и ядерного синтеза «НИУ «МЭИ» располагает следующими источниками плазмы: 1) высокочастотный индукционный разряд (рабочая частота </w:t>
      </w:r>
      <w:r w:rsidRPr="00C8307F">
        <w:t>27,12 МГц</w:t>
      </w:r>
      <w:r>
        <w:t xml:space="preserve">, </w:t>
      </w:r>
      <w:r w:rsidRPr="00F3766E">
        <w:t>мощность</w:t>
      </w:r>
      <w:r w:rsidRPr="00C8307F">
        <w:t xml:space="preserve"> </w:t>
      </w:r>
      <w:r>
        <w:t>до</w:t>
      </w:r>
      <w:r w:rsidRPr="00C8307F">
        <w:t xml:space="preserve"> </w:t>
      </w:r>
      <w:r>
        <w:t>2</w:t>
      </w:r>
      <w:r w:rsidRPr="00C8307F">
        <w:t xml:space="preserve"> кВт</w:t>
      </w:r>
      <w:r>
        <w:t>, э</w:t>
      </w:r>
      <w:r w:rsidRPr="00F3766E">
        <w:t xml:space="preserve">лектронная температура до </w:t>
      </w:r>
      <w:r>
        <w:t>1,5</w:t>
      </w:r>
      <w:r w:rsidRPr="00F3766E">
        <w:t xml:space="preserve"> эВ</w:t>
      </w:r>
      <w:r>
        <w:t xml:space="preserve">); 2) </w:t>
      </w:r>
      <w:r w:rsidRPr="00F3766E">
        <w:t>линейн</w:t>
      </w:r>
      <w:r>
        <w:t>ая</w:t>
      </w:r>
      <w:r w:rsidRPr="00F3766E">
        <w:t xml:space="preserve"> систем</w:t>
      </w:r>
      <w:r>
        <w:t>а</w:t>
      </w:r>
      <w:r w:rsidRPr="00F3766E">
        <w:t xml:space="preserve"> с мультикасповой схемой магнитного удержания плазмы</w:t>
      </w:r>
      <w:r>
        <w:t xml:space="preserve">, обеспечивающая поддержание </w:t>
      </w:r>
      <w:r w:rsidRPr="00F3766E">
        <w:t>стационарного плазменного разряда</w:t>
      </w:r>
      <w:r>
        <w:t xml:space="preserve"> (п</w:t>
      </w:r>
      <w:r w:rsidRPr="00F3766E">
        <w:t>лотность плазмы до 10</w:t>
      </w:r>
      <w:r w:rsidRPr="00F3766E">
        <w:rPr>
          <w:vertAlign w:val="superscript"/>
        </w:rPr>
        <w:t>18</w:t>
      </w:r>
      <w:r w:rsidRPr="00F3766E">
        <w:t xml:space="preserve"> м</w:t>
      </w:r>
      <w:r w:rsidRPr="00F3766E">
        <w:rPr>
          <w:vertAlign w:val="superscript"/>
        </w:rPr>
        <w:t>–3</w:t>
      </w:r>
      <w:r w:rsidRPr="00F3766E">
        <w:t xml:space="preserve">, </w:t>
      </w:r>
      <w:r>
        <w:t>э</w:t>
      </w:r>
      <w:r w:rsidRPr="00F3766E">
        <w:t>лектронная температура - до 4 эВ с фракцией горячих электронов до 30 эВ</w:t>
      </w:r>
      <w:r>
        <w:t>). Установка 2) разрабатывается</w:t>
      </w:r>
      <w:r w:rsidRPr="00F3766E">
        <w:t xml:space="preserve"> </w:t>
      </w:r>
      <w:r>
        <w:t>для</w:t>
      </w:r>
      <w:r w:rsidRPr="00F3766E">
        <w:t xml:space="preserve"> испытания материалов высокоэнергичными потоками стационарной горячей плазмы мегаваттного масштаба. Такие исследования позволят продвинуться в понимании физики взаимодействия горячей плазмы с материалами, такими как вольфрам, молибден, сталь, материалы стенки и дивертора ИТЭР и др.</w:t>
      </w:r>
    </w:p>
    <w:p w:rsidR="00900C11" w:rsidRDefault="00900C11" w:rsidP="00900C11">
      <w:pPr>
        <w:pStyle w:val="Zv-bodyreport"/>
      </w:pPr>
      <w:r w:rsidRPr="00DB251E">
        <w:t>Установка состоит из</w:t>
      </w:r>
      <w:r>
        <w:t xml:space="preserve"> оптического </w:t>
      </w:r>
      <w:r w:rsidRPr="00F3766E">
        <w:t>спектрометр</w:t>
      </w:r>
      <w:r>
        <w:t>а</w:t>
      </w:r>
      <w:r w:rsidRPr="00F3766E">
        <w:t xml:space="preserve"> </w:t>
      </w:r>
      <w:r w:rsidRPr="00F3766E">
        <w:rPr>
          <w:lang w:val="en-US"/>
        </w:rPr>
        <w:t>Avantes</w:t>
      </w:r>
      <w:r w:rsidRPr="00F3766E">
        <w:t xml:space="preserve"> </w:t>
      </w:r>
      <w:r w:rsidRPr="00F3766E">
        <w:rPr>
          <w:lang w:val="en-US"/>
        </w:rPr>
        <w:t>Avaspec</w:t>
      </w:r>
      <w:r w:rsidRPr="00F3766E">
        <w:t xml:space="preserve"> 2048</w:t>
      </w:r>
      <w:r>
        <w:t>,</w:t>
      </w:r>
      <w:r w:rsidRPr="00DB251E">
        <w:t xml:space="preserve"> шагового электродвигателя,</w:t>
      </w:r>
      <w:r>
        <w:t xml:space="preserve"> сопряженного с устройством линейного перемещения </w:t>
      </w:r>
      <w:r w:rsidRPr="00DB251E">
        <w:t xml:space="preserve">оптоволоконного кабеля, </w:t>
      </w:r>
      <w:r>
        <w:t>цифрового преобразователя</w:t>
      </w:r>
      <w:r w:rsidRPr="00DB251E">
        <w:t xml:space="preserve"> </w:t>
      </w:r>
      <w:r w:rsidRPr="00DB251E">
        <w:rPr>
          <w:lang w:val="en-US"/>
        </w:rPr>
        <w:t>NI</w:t>
      </w:r>
      <w:r>
        <w:t> </w:t>
      </w:r>
      <w:r w:rsidRPr="00DB251E">
        <w:rPr>
          <w:lang w:val="en-US"/>
        </w:rPr>
        <w:t>PXIe</w:t>
      </w:r>
      <w:r w:rsidRPr="00DB251E">
        <w:t>-6363</w:t>
      </w:r>
      <w:r>
        <w:t xml:space="preserve"> с набором транзисторных ключей для управления питанием </w:t>
      </w:r>
      <w:r w:rsidRPr="0047055A">
        <w:t>электродвигателя</w:t>
      </w:r>
      <w:r w:rsidRPr="00DB251E">
        <w:t>, персональ</w:t>
      </w:r>
      <w:r>
        <w:t>ного</w:t>
      </w:r>
      <w:r w:rsidRPr="00DB251E">
        <w:t xml:space="preserve"> компьютер</w:t>
      </w:r>
      <w:r>
        <w:t>а</w:t>
      </w:r>
      <w:r w:rsidRPr="00DB251E">
        <w:t xml:space="preserve"> </w:t>
      </w:r>
      <w:r>
        <w:t xml:space="preserve">с </w:t>
      </w:r>
      <w:r w:rsidRPr="00DB251E">
        <w:t>соответствующ</w:t>
      </w:r>
      <w:r>
        <w:t>им</w:t>
      </w:r>
      <w:r w:rsidRPr="00DB251E">
        <w:t xml:space="preserve"> программн</w:t>
      </w:r>
      <w:r>
        <w:t>ым</w:t>
      </w:r>
      <w:r w:rsidRPr="00DB251E">
        <w:t xml:space="preserve"> обеспечение</w:t>
      </w:r>
      <w:r>
        <w:t>м</w:t>
      </w:r>
      <w:r w:rsidRPr="00DB251E">
        <w:t>.</w:t>
      </w:r>
    </w:p>
    <w:p w:rsidR="00900C11" w:rsidRDefault="00900C11" w:rsidP="00900C11">
      <w:pPr>
        <w:pStyle w:val="Zv-bodyreport"/>
      </w:pPr>
      <w:r w:rsidRPr="00DB251E">
        <w:t xml:space="preserve">Основная часть работы состояла в написании программы, посредством которой </w:t>
      </w:r>
      <w:r>
        <w:t>осуществляется</w:t>
      </w:r>
      <w:r w:rsidRPr="00DB251E">
        <w:t xml:space="preserve"> управление электродвигателем и спектрометром. Программирование выполн</w:t>
      </w:r>
      <w:r>
        <w:t>ено</w:t>
      </w:r>
      <w:r w:rsidRPr="00DB251E">
        <w:t xml:space="preserve"> в среде </w:t>
      </w:r>
      <w:r w:rsidRPr="00DB251E">
        <w:rPr>
          <w:lang w:val="en-US"/>
        </w:rPr>
        <w:t>LabView</w:t>
      </w:r>
      <w:r w:rsidRPr="00DB251E">
        <w:t xml:space="preserve">. </w:t>
      </w:r>
      <w:r>
        <w:t>Написана программа для управления шаговым двигателем. Суть программы состоит в том, что посредством чередования состояний логических выходов ИСТИНА-ЛОЖЬ, выполняется подача и прекращение подачи электрического тока на обмотки двигателя. Благодаря их переключению в определенном порядке, электродвигатель приходит в движение. После этого усовершенствована стандартная программа управления спектрометром. В первоначальном варианте программы не была предусмотрена возможность вывода спектров в отдельном файле. С этой целью была проведена модификация в теле соответствующих циклов программы для реализации сбора данных. Затем, после отладки программ, они были совмещены. Для этого в тело общего цикла второй программы была встроена программа, отвечающая за работу шагового электродвигателя.</w:t>
      </w:r>
    </w:p>
    <w:p w:rsidR="00900C11" w:rsidRPr="00DB251E" w:rsidRDefault="00900C11" w:rsidP="00900C11">
      <w:pPr>
        <w:pStyle w:val="Zv-bodyreport"/>
      </w:pPr>
      <w:r>
        <w:t>Разработана программа обработки массива спектральных данных, реализующее обратное преобразование Абеля и определение пространственного распределения температуры плазмы.</w:t>
      </w:r>
    </w:p>
    <w:p w:rsidR="00900C11" w:rsidRPr="00F35EF4" w:rsidRDefault="00900C11" w:rsidP="00900C11">
      <w:pPr>
        <w:pStyle w:val="Zv-TitleReferences-ru"/>
      </w:pPr>
      <w:r>
        <w:t>Литература.</w:t>
      </w:r>
    </w:p>
    <w:p w:rsidR="00900C11" w:rsidRPr="002D495D" w:rsidRDefault="00900C11" w:rsidP="00900C11">
      <w:pPr>
        <w:pStyle w:val="Zv-References-ru"/>
      </w:pPr>
      <w:r w:rsidRPr="00326F30">
        <w:t>Будаев В.П. и др. ВАНТ, сер. Термоядерный синтез, 2017, т.40, вып.3, стр.23</w:t>
      </w:r>
    </w:p>
    <w:p w:rsidR="00900C11" w:rsidRPr="002D495D" w:rsidRDefault="00900C11" w:rsidP="00900C11">
      <w:pPr>
        <w:pStyle w:val="Zv-References-ru"/>
      </w:pPr>
      <w:r>
        <w:t>Дж.Трэвис, Дж.Кринг, LabView</w:t>
      </w:r>
      <w:r w:rsidRPr="002D495D">
        <w:t xml:space="preserve"> </w:t>
      </w:r>
      <w:r>
        <w:t xml:space="preserve">для всех, 4-е издание, ДМК-пресс, 2015г </w:t>
      </w:r>
    </w:p>
    <w:p w:rsidR="004B72AA" w:rsidRPr="0057614C" w:rsidRDefault="004B72AA" w:rsidP="000D76E9"/>
    <w:sectPr w:rsidR="004B72AA" w:rsidRPr="0057614C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6C" w:rsidRDefault="00EF206C">
      <w:r>
        <w:separator/>
      </w:r>
    </w:p>
  </w:endnote>
  <w:endnote w:type="continuationSeparator" w:id="0">
    <w:p w:rsidR="00EF206C" w:rsidRDefault="00EF2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3E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3E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14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6C" w:rsidRDefault="00EF206C">
      <w:r>
        <w:separator/>
      </w:r>
    </w:p>
  </w:footnote>
  <w:footnote w:type="continuationSeparator" w:id="0">
    <w:p w:rsidR="00EF206C" w:rsidRDefault="00EF2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7614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63E5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206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7614C"/>
    <w:rsid w:val="0058676C"/>
    <w:rsid w:val="00654A7B"/>
    <w:rsid w:val="006775A4"/>
    <w:rsid w:val="006A4E54"/>
    <w:rsid w:val="00732A2E"/>
    <w:rsid w:val="00763E5E"/>
    <w:rsid w:val="007B6378"/>
    <w:rsid w:val="007E06CE"/>
    <w:rsid w:val="008022B0"/>
    <w:rsid w:val="00802D35"/>
    <w:rsid w:val="00900C11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E2DB6"/>
    <w:rsid w:val="00EF206C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357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АВТОМАТИЧЕСКОЙ СИСТЕМЫ СКАНИРОВАНИЯ ИЗЛУЧЕНИЯ ПЛАЗМЫ</dc:title>
  <dc:creator>sato</dc:creator>
  <cp:lastModifiedBy>Сатунин</cp:lastModifiedBy>
  <cp:revision>2</cp:revision>
  <cp:lastPrinted>1601-01-01T00:00:00Z</cp:lastPrinted>
  <dcterms:created xsi:type="dcterms:W3CDTF">2018-02-26T16:17:00Z</dcterms:created>
  <dcterms:modified xsi:type="dcterms:W3CDTF">2018-02-26T16:22:00Z</dcterms:modified>
</cp:coreProperties>
</file>