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17" w:rsidRPr="00CF16FC" w:rsidRDefault="006A0E17" w:rsidP="006A0E17">
      <w:pPr>
        <w:pStyle w:val="Zv-Titlereport"/>
        <w:tabs>
          <w:tab w:val="left" w:pos="2694"/>
        </w:tabs>
      </w:pPr>
      <w:r>
        <w:t>к 90-летию владислава Борисовича Роза</w:t>
      </w:r>
      <w:r w:rsidRPr="00912185">
        <w:t>нова (1932-2019)</w:t>
      </w:r>
      <w:r w:rsidR="00CF16FC" w:rsidRPr="00CF16FC">
        <w:t xml:space="preserve"> </w:t>
      </w:r>
      <w:r w:rsidR="00CF16FC">
        <w:rPr>
          <w:rStyle w:val="ab"/>
        </w:rPr>
        <w:footnoteReference w:customMarkFollows="1" w:id="1"/>
        <w:t>*)</w:t>
      </w:r>
    </w:p>
    <w:p w:rsidR="006A0E17" w:rsidRPr="00CC529F" w:rsidRDefault="006A0E17" w:rsidP="006A0E17">
      <w:pPr>
        <w:pStyle w:val="Zv-Author"/>
      </w:pPr>
      <w:r>
        <w:t>Вергунова</w:t>
      </w:r>
      <w:r w:rsidRPr="006A0E17">
        <w:t xml:space="preserve"> </w:t>
      </w:r>
      <w:r>
        <w:t>Г.А.</w:t>
      </w:r>
    </w:p>
    <w:p w:rsidR="006A0E17" w:rsidRPr="00B4082C" w:rsidRDefault="006A0E17" w:rsidP="006A0E17">
      <w:pPr>
        <w:pStyle w:val="Zv-Organization"/>
        <w:rPr>
          <w:rFonts w:eastAsia="MS Mincho"/>
          <w:lang w:eastAsia="ja-JP"/>
        </w:rPr>
      </w:pPr>
      <w:r w:rsidRPr="00B4082C">
        <w:t>Физический институт им. П.Н. Лебедева РАН</w:t>
      </w:r>
      <w:r w:rsidRPr="00B4082C">
        <w:rPr>
          <w:rFonts w:eastAsia="MS Mincho"/>
          <w:lang w:eastAsia="ja-JP"/>
        </w:rPr>
        <w:t>, Москва,</w:t>
      </w:r>
      <w:r w:rsidRPr="00B4082C">
        <w:t xml:space="preserve"> </w:t>
      </w:r>
      <w:r>
        <w:t>Россия,</w:t>
      </w:r>
      <w:r w:rsidRPr="00B4082C">
        <w:rPr>
          <w:rFonts w:eastAsia="MS Mincho"/>
          <w:lang w:eastAsia="ja-JP"/>
        </w:rPr>
        <w:t xml:space="preserve"> </w:t>
      </w:r>
      <w:hyperlink r:id="rId8" w:history="1">
        <w:r w:rsidRPr="00B4082C">
          <w:rPr>
            <w:rStyle w:val="a8"/>
            <w:iCs/>
            <w:lang w:val="fr-FR" w:eastAsia="ja-JP"/>
          </w:rPr>
          <w:t>verg</w:t>
        </w:r>
        <w:r w:rsidRPr="00B4082C">
          <w:rPr>
            <w:rStyle w:val="a8"/>
            <w:iCs/>
            <w:lang w:eastAsia="ja-JP"/>
          </w:rPr>
          <w:t>unovaga</w:t>
        </w:r>
        <w:r w:rsidRPr="00B4082C">
          <w:rPr>
            <w:rStyle w:val="a8"/>
            <w:iCs/>
            <w:lang w:val="fr-FR"/>
          </w:rPr>
          <w:t>@</w:t>
        </w:r>
        <w:r w:rsidRPr="00B4082C">
          <w:rPr>
            <w:rStyle w:val="a8"/>
            <w:iCs/>
            <w:lang w:val="fr-FR" w:eastAsia="ja-JP"/>
          </w:rPr>
          <w:t>lebedev.ru</w:t>
        </w:r>
      </w:hyperlink>
    </w:p>
    <w:p w:rsidR="006A0E17" w:rsidRDefault="006A0E17" w:rsidP="006A0E17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1" layoutInCell="0" allowOverlap="0">
            <wp:simplePos x="0" y="0"/>
            <wp:positionH relativeFrom="column">
              <wp:posOffset>103505</wp:posOffset>
            </wp:positionH>
            <wp:positionV relativeFrom="paragraph">
              <wp:posOffset>3810</wp:posOffset>
            </wp:positionV>
            <wp:extent cx="1926590" cy="2720975"/>
            <wp:effectExtent l="19050" t="0" r="0" b="0"/>
            <wp:wrapSquare wrapText="bothSides"/>
            <wp:docPr id="1" name="Рисунок 0" descr="Rozanov-1983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anov-1983s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1EB2">
        <w:t>1</w:t>
      </w:r>
      <w:r>
        <w:t>1</w:t>
      </w:r>
      <w:r w:rsidRPr="00A51EB2">
        <w:t xml:space="preserve">  декабря </w:t>
      </w:r>
      <w:r>
        <w:t xml:space="preserve">2022 года исполнилось бы 90 лет Владиславу Борисовичу Розанову, выдающемуся ученому  </w:t>
      </w:r>
      <w:r w:rsidRPr="000E3766">
        <w:t>в области ядерной физики и физики плазмы, од</w:t>
      </w:r>
      <w:r>
        <w:t>ному</w:t>
      </w:r>
      <w:r w:rsidRPr="000E3766">
        <w:t xml:space="preserve"> из основоположников теории лазерного термоядерного синтеза</w:t>
      </w:r>
      <w:r>
        <w:t>.</w:t>
      </w:r>
    </w:p>
    <w:p w:rsidR="006A0E17" w:rsidRDefault="006A0E17" w:rsidP="006A0E17">
      <w:pPr>
        <w:pStyle w:val="Zv-bodyreport"/>
        <w:rPr>
          <w:color w:val="000000"/>
        </w:rPr>
      </w:pPr>
      <w:r w:rsidRPr="000E3766">
        <w:t xml:space="preserve">В 1956 г. В.Б. Розанов закончил Отделение строения вещества Физического факультета </w:t>
      </w:r>
      <w:r w:rsidRPr="000E3766">
        <w:rPr>
          <w:color w:val="000000"/>
        </w:rPr>
        <w:t xml:space="preserve">МГУ и был направлен в </w:t>
      </w:r>
      <w:r w:rsidRPr="000E3766">
        <w:t>НИИ-1011 (ныне РФЯЦ-ВНИИТФ им. акад</w:t>
      </w:r>
      <w:r>
        <w:t>емика</w:t>
      </w:r>
      <w:r w:rsidRPr="000E3766">
        <w:t xml:space="preserve"> Е.И. Забабахина, г</w:t>
      </w:r>
      <w:r>
        <w:t>. Снежинск Челябинской области), где с</w:t>
      </w:r>
      <w:r w:rsidRPr="00577FB8">
        <w:rPr>
          <w:color w:val="000000"/>
        </w:rPr>
        <w:t xml:space="preserve"> 1956 по 1966 г. </w:t>
      </w:r>
      <w:r>
        <w:rPr>
          <w:color w:val="000000"/>
        </w:rPr>
        <w:t xml:space="preserve">работал в направлении реализации Атомного проекта СССР. </w:t>
      </w:r>
      <w:r w:rsidRPr="00577FB8">
        <w:rPr>
          <w:color w:val="000000"/>
        </w:rPr>
        <w:t>Работы</w:t>
      </w:r>
      <w:r>
        <w:rPr>
          <w:color w:val="000000"/>
        </w:rPr>
        <w:t xml:space="preserve"> </w:t>
      </w:r>
      <w:r w:rsidRPr="00577FB8">
        <w:rPr>
          <w:color w:val="000000"/>
        </w:rPr>
        <w:t xml:space="preserve">В.Б. Розанова этого периода в области прикладной физики внесли большой вклад в укрепление обороноспособности нашей страны и </w:t>
      </w:r>
      <w:r>
        <w:rPr>
          <w:color w:val="000000"/>
        </w:rPr>
        <w:t xml:space="preserve">в 1966 г. </w:t>
      </w:r>
      <w:r w:rsidRPr="00577FB8">
        <w:rPr>
          <w:color w:val="000000"/>
        </w:rPr>
        <w:t xml:space="preserve">были удостоены Ленинской премии.  </w:t>
      </w:r>
    </w:p>
    <w:p w:rsidR="006A0E17" w:rsidRPr="00DF4B44" w:rsidRDefault="006A0E17" w:rsidP="006A0E17">
      <w:pPr>
        <w:pStyle w:val="Zv-bodyreport"/>
        <w:rPr>
          <w:color w:val="000000"/>
        </w:rPr>
      </w:pPr>
      <w:r>
        <w:t xml:space="preserve">Последующая трудовая и творческая деятельность </w:t>
      </w:r>
      <w:r w:rsidRPr="00577FB8">
        <w:rPr>
          <w:color w:val="000000"/>
        </w:rPr>
        <w:t>В.Б. Розанова</w:t>
      </w:r>
      <w:r>
        <w:rPr>
          <w:color w:val="000000"/>
        </w:rPr>
        <w:t xml:space="preserve"> неразрывно связана с Отделением квантовой радиофизики Физического института им.П.Н.Лебедева РАН, в котором он работал с 1966 г до последних дней жизни.  В.Б. </w:t>
      </w:r>
      <w:r w:rsidRPr="00577FB8">
        <w:rPr>
          <w:color w:val="000000"/>
        </w:rPr>
        <w:t>Розанов внёс значительный вклад в развитие работ в области физики мощных лазеров</w:t>
      </w:r>
      <w:r w:rsidRPr="00597C16">
        <w:rPr>
          <w:color w:val="000000"/>
        </w:rPr>
        <w:t>.</w:t>
      </w:r>
      <w:r>
        <w:rPr>
          <w:color w:val="000000"/>
        </w:rPr>
        <w:t xml:space="preserve"> </w:t>
      </w:r>
      <w:r w:rsidRPr="00DD68EB">
        <w:t xml:space="preserve">Ему принадлежит одна из первых схем рентгеновского лазера, основанного на накачке активной̆ среды за счет фотоионизации электронов из внутренних оболочек. </w:t>
      </w:r>
      <w:r>
        <w:t xml:space="preserve"> </w:t>
      </w:r>
      <w:r w:rsidRPr="00071BA9">
        <w:t xml:space="preserve">Исследования </w:t>
      </w:r>
      <w:r w:rsidRPr="00577FB8">
        <w:rPr>
          <w:color w:val="000000"/>
        </w:rPr>
        <w:t>В.Б. Розанов</w:t>
      </w:r>
      <w:r>
        <w:rPr>
          <w:color w:val="000000"/>
        </w:rPr>
        <w:t xml:space="preserve">а </w:t>
      </w:r>
      <w:r w:rsidRPr="00DD68EB">
        <w:t>по изучению спектров излучения газовых разрядов</w:t>
      </w:r>
      <w:r>
        <w:t>,</w:t>
      </w:r>
      <w:r w:rsidRPr="00DD68EB">
        <w:t xml:space="preserve"> методов управления ими </w:t>
      </w:r>
      <w:r>
        <w:rPr>
          <w:color w:val="000000"/>
        </w:rPr>
        <w:t>составили основу разработки эффективных источников накачки мощных лазеров различного типа.</w:t>
      </w:r>
      <w:r>
        <w:t xml:space="preserve"> </w:t>
      </w:r>
      <w:r>
        <w:rPr>
          <w:color w:val="000000"/>
        </w:rPr>
        <w:t>В 1981 г. э</w:t>
      </w:r>
      <w:r w:rsidRPr="00577FB8">
        <w:rPr>
          <w:color w:val="000000"/>
        </w:rPr>
        <w:t xml:space="preserve">ти работы были удостоены Государственной </w:t>
      </w:r>
      <w:r w:rsidRPr="007621C6">
        <w:rPr>
          <w:color w:val="000000"/>
        </w:rPr>
        <w:t>премии СССР.</w:t>
      </w:r>
    </w:p>
    <w:p w:rsidR="006A0E17" w:rsidRDefault="006A0E17" w:rsidP="006A0E17">
      <w:pPr>
        <w:pStyle w:val="Zv-bodyreport"/>
        <w:rPr>
          <w:color w:val="000000"/>
        </w:rPr>
      </w:pPr>
      <w:r w:rsidRPr="007621C6">
        <w:rPr>
          <w:color w:val="000000"/>
        </w:rPr>
        <w:t>В.Б. Розанов</w:t>
      </w:r>
      <w:r>
        <w:rPr>
          <w:color w:val="000000"/>
        </w:rPr>
        <w:t xml:space="preserve"> внёс большой вклад </w:t>
      </w:r>
      <w:r w:rsidRPr="007621C6">
        <w:rPr>
          <w:color w:val="000000"/>
        </w:rPr>
        <w:t xml:space="preserve"> в становлении и развитии исследований в области лазерного термоядерного синтеза. При</w:t>
      </w:r>
      <w:r>
        <w:rPr>
          <w:color w:val="000000"/>
        </w:rPr>
        <w:t xml:space="preserve"> его основополагающем участии были созданы модели основных физических процессов лазерного термоядерного синтеза, которые составили основу развития алгоритмов математических программ для численного моделирования сжатия и горения лазерных термоядерных мишеней, созданных в творческом содружестве с учёными Института прикладной математики им. М.В. </w:t>
      </w:r>
      <w:r w:rsidRPr="00AE2F9C">
        <w:rPr>
          <w:color w:val="000000"/>
        </w:rPr>
        <w:t>Келдыша РАН.</w:t>
      </w:r>
      <w:r>
        <w:rPr>
          <w:color w:val="000000"/>
        </w:rPr>
        <w:t xml:space="preserve"> </w:t>
      </w:r>
      <w:r w:rsidRPr="00577FB8">
        <w:rPr>
          <w:color w:val="000000"/>
        </w:rPr>
        <w:t>В.Б. Розанов</w:t>
      </w:r>
      <w:r>
        <w:rPr>
          <w:color w:val="000000"/>
        </w:rPr>
        <w:t xml:space="preserve"> </w:t>
      </w:r>
      <w:r>
        <w:t>внес решающий вклад в разработку с</w:t>
      </w:r>
      <w:r w:rsidRPr="00DD68EB">
        <w:t>овременн</w:t>
      </w:r>
      <w:r>
        <w:t>ой</w:t>
      </w:r>
      <w:r w:rsidRPr="00DD68EB">
        <w:t xml:space="preserve"> кон</w:t>
      </w:r>
      <w:r>
        <w:t>цепции</w:t>
      </w:r>
      <w:r w:rsidRPr="00DD68EB">
        <w:t xml:space="preserve"> мишени</w:t>
      </w:r>
      <w:r>
        <w:t xml:space="preserve"> лазерного термоядерного синтеза в виде</w:t>
      </w:r>
      <w:r w:rsidRPr="007E34F5">
        <w:t xml:space="preserve"> </w:t>
      </w:r>
      <w:r>
        <w:t xml:space="preserve"> многослойной </w:t>
      </w:r>
      <w:r w:rsidRPr="00AE2F9C">
        <w:t>сферической оболочки</w:t>
      </w:r>
      <w:r w:rsidRPr="00346E35">
        <w:t xml:space="preserve"> </w:t>
      </w:r>
      <w:r>
        <w:t>и исследования устойчивости сжатия такой мишени.</w:t>
      </w:r>
      <w:r>
        <w:rPr>
          <w:color w:val="000000"/>
        </w:rPr>
        <w:t xml:space="preserve">  </w:t>
      </w:r>
      <w:r w:rsidRPr="00577FB8">
        <w:rPr>
          <w:color w:val="000000"/>
        </w:rPr>
        <w:t>В.Б. Розанов</w:t>
      </w:r>
      <w:r>
        <w:rPr>
          <w:color w:val="000000"/>
        </w:rPr>
        <w:t xml:space="preserve"> – автор «эволюционной» теории развития гидродинамических неустойчивостей. Ему принадлежит ряд важных предложений, относящихся к концепции непрямого сжатия термоядерной мишени импульсом лазерно-индуцированного рентгеновского </w:t>
      </w:r>
      <w:r w:rsidRPr="00912185">
        <w:rPr>
          <w:color w:val="000000"/>
        </w:rPr>
        <w:t>излучения и</w:t>
      </w:r>
      <w:r>
        <w:rPr>
          <w:color w:val="000000"/>
        </w:rPr>
        <w:t xml:space="preserve"> направленных на повышение устойчивости сжатия.   </w:t>
      </w:r>
    </w:p>
    <w:p w:rsidR="006A0E17" w:rsidRDefault="006A0E17" w:rsidP="006A0E17">
      <w:pPr>
        <w:pStyle w:val="Zv-bodyreport"/>
        <w:rPr>
          <w:color w:val="000000"/>
        </w:rPr>
      </w:pPr>
      <w:r>
        <w:rPr>
          <w:color w:val="000000"/>
        </w:rPr>
        <w:t xml:space="preserve">В.Б. Розанов  внёс значительный вклад в развитие физики гибридного энергетического реактора синтез-деление при контролируемом инициировании ядерной реакции термоядерными нейтронами.  Он является одним из пионеров в этой области,   автором нескольких перспективных схем реакторов такого типа.  </w:t>
      </w:r>
    </w:p>
    <w:p w:rsidR="006A0E17" w:rsidRDefault="006A0E17" w:rsidP="006A0E17">
      <w:pPr>
        <w:pStyle w:val="Zv-bodyreport"/>
        <w:rPr>
          <w:color w:val="000000"/>
        </w:rPr>
      </w:pPr>
      <w:r w:rsidRPr="00AA3D0A">
        <w:rPr>
          <w:color w:val="000000"/>
        </w:rPr>
        <w:t>В течение 40 лет В.Б. Розанов читал лекции в Московском инженерно-физическом институте, воспитав целую плеяду специалистов в области высокотемпературной плазмы и лазерного термоядерного синтеза.</w:t>
      </w:r>
      <w:r>
        <w:rPr>
          <w:color w:val="000000"/>
        </w:rPr>
        <w:t xml:space="preserve"> Им написано несколько книг, посвященных физике плазмы и лазерного термоядерного синтеза, учебных пособий.  </w:t>
      </w:r>
    </w:p>
    <w:sectPr w:rsidR="006A0E17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FF4" w:rsidRDefault="00150FF4">
      <w:r>
        <w:separator/>
      </w:r>
    </w:p>
  </w:endnote>
  <w:endnote w:type="continuationSeparator" w:id="0">
    <w:p w:rsidR="00150FF4" w:rsidRDefault="0015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96FB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17"/>
      <w:docPartObj>
        <w:docPartGallery w:val="Page Numbers (Bottom of Page)"/>
        <w:docPartUnique/>
      </w:docPartObj>
    </w:sdtPr>
    <w:sdtContent>
      <w:p w:rsidR="00935F90" w:rsidRDefault="00935F90">
        <w:pPr>
          <w:pStyle w:val="a4"/>
          <w:jc w:val="center"/>
        </w:pPr>
        <w:r>
          <w:rPr>
            <w:lang w:val="en-US"/>
          </w:rPr>
          <w:t>30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FF4" w:rsidRDefault="00150FF4">
      <w:r>
        <w:separator/>
      </w:r>
    </w:p>
  </w:footnote>
  <w:footnote w:type="continuationSeparator" w:id="0">
    <w:p w:rsidR="00150FF4" w:rsidRDefault="00150FF4">
      <w:r>
        <w:continuationSeparator/>
      </w:r>
    </w:p>
  </w:footnote>
  <w:footnote w:id="1">
    <w:p w:rsidR="00CF16FC" w:rsidRPr="00CF16FC" w:rsidRDefault="00CF16FC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CF16FC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A0E17">
      <w:rPr>
        <w:sz w:val="20"/>
      </w:rPr>
      <w:t>14</w:t>
    </w:r>
    <w:r w:rsidR="00C62CFE">
      <w:rPr>
        <w:sz w:val="20"/>
      </w:rPr>
      <w:t xml:space="preserve"> – </w:t>
    </w:r>
    <w:r w:rsidR="00C62CFE" w:rsidRPr="006A0E17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A0E17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96FB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1174"/>
    <w:rsid w:val="00037DCC"/>
    <w:rsid w:val="00043701"/>
    <w:rsid w:val="000C7078"/>
    <w:rsid w:val="000D76E9"/>
    <w:rsid w:val="000E495B"/>
    <w:rsid w:val="00140645"/>
    <w:rsid w:val="00150FF4"/>
    <w:rsid w:val="00171964"/>
    <w:rsid w:val="001C0CCB"/>
    <w:rsid w:val="00200AB2"/>
    <w:rsid w:val="00220629"/>
    <w:rsid w:val="00247225"/>
    <w:rsid w:val="0028188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96FB3"/>
    <w:rsid w:val="00617E8E"/>
    <w:rsid w:val="00631174"/>
    <w:rsid w:val="00650CBC"/>
    <w:rsid w:val="00654A7B"/>
    <w:rsid w:val="0066672D"/>
    <w:rsid w:val="006673EE"/>
    <w:rsid w:val="00683140"/>
    <w:rsid w:val="006A0E17"/>
    <w:rsid w:val="006A1743"/>
    <w:rsid w:val="006E37CE"/>
    <w:rsid w:val="006F68D0"/>
    <w:rsid w:val="00732A2E"/>
    <w:rsid w:val="007B6378"/>
    <w:rsid w:val="00802D35"/>
    <w:rsid w:val="008E2894"/>
    <w:rsid w:val="009352E6"/>
    <w:rsid w:val="00935F90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CF16FC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E1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uthor">
    <w:name w:val="Author"/>
    <w:basedOn w:val="a"/>
    <w:uiPriority w:val="99"/>
    <w:rsid w:val="006A0E17"/>
    <w:pPr>
      <w:widowControl w:val="0"/>
      <w:adjustRightInd w:val="0"/>
      <w:jc w:val="center"/>
      <w:textAlignment w:val="baseline"/>
    </w:pPr>
    <w:rPr>
      <w:rFonts w:eastAsia="Times"/>
      <w:szCs w:val="20"/>
      <w:lang w:val="en-US"/>
    </w:rPr>
  </w:style>
  <w:style w:type="character" w:styleId="a8">
    <w:name w:val="Hyperlink"/>
    <w:unhideWhenUsed/>
    <w:rsid w:val="006A0E17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935F90"/>
    <w:rPr>
      <w:sz w:val="24"/>
      <w:szCs w:val="24"/>
    </w:rPr>
  </w:style>
  <w:style w:type="paragraph" w:styleId="a9">
    <w:name w:val="footnote text"/>
    <w:basedOn w:val="a"/>
    <w:link w:val="aa"/>
    <w:rsid w:val="00CF16F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F16FC"/>
  </w:style>
  <w:style w:type="character" w:styleId="ab">
    <w:name w:val="footnote reference"/>
    <w:basedOn w:val="a0"/>
    <w:rsid w:val="00CF16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gunovaga@lebede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R/en/JF-Vergu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DC17D-4B88-4A4B-B133-80260505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15</TotalTime>
  <Pages>2</Pages>
  <Words>385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90-ЛЕТИЮ ВЛАДИСЛАВА БОРИСОВИЧА РОЗАНОВА (1932-2019)</dc:title>
  <dc:creator/>
  <cp:lastModifiedBy>Сатунин</cp:lastModifiedBy>
  <cp:revision>4</cp:revision>
  <cp:lastPrinted>1601-01-01T00:00:00Z</cp:lastPrinted>
  <dcterms:created xsi:type="dcterms:W3CDTF">2022-02-15T11:04:00Z</dcterms:created>
  <dcterms:modified xsi:type="dcterms:W3CDTF">2022-03-30T12:27:00Z</dcterms:modified>
</cp:coreProperties>
</file>