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57D" w:rsidRPr="001F230C" w:rsidRDefault="00D1440B" w:rsidP="0024657D">
      <w:pPr>
        <w:pStyle w:val="Zv-Titlereport"/>
        <w:rPr>
          <w:lang w:val="en-US"/>
        </w:rPr>
      </w:pPr>
      <w:r w:rsidRPr="00D1440B">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D1440B" w:rsidRPr="0095603D" w:rsidRDefault="00D1440B" w:rsidP="003B6459">
                  <w:pPr>
                    <w:spacing w:before="80"/>
                    <w:rPr>
                      <w:sz w:val="22"/>
                      <w:szCs w:val="22"/>
                    </w:rPr>
                  </w:pPr>
                  <w:r w:rsidRPr="0095603D">
                    <w:rPr>
                      <w:sz w:val="22"/>
                      <w:szCs w:val="22"/>
                    </w:rPr>
                    <w:t>DOI:</w:t>
                  </w:r>
                  <w:r>
                    <w:rPr>
                      <w:sz w:val="22"/>
                      <w:szCs w:val="22"/>
                    </w:rPr>
                    <w:t xml:space="preserve"> </w:t>
                  </w:r>
                  <w:r w:rsidRPr="00D1440B">
                    <w:rPr>
                      <w:sz w:val="22"/>
                      <w:szCs w:val="22"/>
                    </w:rPr>
                    <w:t>10.34854/ICPAF.2022.49.1.068</w:t>
                  </w:r>
                </w:p>
              </w:txbxContent>
            </v:textbox>
            <w10:anchorlock/>
          </v:shape>
        </w:pict>
      </w:r>
      <w:r w:rsidR="0024657D" w:rsidRPr="001F230C">
        <w:rPr>
          <w:lang w:val="en-US"/>
        </w:rPr>
        <w:t>OPTIMIZATION OF THE IOS FOR FORMATION OF A POWERFUL ATOMIC BEAM WITH TUNABLE ENERGY</w:t>
      </w:r>
      <w:r>
        <w:rPr>
          <w:lang w:val="en-US"/>
        </w:rPr>
        <w:t xml:space="preserve"> </w:t>
      </w:r>
      <w:r>
        <w:rPr>
          <w:rStyle w:val="aa"/>
          <w:lang w:val="en-US"/>
        </w:rPr>
        <w:footnoteReference w:customMarkFollows="1" w:id="1"/>
        <w:t>*)</w:t>
      </w:r>
    </w:p>
    <w:p w:rsidR="0024657D" w:rsidRPr="001F230C" w:rsidRDefault="0024657D" w:rsidP="0024657D">
      <w:pPr>
        <w:pStyle w:val="Zv-Author"/>
        <w:rPr>
          <w:lang w:val="en-US"/>
        </w:rPr>
      </w:pPr>
      <w:r w:rsidRPr="001F230C">
        <w:rPr>
          <w:lang w:val="en-US"/>
        </w:rPr>
        <w:t>Brul</w:t>
      </w:r>
      <w:r w:rsidRPr="0024657D">
        <w:rPr>
          <w:lang w:val="en-US"/>
        </w:rPr>
        <w:t xml:space="preserve"> </w:t>
      </w:r>
      <w:r w:rsidRPr="001F230C">
        <w:rPr>
          <w:lang w:val="en-US"/>
        </w:rPr>
        <w:t>A.V., Deichuli</w:t>
      </w:r>
      <w:r w:rsidRPr="0024657D">
        <w:rPr>
          <w:lang w:val="en-US"/>
        </w:rPr>
        <w:t xml:space="preserve"> </w:t>
      </w:r>
      <w:r w:rsidRPr="001F230C">
        <w:rPr>
          <w:lang w:val="en-US"/>
        </w:rPr>
        <w:t>P.P., Davydenko</w:t>
      </w:r>
      <w:r w:rsidRPr="0024657D">
        <w:rPr>
          <w:lang w:val="en-US"/>
        </w:rPr>
        <w:t xml:space="preserve"> </w:t>
      </w:r>
      <w:r w:rsidRPr="001F230C">
        <w:rPr>
          <w:lang w:val="en-US"/>
        </w:rPr>
        <w:t>V.I., Ivanov</w:t>
      </w:r>
      <w:r w:rsidRPr="0024657D">
        <w:rPr>
          <w:lang w:val="en-US"/>
        </w:rPr>
        <w:t xml:space="preserve"> </w:t>
      </w:r>
      <w:r w:rsidRPr="001F230C">
        <w:rPr>
          <w:lang w:val="en-US"/>
        </w:rPr>
        <w:t>A.A., Sorokin</w:t>
      </w:r>
      <w:r w:rsidRPr="0024657D">
        <w:rPr>
          <w:lang w:val="en-US"/>
        </w:rPr>
        <w:t xml:space="preserve"> </w:t>
      </w:r>
      <w:r w:rsidRPr="001F230C">
        <w:rPr>
          <w:lang w:val="en-US"/>
        </w:rPr>
        <w:t>A.V., Stupishin</w:t>
      </w:r>
      <w:r w:rsidRPr="0024657D">
        <w:rPr>
          <w:lang w:val="en-US"/>
        </w:rPr>
        <w:t xml:space="preserve"> </w:t>
      </w:r>
      <w:r w:rsidRPr="001F230C">
        <w:rPr>
          <w:lang w:val="en-US"/>
        </w:rPr>
        <w:t>N.V.</w:t>
      </w:r>
    </w:p>
    <w:p w:rsidR="0024657D" w:rsidRDefault="0024657D" w:rsidP="0024657D">
      <w:pPr>
        <w:pStyle w:val="Zv-Organization"/>
        <w:rPr>
          <w:lang w:val="en-US"/>
        </w:rPr>
      </w:pPr>
      <w:r w:rsidRPr="001F230C">
        <w:rPr>
          <w:lang w:val="en-US"/>
        </w:rPr>
        <w:t xml:space="preserve">Budker Institute of Nuclear Physics, Novosibirsk, Russia, </w:t>
      </w:r>
      <w:hyperlink r:id="rId8" w:history="1">
        <w:r w:rsidRPr="00803FC5">
          <w:rPr>
            <w:rStyle w:val="a7"/>
            <w:lang w:val="en-US"/>
          </w:rPr>
          <w:t>brul999@mail.ru</w:t>
        </w:r>
      </w:hyperlink>
    </w:p>
    <w:p w:rsidR="0024657D" w:rsidRPr="0024657D" w:rsidRDefault="0024657D" w:rsidP="0024657D">
      <w:pPr>
        <w:pStyle w:val="Zv-bodyreport"/>
        <w:rPr>
          <w:lang w:val="en-US"/>
        </w:rPr>
      </w:pPr>
      <w:r w:rsidRPr="0024657D">
        <w:rPr>
          <w:lang w:val="en-US"/>
        </w:rPr>
        <w:t>Injectors of powerful beams of fast hydrogen atoms are widely used for plasma heating and stabilizing in installations with magnetic confinement [1]; the review [2] shows the long-term experience of the Budker Institute in creating powerful atomic injectors based on positive and negative ions. This report is devoted to the study of the problems of the powerful ion beams formation in ion-optical systems (IOS) with tunable energy. Previously, atomic beam injectors were developed for the C-2W installation of TAE (USA), in which the energy of particles during a pulse can vary according to an arbitrary time scenario from 15 to 40 keV with a constant extracted current of the IOS [3].</w:t>
      </w:r>
    </w:p>
    <w:p w:rsidR="0024657D" w:rsidRPr="0024657D" w:rsidRDefault="0024657D" w:rsidP="0024657D">
      <w:pPr>
        <w:pStyle w:val="Zv-bodyreport"/>
        <w:rPr>
          <w:lang w:val="en-US"/>
        </w:rPr>
      </w:pPr>
      <w:r w:rsidRPr="0024657D">
        <w:rPr>
          <w:lang w:val="en-US"/>
        </w:rPr>
        <w:t xml:space="preserve">To implement such a scenario, a four-electrode IOS was used in which a 15 keV beam with a required current of 150 A is formed in the first gap, and then increases to 40 keV by accelerating in the second gap (acceleration-additional acceleration scheme). Although such a scheme allows keeping constant the value of the extracted current, however, for some range of the accelerating voltage the optimal conditions of the beam formation are violated and the angular divergence increases markedly, which is confirmed by modeling calculations [3]. With a further increase in the beam energy, the angular divergence monotonically decreases and becomes equal to or less than the initial one. </w:t>
      </w:r>
    </w:p>
    <w:p w:rsidR="0024657D" w:rsidRPr="0024657D" w:rsidRDefault="0024657D" w:rsidP="0024657D">
      <w:pPr>
        <w:pStyle w:val="Zv-bodyreport"/>
      </w:pPr>
      <w:r w:rsidRPr="0024657D">
        <w:rPr>
          <w:lang w:val="en-US"/>
        </w:rPr>
        <w:t xml:space="preserve">In order to avoid this phenomenon of an increase in angular divergence in the area of non-optimal values of the accelerating voltage, the optimization of the IOS operation scenario was carried out by modeling the formation of a beam in various acceleration modes. In the calculations, it was found possible to redistribute the voltage at the gaps of the IOS in such a way as to avoid deterioration of the angular characteristics of the beam. </w:t>
      </w:r>
      <w:r w:rsidRPr="0024657D">
        <w:t>Such acceleration modes were experimentally confirmed.</w:t>
      </w:r>
    </w:p>
    <w:p w:rsidR="0024657D" w:rsidRPr="005C28D7" w:rsidRDefault="0024657D" w:rsidP="0024657D">
      <w:pPr>
        <w:pStyle w:val="Zv-TitleReferences-en"/>
        <w:rPr>
          <w:lang w:val="en-US"/>
        </w:rPr>
      </w:pPr>
      <w:r>
        <w:rPr>
          <w:lang w:val="en-US"/>
        </w:rPr>
        <w:t>Referenc</w:t>
      </w:r>
      <w:bookmarkStart w:id="0" w:name="_GoBack"/>
      <w:bookmarkEnd w:id="0"/>
      <w:r>
        <w:rPr>
          <w:lang w:val="en-US"/>
        </w:rPr>
        <w:t>es</w:t>
      </w:r>
    </w:p>
    <w:p w:rsidR="0024657D" w:rsidRPr="00F5250A" w:rsidRDefault="0024657D" w:rsidP="0024657D">
      <w:pPr>
        <w:pStyle w:val="Zv-References-en"/>
        <w:rPr>
          <w:lang w:val="ru-RU"/>
        </w:rPr>
      </w:pPr>
      <w:r w:rsidRPr="00F5250A">
        <w:t xml:space="preserve">H. Gota, M.W. Binderbauer, T. Tajima, S. Putvinski et.al. Achievement of field-reversed configuration plasma sustainment via 10 MW neutral-beam injection on the C-2U device. </w:t>
      </w:r>
      <w:r w:rsidRPr="00F5250A">
        <w:rPr>
          <w:lang w:val="ru-RU"/>
        </w:rPr>
        <w:t>Nucl. Fusion 57 (2017) 116021.</w:t>
      </w:r>
    </w:p>
    <w:p w:rsidR="0024657D" w:rsidRPr="00F5250A" w:rsidRDefault="0024657D" w:rsidP="0024657D">
      <w:pPr>
        <w:pStyle w:val="Zv-References-en"/>
        <w:rPr>
          <w:lang w:val="ru-RU"/>
        </w:rPr>
      </w:pPr>
      <w:r w:rsidRPr="00F5250A">
        <w:t>Yu</w:t>
      </w:r>
      <w:r w:rsidRPr="00F5250A">
        <w:rPr>
          <w:lang w:val="ru-RU"/>
        </w:rPr>
        <w:t>.</w:t>
      </w:r>
      <w:r w:rsidRPr="00F5250A">
        <w:t>I</w:t>
      </w:r>
      <w:r w:rsidRPr="00F5250A">
        <w:rPr>
          <w:lang w:val="ru-RU"/>
        </w:rPr>
        <w:t xml:space="preserve">. </w:t>
      </w:r>
      <w:r w:rsidRPr="00F5250A">
        <w:t>Belchenko</w:t>
      </w:r>
      <w:r w:rsidRPr="00F5250A">
        <w:rPr>
          <w:lang w:val="ru-RU"/>
        </w:rPr>
        <w:t xml:space="preserve">, </w:t>
      </w:r>
      <w:r w:rsidRPr="00F5250A">
        <w:t>V</w:t>
      </w:r>
      <w:r w:rsidRPr="00F5250A">
        <w:rPr>
          <w:lang w:val="ru-RU"/>
        </w:rPr>
        <w:t>.</w:t>
      </w:r>
      <w:r w:rsidRPr="00F5250A">
        <w:t>I</w:t>
      </w:r>
      <w:r w:rsidRPr="00F5250A">
        <w:rPr>
          <w:lang w:val="ru-RU"/>
        </w:rPr>
        <w:t xml:space="preserve">. </w:t>
      </w:r>
      <w:r w:rsidRPr="00F5250A">
        <w:t>Davydenko</w:t>
      </w:r>
      <w:r w:rsidRPr="00F5250A">
        <w:rPr>
          <w:lang w:val="ru-RU"/>
        </w:rPr>
        <w:t xml:space="preserve">, </w:t>
      </w:r>
      <w:r w:rsidRPr="00F5250A">
        <w:t>P</w:t>
      </w:r>
      <w:r w:rsidRPr="00F5250A">
        <w:rPr>
          <w:lang w:val="ru-RU"/>
        </w:rPr>
        <w:t>.</w:t>
      </w:r>
      <w:r w:rsidRPr="00F5250A">
        <w:t>P</w:t>
      </w:r>
      <w:r w:rsidRPr="00F5250A">
        <w:rPr>
          <w:lang w:val="ru-RU"/>
        </w:rPr>
        <w:t xml:space="preserve">. </w:t>
      </w:r>
      <w:r w:rsidRPr="00F5250A">
        <w:t>Deichuli</w:t>
      </w:r>
      <w:r w:rsidRPr="00F5250A">
        <w:rPr>
          <w:lang w:val="ru-RU"/>
        </w:rPr>
        <w:t xml:space="preserve">, </w:t>
      </w:r>
      <w:r w:rsidRPr="00F5250A">
        <w:t>et</w:t>
      </w:r>
      <w:r w:rsidRPr="00F5250A">
        <w:rPr>
          <w:lang w:val="ru-RU"/>
        </w:rPr>
        <w:t xml:space="preserve"> </w:t>
      </w:r>
      <w:r w:rsidRPr="00F5250A">
        <w:t>al</w:t>
      </w:r>
      <w:r w:rsidRPr="00F5250A">
        <w:rPr>
          <w:lang w:val="ru-RU"/>
        </w:rPr>
        <w:t xml:space="preserve">. </w:t>
      </w:r>
      <w:r w:rsidRPr="00F5250A">
        <w:t xml:space="preserve">Studies of ion and neutral beam physics and technology at the Budker Institute of Nuclear Physics, SB RAS. </w:t>
      </w:r>
      <w:r w:rsidRPr="00F5250A">
        <w:rPr>
          <w:lang w:val="ru-RU"/>
        </w:rPr>
        <w:t>PHYSICS-USPEKHI, v. 61, No 6, pp. (2018).</w:t>
      </w:r>
    </w:p>
    <w:p w:rsidR="0024657D" w:rsidRPr="0024657D" w:rsidRDefault="0024657D" w:rsidP="0024657D">
      <w:pPr>
        <w:pStyle w:val="Zv-References-en"/>
        <w:rPr>
          <w:lang w:val="ru-RU"/>
        </w:rPr>
      </w:pPr>
      <w:r w:rsidRPr="00F5250A">
        <w:t>A</w:t>
      </w:r>
      <w:r w:rsidRPr="0024657D">
        <w:rPr>
          <w:lang w:val="ru-RU"/>
        </w:rPr>
        <w:t>.</w:t>
      </w:r>
      <w:r w:rsidRPr="00F5250A">
        <w:t>V</w:t>
      </w:r>
      <w:r w:rsidRPr="0024657D">
        <w:rPr>
          <w:lang w:val="ru-RU"/>
        </w:rPr>
        <w:t xml:space="preserve">. </w:t>
      </w:r>
      <w:r w:rsidRPr="00F5250A">
        <w:t>Brul</w:t>
      </w:r>
      <w:r w:rsidRPr="0024657D">
        <w:rPr>
          <w:lang w:val="ru-RU"/>
        </w:rPr>
        <w:t xml:space="preserve">, </w:t>
      </w:r>
      <w:r w:rsidRPr="00F5250A">
        <w:t>A</w:t>
      </w:r>
      <w:r w:rsidRPr="0024657D">
        <w:rPr>
          <w:lang w:val="ru-RU"/>
        </w:rPr>
        <w:t>.</w:t>
      </w:r>
      <w:r w:rsidRPr="00F5250A">
        <w:t>G</w:t>
      </w:r>
      <w:r w:rsidRPr="0024657D">
        <w:rPr>
          <w:lang w:val="ru-RU"/>
        </w:rPr>
        <w:t xml:space="preserve">. </w:t>
      </w:r>
      <w:r w:rsidRPr="00F5250A">
        <w:t>Abdrashitov</w:t>
      </w:r>
      <w:r w:rsidRPr="0024657D">
        <w:rPr>
          <w:lang w:val="ru-RU"/>
        </w:rPr>
        <w:t xml:space="preserve">, </w:t>
      </w:r>
      <w:r w:rsidRPr="00F5250A">
        <w:t>V</w:t>
      </w:r>
      <w:r w:rsidRPr="0024657D">
        <w:rPr>
          <w:lang w:val="ru-RU"/>
        </w:rPr>
        <w:t>.</w:t>
      </w:r>
      <w:r w:rsidRPr="00F5250A">
        <w:t>Kh</w:t>
      </w:r>
      <w:r w:rsidRPr="0024657D">
        <w:rPr>
          <w:lang w:val="ru-RU"/>
        </w:rPr>
        <w:t xml:space="preserve">. </w:t>
      </w:r>
      <w:r w:rsidRPr="00F5250A">
        <w:t>Amirov</w:t>
      </w:r>
      <w:r w:rsidRPr="0024657D">
        <w:rPr>
          <w:lang w:val="ru-RU"/>
        </w:rPr>
        <w:t xml:space="preserve">, </w:t>
      </w:r>
      <w:r w:rsidRPr="00F5250A">
        <w:t>V</w:t>
      </w:r>
      <w:r w:rsidRPr="0024657D">
        <w:rPr>
          <w:lang w:val="ru-RU"/>
        </w:rPr>
        <w:t>.</w:t>
      </w:r>
      <w:r w:rsidRPr="00F5250A">
        <w:t>P</w:t>
      </w:r>
      <w:r w:rsidRPr="0024657D">
        <w:rPr>
          <w:lang w:val="ru-RU"/>
        </w:rPr>
        <w:t xml:space="preserve">. </w:t>
      </w:r>
      <w:r w:rsidRPr="00F5250A">
        <w:t>Belov</w:t>
      </w:r>
      <w:r w:rsidRPr="0024657D">
        <w:rPr>
          <w:lang w:val="ru-RU"/>
        </w:rPr>
        <w:t xml:space="preserve">, </w:t>
      </w:r>
      <w:r w:rsidRPr="00F5250A">
        <w:t>R</w:t>
      </w:r>
      <w:r w:rsidRPr="0024657D">
        <w:rPr>
          <w:lang w:val="ru-RU"/>
        </w:rPr>
        <w:t>.</w:t>
      </w:r>
      <w:r w:rsidRPr="00F5250A">
        <w:t>V</w:t>
      </w:r>
      <w:r w:rsidRPr="0024657D">
        <w:rPr>
          <w:lang w:val="ru-RU"/>
        </w:rPr>
        <w:t xml:space="preserve">. </w:t>
      </w:r>
      <w:r w:rsidRPr="00F5250A">
        <w:t>Vakhrushev</w:t>
      </w:r>
      <w:r w:rsidRPr="0024657D">
        <w:rPr>
          <w:lang w:val="ru-RU"/>
        </w:rPr>
        <w:t xml:space="preserve">, </w:t>
      </w:r>
      <w:r w:rsidRPr="00F5250A">
        <w:t>A</w:t>
      </w:r>
      <w:r w:rsidRPr="0024657D">
        <w:rPr>
          <w:lang w:val="ru-RU"/>
        </w:rPr>
        <w:t>.</w:t>
      </w:r>
      <w:r w:rsidRPr="00F5250A">
        <w:t>I</w:t>
      </w:r>
      <w:r w:rsidRPr="0024657D">
        <w:rPr>
          <w:lang w:val="ru-RU"/>
        </w:rPr>
        <w:t xml:space="preserve">. </w:t>
      </w:r>
      <w:r w:rsidRPr="00F5250A">
        <w:t>Gorbovskii</w:t>
      </w:r>
      <w:r w:rsidRPr="0024657D">
        <w:rPr>
          <w:lang w:val="ru-RU"/>
        </w:rPr>
        <w:t xml:space="preserve">, </w:t>
      </w:r>
      <w:r w:rsidRPr="00F5250A">
        <w:t>A</w:t>
      </w:r>
      <w:r w:rsidRPr="0024657D">
        <w:rPr>
          <w:lang w:val="ru-RU"/>
        </w:rPr>
        <w:t>.</w:t>
      </w:r>
      <w:r w:rsidRPr="00F5250A">
        <w:t>N</w:t>
      </w:r>
      <w:r w:rsidRPr="0024657D">
        <w:rPr>
          <w:lang w:val="ru-RU"/>
        </w:rPr>
        <w:t xml:space="preserve">. </w:t>
      </w:r>
      <w:r w:rsidRPr="00F5250A">
        <w:t>Dranichnikov</w:t>
      </w:r>
      <w:r w:rsidRPr="0024657D">
        <w:rPr>
          <w:lang w:val="ru-RU"/>
        </w:rPr>
        <w:t xml:space="preserve">, </w:t>
      </w:r>
      <w:r w:rsidRPr="00F5250A">
        <w:t>V</w:t>
      </w:r>
      <w:r w:rsidRPr="0024657D">
        <w:rPr>
          <w:lang w:val="ru-RU"/>
        </w:rPr>
        <w:t>.</w:t>
      </w:r>
      <w:r w:rsidRPr="00F5250A">
        <w:t>I</w:t>
      </w:r>
      <w:r w:rsidRPr="0024657D">
        <w:rPr>
          <w:lang w:val="ru-RU"/>
        </w:rPr>
        <w:t xml:space="preserve">. </w:t>
      </w:r>
      <w:r w:rsidRPr="00F5250A">
        <w:t>Davydenko</w:t>
      </w:r>
      <w:r w:rsidRPr="0024657D">
        <w:rPr>
          <w:lang w:val="ru-RU"/>
        </w:rPr>
        <w:t xml:space="preserve">, </w:t>
      </w:r>
      <w:r w:rsidRPr="00F5250A">
        <w:t>P</w:t>
      </w:r>
      <w:r w:rsidRPr="0024657D">
        <w:rPr>
          <w:lang w:val="ru-RU"/>
        </w:rPr>
        <w:t>.</w:t>
      </w:r>
      <w:r w:rsidRPr="00F5250A">
        <w:t>P</w:t>
      </w:r>
      <w:r w:rsidRPr="0024657D">
        <w:rPr>
          <w:lang w:val="ru-RU"/>
        </w:rPr>
        <w:t xml:space="preserve">. </w:t>
      </w:r>
      <w:r w:rsidRPr="00F5250A">
        <w:t>Deichuli</w:t>
      </w:r>
      <w:r w:rsidRPr="0024657D">
        <w:rPr>
          <w:lang w:val="ru-RU"/>
        </w:rPr>
        <w:t xml:space="preserve">, </w:t>
      </w:r>
      <w:r w:rsidRPr="00F5250A">
        <w:t>N</w:t>
      </w:r>
      <w:r w:rsidRPr="0024657D">
        <w:rPr>
          <w:lang w:val="ru-RU"/>
        </w:rPr>
        <w:t>.</w:t>
      </w:r>
      <w:r w:rsidRPr="00F5250A">
        <w:t>P</w:t>
      </w:r>
      <w:r w:rsidRPr="0024657D">
        <w:rPr>
          <w:lang w:val="ru-RU"/>
        </w:rPr>
        <w:t xml:space="preserve">. </w:t>
      </w:r>
      <w:r w:rsidRPr="00F5250A">
        <w:t>Deichuli</w:t>
      </w:r>
      <w:r w:rsidRPr="0024657D">
        <w:rPr>
          <w:lang w:val="ru-RU"/>
        </w:rPr>
        <w:t xml:space="preserve">, </w:t>
      </w:r>
      <w:r w:rsidRPr="00F5250A">
        <w:t>A</w:t>
      </w:r>
      <w:r w:rsidRPr="0024657D">
        <w:rPr>
          <w:lang w:val="ru-RU"/>
        </w:rPr>
        <w:t>.</w:t>
      </w:r>
      <w:r w:rsidRPr="00F5250A">
        <w:t>S</w:t>
      </w:r>
      <w:r w:rsidRPr="0024657D">
        <w:rPr>
          <w:lang w:val="ru-RU"/>
        </w:rPr>
        <w:t xml:space="preserve">. </w:t>
      </w:r>
      <w:r w:rsidRPr="00F5250A">
        <w:t>Donin</w:t>
      </w:r>
      <w:r w:rsidRPr="0024657D">
        <w:rPr>
          <w:lang w:val="ru-RU"/>
        </w:rPr>
        <w:t xml:space="preserve">, </w:t>
      </w:r>
      <w:r w:rsidRPr="00F5250A">
        <w:t>A</w:t>
      </w:r>
      <w:r w:rsidRPr="0024657D">
        <w:rPr>
          <w:lang w:val="ru-RU"/>
        </w:rPr>
        <w:t>.</w:t>
      </w:r>
      <w:r w:rsidRPr="00F5250A">
        <w:t>A</w:t>
      </w:r>
      <w:r w:rsidRPr="0024657D">
        <w:rPr>
          <w:lang w:val="ru-RU"/>
        </w:rPr>
        <w:t xml:space="preserve">. </w:t>
      </w:r>
      <w:r w:rsidRPr="00F5250A">
        <w:t>Ivanov</w:t>
      </w:r>
      <w:r w:rsidRPr="0024657D">
        <w:rPr>
          <w:lang w:val="ru-RU"/>
        </w:rPr>
        <w:t xml:space="preserve">, </w:t>
      </w:r>
      <w:r w:rsidRPr="00F5250A">
        <w:t>I</w:t>
      </w:r>
      <w:r w:rsidRPr="0024657D">
        <w:rPr>
          <w:lang w:val="ru-RU"/>
        </w:rPr>
        <w:t>.</w:t>
      </w:r>
      <w:r w:rsidRPr="00F5250A">
        <w:t>A</w:t>
      </w:r>
      <w:r w:rsidRPr="0024657D">
        <w:rPr>
          <w:lang w:val="ru-RU"/>
        </w:rPr>
        <w:t xml:space="preserve">. </w:t>
      </w:r>
      <w:r w:rsidRPr="00F5250A">
        <w:t>Ivanov</w:t>
      </w:r>
      <w:r w:rsidRPr="0024657D">
        <w:rPr>
          <w:lang w:val="ru-RU"/>
        </w:rPr>
        <w:t xml:space="preserve">, </w:t>
      </w:r>
      <w:r w:rsidRPr="00F5250A">
        <w:t>V</w:t>
      </w:r>
      <w:r w:rsidRPr="0024657D">
        <w:rPr>
          <w:lang w:val="ru-RU"/>
        </w:rPr>
        <w:t>.</w:t>
      </w:r>
      <w:r w:rsidRPr="00F5250A">
        <w:t>A</w:t>
      </w:r>
      <w:r w:rsidRPr="0024657D">
        <w:rPr>
          <w:lang w:val="ru-RU"/>
        </w:rPr>
        <w:t xml:space="preserve">. </w:t>
      </w:r>
      <w:r w:rsidRPr="00F5250A">
        <w:t>Kapitonov</w:t>
      </w:r>
      <w:r w:rsidRPr="0024657D">
        <w:rPr>
          <w:lang w:val="ru-RU"/>
        </w:rPr>
        <w:t xml:space="preserve">, </w:t>
      </w:r>
      <w:r w:rsidRPr="00F5250A">
        <w:t>V</w:t>
      </w:r>
      <w:r w:rsidRPr="0024657D">
        <w:rPr>
          <w:lang w:val="ru-RU"/>
        </w:rPr>
        <w:t>.</w:t>
      </w:r>
      <w:r w:rsidRPr="00F5250A">
        <w:t>V</w:t>
      </w:r>
      <w:r w:rsidRPr="0024657D">
        <w:rPr>
          <w:lang w:val="ru-RU"/>
        </w:rPr>
        <w:t xml:space="preserve">. </w:t>
      </w:r>
      <w:r w:rsidRPr="00F5250A">
        <w:t>Kolmogorov</w:t>
      </w:r>
      <w:r w:rsidRPr="0024657D">
        <w:rPr>
          <w:lang w:val="ru-RU"/>
        </w:rPr>
        <w:t xml:space="preserve">, </w:t>
      </w:r>
      <w:r w:rsidRPr="00F5250A">
        <w:t>S</w:t>
      </w:r>
      <w:r w:rsidRPr="0024657D">
        <w:rPr>
          <w:lang w:val="ru-RU"/>
        </w:rPr>
        <w:t xml:space="preserve">. </w:t>
      </w:r>
      <w:r w:rsidRPr="00F5250A">
        <w:t>Korepanov</w:t>
      </w:r>
      <w:r w:rsidRPr="0024657D">
        <w:rPr>
          <w:lang w:val="ru-RU"/>
        </w:rPr>
        <w:t xml:space="preserve">, </w:t>
      </w:r>
      <w:r w:rsidRPr="00F5250A">
        <w:t>V</w:t>
      </w:r>
      <w:r w:rsidRPr="0024657D">
        <w:rPr>
          <w:lang w:val="ru-RU"/>
        </w:rPr>
        <w:t>.</w:t>
      </w:r>
      <w:r w:rsidRPr="00F5250A">
        <w:t>V</w:t>
      </w:r>
      <w:r w:rsidRPr="0024657D">
        <w:rPr>
          <w:lang w:val="ru-RU"/>
        </w:rPr>
        <w:t xml:space="preserve">. </w:t>
      </w:r>
      <w:r w:rsidRPr="00F5250A">
        <w:t>Mishagin</w:t>
      </w:r>
      <w:r w:rsidRPr="0024657D">
        <w:rPr>
          <w:lang w:val="ru-RU"/>
        </w:rPr>
        <w:t xml:space="preserve">, </w:t>
      </w:r>
      <w:r w:rsidRPr="00F5250A">
        <w:t>V</w:t>
      </w:r>
      <w:r w:rsidRPr="0024657D">
        <w:rPr>
          <w:lang w:val="ru-RU"/>
        </w:rPr>
        <w:t>.</w:t>
      </w:r>
      <w:r w:rsidRPr="00F5250A">
        <w:t>V</w:t>
      </w:r>
      <w:r w:rsidRPr="0024657D">
        <w:rPr>
          <w:lang w:val="ru-RU"/>
        </w:rPr>
        <w:t xml:space="preserve">. </w:t>
      </w:r>
      <w:r w:rsidRPr="00F5250A">
        <w:t>Rashchenko</w:t>
      </w:r>
      <w:r w:rsidRPr="0024657D">
        <w:rPr>
          <w:lang w:val="ru-RU"/>
        </w:rPr>
        <w:t xml:space="preserve">, </w:t>
      </w:r>
      <w:r w:rsidRPr="00F5250A">
        <w:t>A</w:t>
      </w:r>
      <w:r w:rsidRPr="0024657D">
        <w:rPr>
          <w:lang w:val="ru-RU"/>
        </w:rPr>
        <w:t>.</w:t>
      </w:r>
      <w:r w:rsidRPr="00F5250A">
        <w:t>V</w:t>
      </w:r>
      <w:r w:rsidRPr="0024657D">
        <w:rPr>
          <w:lang w:val="ru-RU"/>
        </w:rPr>
        <w:t xml:space="preserve">. </w:t>
      </w:r>
      <w:r w:rsidRPr="00F5250A">
        <w:t>Sorokin</w:t>
      </w:r>
      <w:r w:rsidRPr="0024657D">
        <w:rPr>
          <w:lang w:val="ru-RU"/>
        </w:rPr>
        <w:t xml:space="preserve"> &amp; </w:t>
      </w:r>
      <w:r w:rsidRPr="00F5250A">
        <w:t>N</w:t>
      </w:r>
      <w:r w:rsidRPr="0024657D">
        <w:rPr>
          <w:lang w:val="ru-RU"/>
        </w:rPr>
        <w:t>.</w:t>
      </w:r>
      <w:r w:rsidRPr="00F5250A">
        <w:t>V</w:t>
      </w:r>
      <w:r w:rsidRPr="0024657D">
        <w:rPr>
          <w:lang w:val="ru-RU"/>
        </w:rPr>
        <w:t xml:space="preserve">. </w:t>
      </w:r>
      <w:r w:rsidRPr="00F5250A">
        <w:t>Stupishin</w:t>
      </w:r>
      <w:r w:rsidRPr="0024657D">
        <w:rPr>
          <w:lang w:val="ru-RU"/>
        </w:rPr>
        <w:t xml:space="preserve">, </w:t>
      </w:r>
      <w:r w:rsidRPr="00F5250A">
        <w:t>High</w:t>
      </w:r>
      <w:r w:rsidRPr="0024657D">
        <w:rPr>
          <w:lang w:val="ru-RU"/>
        </w:rPr>
        <w:t>-</w:t>
      </w:r>
      <w:r w:rsidRPr="00F5250A">
        <w:t>power</w:t>
      </w:r>
      <w:r w:rsidRPr="0024657D">
        <w:rPr>
          <w:lang w:val="ru-RU"/>
        </w:rPr>
        <w:t xml:space="preserve"> </w:t>
      </w:r>
      <w:r w:rsidRPr="00F5250A">
        <w:t>neutral</w:t>
      </w:r>
      <w:r w:rsidRPr="0024657D">
        <w:rPr>
          <w:lang w:val="ru-RU"/>
        </w:rPr>
        <w:t xml:space="preserve"> </w:t>
      </w:r>
      <w:r w:rsidRPr="00F5250A">
        <w:t>beam</w:t>
      </w:r>
      <w:r w:rsidRPr="0024657D">
        <w:rPr>
          <w:lang w:val="ru-RU"/>
        </w:rPr>
        <w:t xml:space="preserve"> </w:t>
      </w:r>
      <w:r w:rsidRPr="00F5250A">
        <w:t>injector</w:t>
      </w:r>
      <w:r w:rsidRPr="0024657D">
        <w:rPr>
          <w:lang w:val="ru-RU"/>
        </w:rPr>
        <w:t xml:space="preserve"> </w:t>
      </w:r>
      <w:r w:rsidRPr="00F5250A">
        <w:t>with</w:t>
      </w:r>
      <w:r w:rsidRPr="0024657D">
        <w:rPr>
          <w:lang w:val="ru-RU"/>
        </w:rPr>
        <w:t xml:space="preserve"> </w:t>
      </w:r>
      <w:r w:rsidRPr="00F5250A">
        <w:t>tunable</w:t>
      </w:r>
      <w:r w:rsidRPr="0024657D">
        <w:rPr>
          <w:lang w:val="ru-RU"/>
        </w:rPr>
        <w:t xml:space="preserve"> </w:t>
      </w:r>
      <w:r w:rsidRPr="00F5250A">
        <w:t>beam</w:t>
      </w:r>
      <w:r w:rsidRPr="0024657D">
        <w:rPr>
          <w:lang w:val="ru-RU"/>
        </w:rPr>
        <w:t xml:space="preserve"> </w:t>
      </w:r>
      <w:r w:rsidRPr="00F5250A">
        <w:t>energy</w:t>
      </w:r>
      <w:r w:rsidRPr="0024657D">
        <w:rPr>
          <w:lang w:val="ru-RU"/>
        </w:rPr>
        <w:t xml:space="preserve"> </w:t>
      </w:r>
      <w:r w:rsidRPr="00F5250A">
        <w:t>for</w:t>
      </w:r>
      <w:r w:rsidRPr="0024657D">
        <w:rPr>
          <w:lang w:val="ru-RU"/>
        </w:rPr>
        <w:t xml:space="preserve"> </w:t>
      </w:r>
      <w:r w:rsidRPr="00F5250A">
        <w:t>plasma</w:t>
      </w:r>
      <w:r w:rsidRPr="0024657D">
        <w:rPr>
          <w:lang w:val="ru-RU"/>
        </w:rPr>
        <w:t xml:space="preserve"> </w:t>
      </w:r>
      <w:r w:rsidRPr="00F5250A">
        <w:t>heating</w:t>
      </w:r>
      <w:r w:rsidRPr="0024657D">
        <w:rPr>
          <w:lang w:val="ru-RU"/>
        </w:rPr>
        <w:t xml:space="preserve"> </w:t>
      </w:r>
      <w:r w:rsidRPr="00F5250A">
        <w:t>and</w:t>
      </w:r>
      <w:r w:rsidRPr="0024657D">
        <w:rPr>
          <w:lang w:val="ru-RU"/>
        </w:rPr>
        <w:t xml:space="preserve"> </w:t>
      </w:r>
      <w:r w:rsidRPr="00F5250A">
        <w:t>stabilization</w:t>
      </w:r>
      <w:r w:rsidRPr="0024657D">
        <w:rPr>
          <w:lang w:val="ru-RU"/>
        </w:rPr>
        <w:t xml:space="preserve">, </w:t>
      </w:r>
      <w:r w:rsidRPr="00F5250A">
        <w:t>Plasma</w:t>
      </w:r>
      <w:r w:rsidRPr="0024657D">
        <w:rPr>
          <w:lang w:val="ru-RU"/>
        </w:rPr>
        <w:t xml:space="preserve"> </w:t>
      </w:r>
      <w:r w:rsidRPr="00F5250A">
        <w:t>Physics</w:t>
      </w:r>
      <w:r w:rsidRPr="0024657D">
        <w:rPr>
          <w:lang w:val="ru-RU"/>
        </w:rPr>
        <w:t xml:space="preserve"> </w:t>
      </w:r>
      <w:r w:rsidRPr="00F5250A">
        <w:t>Reports</w:t>
      </w:r>
      <w:r w:rsidRPr="0024657D">
        <w:rPr>
          <w:lang w:val="ru-RU"/>
        </w:rPr>
        <w:t xml:space="preserve"> 47, 518-525 (2021).</w:t>
      </w:r>
    </w:p>
    <w:p w:rsidR="00654A7B" w:rsidRPr="0024657D" w:rsidRDefault="00654A7B" w:rsidP="009D3AC4"/>
    <w:sectPr w:rsidR="00654A7B" w:rsidRPr="0024657D"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A97" w:rsidRDefault="00956A97">
      <w:r>
        <w:separator/>
      </w:r>
    </w:p>
  </w:endnote>
  <w:endnote w:type="continuationSeparator" w:id="0">
    <w:p w:rsidR="00956A97" w:rsidRDefault="00956A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C1FB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C1FB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1440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A97" w:rsidRDefault="00956A97">
      <w:r>
        <w:separator/>
      </w:r>
    </w:p>
  </w:footnote>
  <w:footnote w:type="continuationSeparator" w:id="0">
    <w:p w:rsidR="00956A97" w:rsidRDefault="00956A97">
      <w:r>
        <w:continuationSeparator/>
      </w:r>
    </w:p>
  </w:footnote>
  <w:footnote w:id="1">
    <w:p w:rsidR="00D1440B" w:rsidRPr="00D1440B" w:rsidRDefault="00D1440B">
      <w:pPr>
        <w:pStyle w:val="a8"/>
        <w:rPr>
          <w:lang w:val="en-US"/>
        </w:rPr>
      </w:pPr>
      <w:r w:rsidRPr="00D1440B">
        <w:rPr>
          <w:rStyle w:val="aa"/>
          <w:lang w:val="en-US"/>
        </w:rPr>
        <w:t>*)</w:t>
      </w:r>
      <w:r w:rsidRPr="00D1440B">
        <w:rPr>
          <w:lang w:val="en-US"/>
        </w:rPr>
        <w:t xml:space="preserve"> </w:t>
      </w:r>
      <w:hyperlink r:id="rId1" w:history="1">
        <w:r w:rsidRPr="00D1440B">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CC1FB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A7020C"/>
    <w:rsid w:val="00043701"/>
    <w:rsid w:val="00081366"/>
    <w:rsid w:val="000C657D"/>
    <w:rsid w:val="000C7078"/>
    <w:rsid w:val="000D76E9"/>
    <w:rsid w:val="000E495B"/>
    <w:rsid w:val="001C0CCB"/>
    <w:rsid w:val="00205708"/>
    <w:rsid w:val="00220629"/>
    <w:rsid w:val="0023083F"/>
    <w:rsid w:val="0024657D"/>
    <w:rsid w:val="00247225"/>
    <w:rsid w:val="003800F3"/>
    <w:rsid w:val="003A606B"/>
    <w:rsid w:val="003B5B93"/>
    <w:rsid w:val="003E0981"/>
    <w:rsid w:val="00401388"/>
    <w:rsid w:val="0043297E"/>
    <w:rsid w:val="00434AE8"/>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850EF"/>
    <w:rsid w:val="00906FF7"/>
    <w:rsid w:val="00956A97"/>
    <w:rsid w:val="009D3AC4"/>
    <w:rsid w:val="00A7020C"/>
    <w:rsid w:val="00AE6185"/>
    <w:rsid w:val="00B622ED"/>
    <w:rsid w:val="00B9584E"/>
    <w:rsid w:val="00C103CD"/>
    <w:rsid w:val="00C232A0"/>
    <w:rsid w:val="00C5751F"/>
    <w:rsid w:val="00CC1FBC"/>
    <w:rsid w:val="00D1440B"/>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link w:val="Zv-Organization0"/>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24657D"/>
    <w:rPr>
      <w:color w:val="0000FF"/>
      <w:u w:val="single"/>
    </w:rPr>
  </w:style>
  <w:style w:type="character" w:customStyle="1" w:styleId="Zv-Organization0">
    <w:name w:val="Zv-Organization Знак"/>
    <w:link w:val="Zv-Organization"/>
    <w:rsid w:val="0024657D"/>
    <w:rPr>
      <w:i/>
      <w:sz w:val="24"/>
    </w:rPr>
  </w:style>
  <w:style w:type="paragraph" w:styleId="a8">
    <w:name w:val="footnote text"/>
    <w:basedOn w:val="a"/>
    <w:link w:val="a9"/>
    <w:rsid w:val="00D1440B"/>
    <w:rPr>
      <w:sz w:val="20"/>
      <w:szCs w:val="20"/>
    </w:rPr>
  </w:style>
  <w:style w:type="character" w:customStyle="1" w:styleId="a9">
    <w:name w:val="Текст сноски Знак"/>
    <w:basedOn w:val="a0"/>
    <w:link w:val="a8"/>
    <w:rsid w:val="00D1440B"/>
  </w:style>
  <w:style w:type="character" w:styleId="aa">
    <w:name w:val="footnote reference"/>
    <w:basedOn w:val="a0"/>
    <w:rsid w:val="00D1440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ul999@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Mu/ru/BK-Bru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B4DC73-40DA-4763-8AC1-B3804A0CC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10</TotalTime>
  <Pages>1</Pages>
  <Words>463</Words>
  <Characters>2552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OPTIMIZATION OF THE IOS FOR FORMATION OF A POWERFUL ATOMIC BEAM WITH TUNABLE ENERGY</dc:title>
  <dc:creator/>
  <cp:lastModifiedBy>Сатунин</cp:lastModifiedBy>
  <cp:revision>3</cp:revision>
  <cp:lastPrinted>1601-01-01T00:00:00Z</cp:lastPrinted>
  <dcterms:created xsi:type="dcterms:W3CDTF">2022-02-24T09:58:00Z</dcterms:created>
  <dcterms:modified xsi:type="dcterms:W3CDTF">2022-03-25T18:39:00Z</dcterms:modified>
</cp:coreProperties>
</file>