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BF4" w:rsidRPr="00A627AE" w:rsidRDefault="00204462" w:rsidP="00812BF4">
      <w:pPr>
        <w:pStyle w:val="Zv-Titlereport"/>
        <w:rPr>
          <w:lang w:val="en-US"/>
        </w:rPr>
      </w:pPr>
      <w:r w:rsidRPr="00204462">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204462" w:rsidRPr="0095603D" w:rsidRDefault="00204462" w:rsidP="003B6459">
                  <w:pPr>
                    <w:spacing w:before="80"/>
                    <w:rPr>
                      <w:sz w:val="22"/>
                      <w:szCs w:val="22"/>
                    </w:rPr>
                  </w:pPr>
                  <w:r w:rsidRPr="0095603D">
                    <w:rPr>
                      <w:sz w:val="22"/>
                      <w:szCs w:val="22"/>
                    </w:rPr>
                    <w:t>DOI:</w:t>
                  </w:r>
                  <w:r>
                    <w:rPr>
                      <w:sz w:val="22"/>
                      <w:szCs w:val="22"/>
                    </w:rPr>
                    <w:t xml:space="preserve"> </w:t>
                  </w:r>
                  <w:r w:rsidRPr="00204462">
                    <w:rPr>
                      <w:sz w:val="22"/>
                      <w:szCs w:val="22"/>
                    </w:rPr>
                    <w:t>10.34854/ICPAF.2022.49.1.067</w:t>
                  </w:r>
                </w:p>
              </w:txbxContent>
            </v:textbox>
            <w10:anchorlock/>
          </v:shape>
        </w:pict>
      </w:r>
      <w:r w:rsidR="00812BF4" w:rsidRPr="00E81A2A">
        <w:rPr>
          <w:lang w:val="en-US"/>
        </w:rPr>
        <w:t xml:space="preserve">MODERNIZATION OF THE ARC-DISCHARGE PLASMA GENERATOR FOR HIGH-POWER ATOMIC INJECTORS OF THE SECOND </w:t>
      </w:r>
      <w:r w:rsidR="00812BF4">
        <w:rPr>
          <w:lang w:val="en-US"/>
        </w:rPr>
        <w:t xml:space="preserve">DURATION </w:t>
      </w:r>
      <w:r w:rsidR="00812BF4" w:rsidRPr="00E81A2A">
        <w:rPr>
          <w:lang w:val="en-US"/>
        </w:rPr>
        <w:t>RANGE</w:t>
      </w:r>
      <w:r w:rsidR="00812BF4" w:rsidRPr="00A627AE">
        <w:rPr>
          <w:lang w:val="en-US"/>
        </w:rPr>
        <w:t xml:space="preserve"> </w:t>
      </w:r>
      <w:r>
        <w:rPr>
          <w:rStyle w:val="aa"/>
          <w:lang w:val="en-US"/>
        </w:rPr>
        <w:footnoteReference w:customMarkFollows="1" w:id="1"/>
        <w:t>*)</w:t>
      </w:r>
    </w:p>
    <w:p w:rsidR="00812BF4" w:rsidRDefault="00812BF4" w:rsidP="00812BF4">
      <w:pPr>
        <w:pStyle w:val="Zv-Author"/>
        <w:rPr>
          <w:lang w:val="en-US"/>
        </w:rPr>
      </w:pPr>
      <w:r w:rsidRPr="00E81A2A">
        <w:rPr>
          <w:lang w:val="en-US"/>
        </w:rPr>
        <w:t>Deichuli</w:t>
      </w:r>
      <w:r w:rsidRPr="00812BF4">
        <w:rPr>
          <w:lang w:val="en-US"/>
        </w:rPr>
        <w:t xml:space="preserve"> </w:t>
      </w:r>
      <w:r w:rsidRPr="00E81A2A">
        <w:rPr>
          <w:lang w:val="en-US"/>
        </w:rPr>
        <w:t>P.P., Brul</w:t>
      </w:r>
      <w:r w:rsidRPr="00812BF4">
        <w:rPr>
          <w:lang w:val="en-US"/>
        </w:rPr>
        <w:t xml:space="preserve"> </w:t>
      </w:r>
      <w:r w:rsidRPr="00E81A2A">
        <w:rPr>
          <w:lang w:val="en-US"/>
        </w:rPr>
        <w:t>A.V., Vakhrushev</w:t>
      </w:r>
      <w:r w:rsidRPr="00812BF4">
        <w:rPr>
          <w:lang w:val="en-US"/>
        </w:rPr>
        <w:t xml:space="preserve"> </w:t>
      </w:r>
      <w:r w:rsidRPr="00E81A2A">
        <w:rPr>
          <w:lang w:val="en-US"/>
        </w:rPr>
        <w:t>R.V., Deichuli</w:t>
      </w:r>
      <w:r w:rsidRPr="00812BF4">
        <w:rPr>
          <w:lang w:val="en-US"/>
        </w:rPr>
        <w:t xml:space="preserve"> </w:t>
      </w:r>
      <w:r w:rsidRPr="00E81A2A">
        <w:rPr>
          <w:lang w:val="en-US"/>
        </w:rPr>
        <w:t>N.P., Ivanov</w:t>
      </w:r>
      <w:r w:rsidRPr="00812BF4">
        <w:rPr>
          <w:lang w:val="en-US"/>
        </w:rPr>
        <w:t xml:space="preserve"> </w:t>
      </w:r>
      <w:r w:rsidRPr="00E81A2A">
        <w:rPr>
          <w:lang w:val="en-US"/>
        </w:rPr>
        <w:t>A.A., Stupishin</w:t>
      </w:r>
      <w:r w:rsidRPr="00812BF4">
        <w:rPr>
          <w:lang w:val="en-US"/>
        </w:rPr>
        <w:t xml:space="preserve"> </w:t>
      </w:r>
      <w:r w:rsidRPr="00E81A2A">
        <w:rPr>
          <w:lang w:val="en-US"/>
        </w:rPr>
        <w:t>N.V., Kolmogorov</w:t>
      </w:r>
      <w:r w:rsidRPr="00812BF4">
        <w:rPr>
          <w:lang w:val="en-US"/>
        </w:rPr>
        <w:t xml:space="preserve"> </w:t>
      </w:r>
      <w:r w:rsidRPr="00E81A2A">
        <w:rPr>
          <w:lang w:val="en-US"/>
        </w:rPr>
        <w:t>V.V.</w:t>
      </w:r>
    </w:p>
    <w:p w:rsidR="00812BF4" w:rsidRDefault="00812BF4" w:rsidP="00812BF4">
      <w:pPr>
        <w:pStyle w:val="Zv-Organization"/>
        <w:rPr>
          <w:rStyle w:val="a7"/>
          <w:color w:val="auto"/>
          <w:u w:val="none"/>
          <w:lang w:val="en-US"/>
        </w:rPr>
      </w:pPr>
      <w:r w:rsidRPr="001F230C">
        <w:rPr>
          <w:lang w:val="en-US"/>
        </w:rPr>
        <w:t xml:space="preserve">Budker Institute of Nuclear Physics, Novosibirsk, Russia, </w:t>
      </w:r>
      <w:hyperlink r:id="rId8" w:history="1">
        <w:r w:rsidRPr="00016D77">
          <w:rPr>
            <w:rStyle w:val="a7"/>
            <w:lang w:val="en-US"/>
          </w:rPr>
          <w:t>pdeichuli@yandex.ru</w:t>
        </w:r>
      </w:hyperlink>
    </w:p>
    <w:p w:rsidR="00812BF4" w:rsidRPr="00A627AE" w:rsidRDefault="00812BF4" w:rsidP="00812BF4">
      <w:pPr>
        <w:pStyle w:val="Zv-bodyreport"/>
        <w:rPr>
          <w:lang w:val="en-US"/>
        </w:rPr>
      </w:pPr>
      <w:r w:rsidRPr="00A627AE">
        <w:rPr>
          <w:lang w:val="en-US"/>
        </w:rPr>
        <w:t>Arc-discharge plasma generators with a cold cathode have found wide application as plasma sources for diagnostic and heating atomic injectors. The great advantage of such plasma generators is the simplicity and cheapness of the power supply system; in addition, such plasma generators provide the lowest content of molecular ions in the extracted beam and have high gas efficiency.</w:t>
      </w:r>
    </w:p>
    <w:p w:rsidR="00812BF4" w:rsidRPr="00A627AE" w:rsidRDefault="00812BF4" w:rsidP="00812BF4">
      <w:pPr>
        <w:pStyle w:val="Zv-bodyreport"/>
        <w:rPr>
          <w:lang w:val="en-US"/>
        </w:rPr>
      </w:pPr>
      <w:r w:rsidRPr="00A627AE">
        <w:rPr>
          <w:lang w:val="en-US"/>
        </w:rPr>
        <w:t xml:space="preserve">The disadvantage of such plasma generators is the significant erosion of the cathode and </w:t>
      </w:r>
      <w:r>
        <w:rPr>
          <w:lang w:val="en-US"/>
        </w:rPr>
        <w:t>near-</w:t>
      </w:r>
      <w:r w:rsidRPr="00A627AE">
        <w:rPr>
          <w:lang w:val="en-US"/>
        </w:rPr>
        <w:t>cathode structural elements, which limits the service life and leads to the need for periodic cleaning and replacement of elements, which is especially inconvenient for atomic injection systems with parallel operation of many injectors.</w:t>
      </w:r>
    </w:p>
    <w:p w:rsidR="00812BF4" w:rsidRPr="00A627AE" w:rsidRDefault="00812BF4" w:rsidP="00812BF4">
      <w:pPr>
        <w:pStyle w:val="Zv-bodyreport"/>
        <w:rPr>
          <w:lang w:val="en-US"/>
        </w:rPr>
      </w:pPr>
      <w:r w:rsidRPr="00A627AE">
        <w:rPr>
          <w:lang w:val="en-US"/>
        </w:rPr>
        <w:t xml:space="preserve">For diagnostic injectors with a beam current of </w:t>
      </w:r>
      <w:r w:rsidRPr="00F7097A">
        <w:rPr>
          <w:lang w:val="en-US"/>
        </w:rPr>
        <w:t xml:space="preserve">few </w:t>
      </w:r>
      <w:r w:rsidRPr="00A627AE">
        <w:rPr>
          <w:lang w:val="en-US"/>
        </w:rPr>
        <w:t xml:space="preserve">amperes, </w:t>
      </w:r>
      <w:r>
        <w:rPr>
          <w:lang w:val="en-US"/>
        </w:rPr>
        <w:t xml:space="preserve">the </w:t>
      </w:r>
      <w:r w:rsidRPr="00A627AE">
        <w:rPr>
          <w:lang w:val="en-US"/>
        </w:rPr>
        <w:t xml:space="preserve">plasma generators with a cold cathode have been created with a pulse duration of several seconds and a resource of ~ 1 year </w:t>
      </w:r>
      <w:r>
        <w:rPr>
          <w:lang w:val="en-US"/>
        </w:rPr>
        <w:t>[1, 2]. H</w:t>
      </w:r>
      <w:r w:rsidRPr="00A627AE">
        <w:rPr>
          <w:lang w:val="en-US"/>
        </w:rPr>
        <w:t>owever, for high-power heating injectors, where a beam current of tens and hundreds of amperes is required, and their duration is limited to the order of hundreds of ms [3, 4].</w:t>
      </w:r>
    </w:p>
    <w:p w:rsidR="00812BF4" w:rsidRPr="00A627AE" w:rsidRDefault="00812BF4" w:rsidP="00812BF4">
      <w:pPr>
        <w:pStyle w:val="Zv-bodyreport"/>
        <w:rPr>
          <w:lang w:val="en-US"/>
        </w:rPr>
      </w:pPr>
      <w:r w:rsidRPr="00A627AE">
        <w:rPr>
          <w:lang w:val="en-US"/>
        </w:rPr>
        <w:t>This paper describes the test</w:t>
      </w:r>
      <w:r>
        <w:rPr>
          <w:lang w:val="en-US"/>
        </w:rPr>
        <w:t>ing</w:t>
      </w:r>
      <w:r w:rsidRPr="00A627AE">
        <w:rPr>
          <w:lang w:val="en-US"/>
        </w:rPr>
        <w:t xml:space="preserve"> of several design modifications of the arc generators in order to increase the </w:t>
      </w:r>
      <w:r>
        <w:rPr>
          <w:lang w:val="en-US"/>
        </w:rPr>
        <w:t xml:space="preserve">pulse </w:t>
      </w:r>
      <w:r w:rsidRPr="00A627AE">
        <w:rPr>
          <w:lang w:val="en-US"/>
        </w:rPr>
        <w:t xml:space="preserve">duration. In </w:t>
      </w:r>
      <w:r>
        <w:rPr>
          <w:lang w:val="en-US"/>
        </w:rPr>
        <w:t xml:space="preserve">case of the </w:t>
      </w:r>
      <w:r w:rsidRPr="00A627AE">
        <w:rPr>
          <w:lang w:val="en-US"/>
        </w:rPr>
        <w:t xml:space="preserve">technological applications, </w:t>
      </w:r>
      <w:r>
        <w:rPr>
          <w:lang w:val="en-US"/>
        </w:rPr>
        <w:t xml:space="preserve">the </w:t>
      </w:r>
      <w:r w:rsidRPr="00A627AE">
        <w:rPr>
          <w:lang w:val="en-US"/>
        </w:rPr>
        <w:t>thermal loads on the cathode elements of the generator can be reduced due to an increased flow of working gas carrying away</w:t>
      </w:r>
      <w:r>
        <w:rPr>
          <w:lang w:val="en-US"/>
        </w:rPr>
        <w:t xml:space="preserve"> the</w:t>
      </w:r>
      <w:r w:rsidRPr="00A627AE">
        <w:rPr>
          <w:lang w:val="en-US"/>
        </w:rPr>
        <w:t xml:space="preserve"> heat. Since this is usually unacceptable in </w:t>
      </w:r>
      <w:r>
        <w:rPr>
          <w:lang w:val="en-US"/>
        </w:rPr>
        <w:t xml:space="preserve">fusion </w:t>
      </w:r>
      <w:r w:rsidRPr="00A627AE">
        <w:rPr>
          <w:lang w:val="en-US"/>
        </w:rPr>
        <w:t>applications</w:t>
      </w:r>
      <w:r>
        <w:rPr>
          <w:lang w:val="en-US"/>
        </w:rPr>
        <w:t>,</w:t>
      </w:r>
      <w:r w:rsidRPr="00A627AE">
        <w:rPr>
          <w:lang w:val="en-US"/>
        </w:rPr>
        <w:t xml:space="preserve"> emphasis </w:t>
      </w:r>
      <w:r>
        <w:rPr>
          <w:lang w:val="en-US"/>
        </w:rPr>
        <w:t>was</w:t>
      </w:r>
      <w:r w:rsidRPr="00A627AE">
        <w:rPr>
          <w:lang w:val="en-US"/>
        </w:rPr>
        <w:t xml:space="preserve"> placed on the use of insulators and electrodes of increased heat resistance and thermal conductivity. To prevent metallization of the insulator surfaces due to sputtering of the cathode material, insulators of various shapes were tested, the geometry of the floating </w:t>
      </w:r>
      <w:r w:rsidRPr="00446899">
        <w:rPr>
          <w:lang w:val="en-US"/>
        </w:rPr>
        <w:t>near-</w:t>
      </w:r>
      <w:r w:rsidRPr="00A627AE">
        <w:rPr>
          <w:lang w:val="en-US"/>
        </w:rPr>
        <w:t xml:space="preserve">cathode electrode, which prevents metal </w:t>
      </w:r>
      <w:r>
        <w:rPr>
          <w:lang w:val="en-US"/>
        </w:rPr>
        <w:t>deposition</w:t>
      </w:r>
      <w:r w:rsidRPr="00A627AE">
        <w:rPr>
          <w:lang w:val="en-US"/>
        </w:rPr>
        <w:t>, and the configuration of interelectrode gaps with arc-extinguishing properties were tested.</w:t>
      </w:r>
    </w:p>
    <w:p w:rsidR="00812BF4" w:rsidRPr="00A627AE" w:rsidRDefault="00812BF4" w:rsidP="00812BF4">
      <w:pPr>
        <w:pStyle w:val="Zv-bodyreport"/>
        <w:rPr>
          <w:lang w:val="en-US"/>
        </w:rPr>
      </w:pPr>
      <w:r w:rsidRPr="00A627AE">
        <w:rPr>
          <w:lang w:val="en-US"/>
        </w:rPr>
        <w:t>The basic design of the plasma generator for a powerful injector with extracted current in 150 A ions [3, 4] had a service life of ~2 years of active experiments with a pulse duration of 30 ms and a discharge current of ~ 600A. The total injected current of the neutral beam system of the C-2W installation was about 1 kA at a power of up to 20 MW [3].</w:t>
      </w:r>
      <w:r>
        <w:rPr>
          <w:lang w:val="en-US"/>
        </w:rPr>
        <w:t xml:space="preserve"> </w:t>
      </w:r>
      <w:r w:rsidRPr="00A627AE">
        <w:rPr>
          <w:lang w:val="en-US"/>
        </w:rPr>
        <w:t>The modernization of plasma generators and the resource tests carried out allow us to count on operation with an order of magnitude longer pulse duration - from 300 ms to 1 s with an acceptable reduction in resource up to ~ 1 year of operation.</w:t>
      </w:r>
    </w:p>
    <w:p w:rsidR="00812BF4" w:rsidRPr="00D31B2D" w:rsidRDefault="00812BF4" w:rsidP="00812BF4">
      <w:pPr>
        <w:pStyle w:val="Zv-TitleReferences-en"/>
        <w:rPr>
          <w:lang w:val="en-US"/>
        </w:rPr>
      </w:pPr>
      <w:r>
        <w:rPr>
          <w:lang w:val="en-US"/>
        </w:rPr>
        <w:t>Refe</w:t>
      </w:r>
      <w:bookmarkStart w:id="0" w:name="_GoBack"/>
      <w:bookmarkEnd w:id="0"/>
      <w:r>
        <w:rPr>
          <w:lang w:val="en-US"/>
        </w:rPr>
        <w:t>renc</w:t>
      </w:r>
      <w:r w:rsidRPr="00EA6826">
        <w:rPr>
          <w:lang w:val="en-US"/>
        </w:rPr>
        <w:t>es</w:t>
      </w:r>
      <w:r>
        <w:rPr>
          <w:lang w:val="en-US"/>
        </w:rPr>
        <w:t xml:space="preserve"> </w:t>
      </w:r>
    </w:p>
    <w:p w:rsidR="00812BF4" w:rsidRPr="00A627AE" w:rsidRDefault="00812BF4" w:rsidP="00812BF4">
      <w:pPr>
        <w:pStyle w:val="Zv-References-en"/>
      </w:pPr>
      <w:r w:rsidRPr="00A627AE">
        <w:t>Deichuli P.P., Ivanov A.A., Stupishin N.V. Long-pulse arc-discharge plasma source with cold cathode for diagnostic neutral beam injector. Review of Scientific Instruments v.79, №2 (2008), 02C106.</w:t>
      </w:r>
    </w:p>
    <w:p w:rsidR="00812BF4" w:rsidRPr="00A627AE" w:rsidRDefault="00812BF4" w:rsidP="00812BF4">
      <w:pPr>
        <w:pStyle w:val="Zv-References-en"/>
      </w:pPr>
      <w:r w:rsidRPr="00A627AE">
        <w:t>Stupishin N.V., Deichuli P.P., Ivanov A.A. et al. Multi-Second Neutral Beam Injector (60kV, 6A) for Plasma Diagnostics in the Upgraded T-15 Device. AIP Conference Proceedings vol. 1771, 50012, 2016.</w:t>
      </w:r>
    </w:p>
    <w:p w:rsidR="00812BF4" w:rsidRPr="00A627AE" w:rsidRDefault="00812BF4" w:rsidP="00812BF4">
      <w:pPr>
        <w:pStyle w:val="Zv-References-en"/>
      </w:pPr>
      <w:r w:rsidRPr="00A627AE">
        <w:t>P. Deichuli, V. Davydenko, A. Ivanov, S. Korepanov, V. Mishagin, A. Smirnov, A. Sorokin, and N. Stupishin. Low energy, high power hydrogen neutral beam for plasma heating. Review of Scientific Instruments 86, 113509 (2015); doi: 10.1063/1.4936292</w:t>
      </w:r>
    </w:p>
    <w:p w:rsidR="00812BF4" w:rsidRDefault="00812BF4" w:rsidP="00812BF4">
      <w:pPr>
        <w:pStyle w:val="Zv-References-en"/>
      </w:pPr>
      <w:r w:rsidRPr="00A627AE">
        <w:t>A.V. Brul, A. G. Abdrashitov, V. H. Amirov, etc. Powerful atomic injector with tunable beam energy for plasma heating and stabilization. Plasma Physics, 2021, volume 47, No. 6, pp. 499-506.</w:t>
      </w:r>
      <w:r w:rsidRPr="00F5250A">
        <w:t xml:space="preserve"> </w:t>
      </w:r>
    </w:p>
    <w:sectPr w:rsidR="00812BF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00C" w:rsidRDefault="0071100C">
      <w:r>
        <w:separator/>
      </w:r>
    </w:p>
  </w:endnote>
  <w:endnote w:type="continuationSeparator" w:id="0">
    <w:p w:rsidR="0071100C" w:rsidRDefault="007110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E1ED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E1ED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204462">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00C" w:rsidRDefault="0071100C">
      <w:r>
        <w:separator/>
      </w:r>
    </w:p>
  </w:footnote>
  <w:footnote w:type="continuationSeparator" w:id="0">
    <w:p w:rsidR="0071100C" w:rsidRDefault="0071100C">
      <w:r>
        <w:continuationSeparator/>
      </w:r>
    </w:p>
  </w:footnote>
  <w:footnote w:id="1">
    <w:p w:rsidR="00204462" w:rsidRPr="00204462" w:rsidRDefault="00204462">
      <w:pPr>
        <w:pStyle w:val="a8"/>
        <w:rPr>
          <w:lang w:val="en-US"/>
        </w:rPr>
      </w:pPr>
      <w:r>
        <w:rPr>
          <w:rStyle w:val="aa"/>
        </w:rPr>
        <w:t>*)</w:t>
      </w:r>
      <w:r>
        <w:t xml:space="preserve"> </w:t>
      </w:r>
      <w:r w:rsidRPr="00204462">
        <w:t xml:space="preserve"> </w:t>
      </w:r>
      <w:hyperlink r:id="rId1" w:history="1">
        <w:r w:rsidRPr="00204462">
          <w:rPr>
            <w:rStyle w:val="a7"/>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BE1ED9">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2503F1"/>
    <w:rsid w:val="00043701"/>
    <w:rsid w:val="00081366"/>
    <w:rsid w:val="000C657D"/>
    <w:rsid w:val="000C7078"/>
    <w:rsid w:val="000D76E9"/>
    <w:rsid w:val="000E495B"/>
    <w:rsid w:val="001C0CCB"/>
    <w:rsid w:val="00204462"/>
    <w:rsid w:val="00205708"/>
    <w:rsid w:val="00220629"/>
    <w:rsid w:val="0023083F"/>
    <w:rsid w:val="00247225"/>
    <w:rsid w:val="002503F1"/>
    <w:rsid w:val="002946DB"/>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1100C"/>
    <w:rsid w:val="00732A2E"/>
    <w:rsid w:val="007B09C9"/>
    <w:rsid w:val="007B6378"/>
    <w:rsid w:val="007E06CE"/>
    <w:rsid w:val="00802D35"/>
    <w:rsid w:val="00812BF4"/>
    <w:rsid w:val="008306AF"/>
    <w:rsid w:val="008520F9"/>
    <w:rsid w:val="008850EF"/>
    <w:rsid w:val="00906FF7"/>
    <w:rsid w:val="009D3AC4"/>
    <w:rsid w:val="00AE6185"/>
    <w:rsid w:val="00B622ED"/>
    <w:rsid w:val="00B9584E"/>
    <w:rsid w:val="00BE1ED9"/>
    <w:rsid w:val="00C103CD"/>
    <w:rsid w:val="00C232A0"/>
    <w:rsid w:val="00C5751F"/>
    <w:rsid w:val="00D47F19"/>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link w:val="Zv-Organization0"/>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812BF4"/>
    <w:rPr>
      <w:color w:val="0000FF"/>
      <w:u w:val="single"/>
    </w:rPr>
  </w:style>
  <w:style w:type="character" w:customStyle="1" w:styleId="Zv-Organization0">
    <w:name w:val="Zv-Organization Знак"/>
    <w:link w:val="Zv-Organization"/>
    <w:rsid w:val="00812BF4"/>
    <w:rPr>
      <w:i/>
      <w:sz w:val="24"/>
    </w:rPr>
  </w:style>
  <w:style w:type="paragraph" w:styleId="a8">
    <w:name w:val="footnote text"/>
    <w:basedOn w:val="a"/>
    <w:link w:val="a9"/>
    <w:rsid w:val="00204462"/>
    <w:rPr>
      <w:sz w:val="20"/>
      <w:szCs w:val="20"/>
    </w:rPr>
  </w:style>
  <w:style w:type="character" w:customStyle="1" w:styleId="a9">
    <w:name w:val="Текст сноски Знак"/>
    <w:basedOn w:val="a0"/>
    <w:link w:val="a8"/>
    <w:rsid w:val="00204462"/>
  </w:style>
  <w:style w:type="character" w:styleId="aa">
    <w:name w:val="footnote reference"/>
    <w:basedOn w:val="a0"/>
    <w:rsid w:val="00204462"/>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deichuli@yandex.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Mu/ru/BJ-Deichuli.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913CF9-E28D-4ED7-A4F9-D162F7635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6</TotalTime>
  <Pages>1</Pages>
  <Words>570</Words>
  <Characters>3097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MODERNIZATION OF THE ARC-DISCHARGE PLASMA GENERATOR FOR HIGH-POWER ATOMIC INJECTORS OF THE SECOND DURATION RANGE</dc:title>
  <dc:creator/>
  <cp:lastModifiedBy>Сатунин</cp:lastModifiedBy>
  <cp:revision>3</cp:revision>
  <cp:lastPrinted>1601-01-01T00:00:00Z</cp:lastPrinted>
  <dcterms:created xsi:type="dcterms:W3CDTF">2022-02-23T21:16:00Z</dcterms:created>
  <dcterms:modified xsi:type="dcterms:W3CDTF">2022-03-25T18:30:00Z</dcterms:modified>
</cp:coreProperties>
</file>