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76" w:rsidRDefault="00AE3BD2" w:rsidP="00C75076">
      <w:pPr>
        <w:pStyle w:val="Zv-Titlereport"/>
        <w:rPr>
          <w:lang w:val="en-US"/>
        </w:rPr>
      </w:pPr>
      <w:r w:rsidRPr="00AE3BD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AE3BD2" w:rsidRPr="0095603D" w:rsidRDefault="00AE3BD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E3BD2">
                    <w:rPr>
                      <w:sz w:val="22"/>
                      <w:szCs w:val="22"/>
                    </w:rPr>
                    <w:t>10.34854/ICPAF.2022.49.1.050</w:t>
                  </w:r>
                </w:p>
              </w:txbxContent>
            </v:textbox>
            <w10:anchorlock/>
          </v:shape>
        </w:pict>
      </w:r>
      <w:r w:rsidR="00C75076">
        <w:rPr>
          <w:lang w:val="en-US"/>
        </w:rPr>
        <w:t>Development and first experimental results of electrostatic analyzers on GDT and CAT facilities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C75076" w:rsidRDefault="00C75076" w:rsidP="00C75076">
      <w:pPr>
        <w:pStyle w:val="Zv-Author"/>
        <w:rPr>
          <w:lang w:val="en-US"/>
        </w:rPr>
      </w:pPr>
      <w:r w:rsidRPr="00724514">
        <w:rPr>
          <w:u w:val="single"/>
          <w:lang w:val="en-US"/>
        </w:rPr>
        <w:t>Gorenkov</w:t>
      </w:r>
      <w:r w:rsidRPr="00C75076">
        <w:rPr>
          <w:u w:val="single"/>
          <w:lang w:val="en-US"/>
        </w:rPr>
        <w:t xml:space="preserve"> </w:t>
      </w:r>
      <w:r w:rsidRPr="00724514">
        <w:rPr>
          <w:u w:val="single"/>
          <w:lang w:val="en-US"/>
        </w:rPr>
        <w:t>I.A.</w:t>
      </w:r>
      <w:r>
        <w:rPr>
          <w:lang w:val="en-US"/>
        </w:rPr>
        <w:t>, Prikhodko</w:t>
      </w:r>
      <w:r w:rsidRPr="00C75076">
        <w:rPr>
          <w:lang w:val="en-US"/>
        </w:rPr>
        <w:t xml:space="preserve"> </w:t>
      </w:r>
      <w:r>
        <w:rPr>
          <w:lang w:val="en-US"/>
        </w:rPr>
        <w:t>V.V., Murakhtin</w:t>
      </w:r>
      <w:r w:rsidRPr="00C75076">
        <w:rPr>
          <w:lang w:val="en-US"/>
        </w:rPr>
        <w:t xml:space="preserve"> </w:t>
      </w:r>
      <w:r>
        <w:rPr>
          <w:lang w:val="en-US"/>
        </w:rPr>
        <w:t xml:space="preserve">S.V., </w:t>
      </w:r>
      <w:r w:rsidRPr="001821EB">
        <w:rPr>
          <w:lang w:val="en-US"/>
        </w:rPr>
        <w:t>Bagryansky</w:t>
      </w:r>
      <w:r w:rsidRPr="00C75076">
        <w:rPr>
          <w:lang w:val="en-US"/>
        </w:rPr>
        <w:t xml:space="preserve"> </w:t>
      </w:r>
      <w:r>
        <w:rPr>
          <w:lang w:val="en-US"/>
        </w:rPr>
        <w:t>P.A., Savkin</w:t>
      </w:r>
      <w:r w:rsidRPr="00C75076">
        <w:rPr>
          <w:lang w:val="en-US"/>
        </w:rPr>
        <w:t xml:space="preserve"> </w:t>
      </w:r>
      <w:r>
        <w:rPr>
          <w:lang w:val="en-US"/>
        </w:rPr>
        <w:t>V.Ya.</w:t>
      </w:r>
    </w:p>
    <w:p w:rsidR="00C75076" w:rsidRDefault="00C75076" w:rsidP="00C75076">
      <w:pPr>
        <w:pStyle w:val="Zv-Organization"/>
        <w:rPr>
          <w:lang w:val="en-US"/>
        </w:rPr>
      </w:pPr>
      <w:r w:rsidRPr="00C75076">
        <w:rPr>
          <w:lang w:val="en-US"/>
        </w:rPr>
        <w:t>Budker</w:t>
      </w:r>
      <w:r>
        <w:rPr>
          <w:lang w:val="en-US"/>
        </w:rPr>
        <w:t xml:space="preserve"> Institute of Nuclear Physics SB RAS, Novosibirsk, Russia, </w:t>
      </w:r>
      <w:hyperlink r:id="rId8" w:history="1">
        <w:r w:rsidRPr="00C75076">
          <w:rPr>
            <w:rStyle w:val="a7"/>
            <w:lang w:val="en-US"/>
          </w:rPr>
          <w:t>i.</w:t>
        </w:r>
        <w:r w:rsidRPr="00016D77">
          <w:rPr>
            <w:rStyle w:val="a7"/>
            <w:lang w:val="en-US"/>
          </w:rPr>
          <w:t>gorenkov</w:t>
        </w:r>
        <w:r w:rsidRPr="00C75076">
          <w:rPr>
            <w:rStyle w:val="a7"/>
            <w:lang w:val="en-US"/>
          </w:rPr>
          <w:t>@g.nsu.ru</w:t>
        </w:r>
      </w:hyperlink>
    </w:p>
    <w:p w:rsidR="00C75076" w:rsidRDefault="00C75076" w:rsidP="00C75076">
      <w:pPr>
        <w:pStyle w:val="Zv-bodyreport"/>
        <w:rPr>
          <w:lang w:val="en-US"/>
        </w:rPr>
      </w:pPr>
      <w:r>
        <w:rPr>
          <w:lang w:val="en-US"/>
        </w:rPr>
        <w:t>The study of plasma magnetic confinement</w:t>
      </w:r>
      <w:r w:rsidRPr="00B41673">
        <w:rPr>
          <w:lang w:val="en-US"/>
        </w:rPr>
        <w:t xml:space="preserve"> </w:t>
      </w:r>
      <w:r>
        <w:rPr>
          <w:lang w:val="en-US"/>
        </w:rPr>
        <w:t>being undertaken in Budker Institute of Nuclear Physics, it is split into several independent directions: in addition to noticeable success in achievement of high plasma parameters on Gas Dynamic Trap (GDT) facility [1], the realization of magnetic field reversed configuration (FRC) is studied on the new facility called Compact Axisymmetric Toroid (CAT) [2].</w:t>
      </w:r>
    </w:p>
    <w:p w:rsidR="00C75076" w:rsidRDefault="00C75076" w:rsidP="00C75076">
      <w:pPr>
        <w:pStyle w:val="Zv-bodyreport"/>
        <w:rPr>
          <w:lang w:val="en-US"/>
        </w:rPr>
      </w:pPr>
      <w:r>
        <w:rPr>
          <w:lang w:val="en-US"/>
        </w:rPr>
        <w:t>GDT is a linear magnetic mirror device with a large mirror ratio. Plasma ions can be divided into cold component with temperature ~100 eV and hot (~20 keV) anisotropic component, generated by 8 neutral injectors (</w:t>
      </w:r>
      <w:r w:rsidRPr="00F226DC">
        <w:rPr>
          <w:lang w:val="en-US"/>
        </w:rPr>
        <w:t xml:space="preserve">625 </w:t>
      </w:r>
      <w:r>
        <w:rPr>
          <w:lang w:val="en-US"/>
        </w:rPr>
        <w:t>kW</w:t>
      </w:r>
      <w:r w:rsidRPr="00F226DC">
        <w:rPr>
          <w:lang w:val="en-US"/>
        </w:rPr>
        <w:t>, 5</w:t>
      </w:r>
      <w:r>
        <w:rPr>
          <w:lang w:val="en-US"/>
        </w:rPr>
        <w:t xml:space="preserve"> ms), directed at the angle of 45</w:t>
      </w:r>
      <w:r w:rsidRPr="00B40FF1">
        <w:rPr>
          <w:lang w:val="en-US"/>
        </w:rPr>
        <w:t>°</w:t>
      </w:r>
      <w:r>
        <w:rPr>
          <w:lang w:val="en-US"/>
        </w:rPr>
        <w:t xml:space="preserve"> to the facility axis.</w:t>
      </w:r>
    </w:p>
    <w:p w:rsidR="00C75076" w:rsidRDefault="00C75076" w:rsidP="00C75076">
      <w:pPr>
        <w:pStyle w:val="Zv-bodyreport"/>
        <w:rPr>
          <w:lang w:val="en-US"/>
        </w:rPr>
      </w:pPr>
      <w:r>
        <w:rPr>
          <w:lang w:val="en-US"/>
        </w:rPr>
        <w:t>CAT is an axisymmetric magnetic mirror trap, aimed at reaching FRC by accumulation of azimuthal current of hot ions (~15 keV): two focused neutral injectors (2 MeV, 5 ms) are directed perpendicularly to the main axis with the impact parameter of 10 cm [3].</w:t>
      </w:r>
    </w:p>
    <w:p w:rsidR="00C75076" w:rsidRPr="00632FEC" w:rsidRDefault="00C75076" w:rsidP="00C75076">
      <w:pPr>
        <w:pStyle w:val="Zv-bodyreport"/>
        <w:rPr>
          <w:lang w:val="en-US"/>
        </w:rPr>
      </w:pPr>
      <w:r>
        <w:rPr>
          <w:lang w:val="en-US"/>
        </w:rPr>
        <w:t>This work presents developed diagnostic tools based on the analysis of charge-exchanged neutrals for determining parameters of the hot component on previously mentioned facilities: 45-degree electrostatic analyzer with angular resolution for determining radial distribution of plasma density on GDT and 45-degree electrostatic analyzer with energetic resolution on CAT magnetic trap. First results, obtained during the experiment on Gas Dynamic Trap, are also presented.</w:t>
      </w:r>
    </w:p>
    <w:p w:rsidR="00C75076" w:rsidRPr="00EA7B98" w:rsidRDefault="00C75076" w:rsidP="00C75076">
      <w:pPr>
        <w:pStyle w:val="Zv-TitleReferences-en"/>
      </w:pPr>
      <w:r>
        <w:rPr>
          <w:lang w:val="en-US"/>
        </w:rPr>
        <w:t>References</w:t>
      </w:r>
    </w:p>
    <w:p w:rsidR="00C75076" w:rsidRDefault="00C75076" w:rsidP="00C75076">
      <w:pPr>
        <w:pStyle w:val="Zv-References-en"/>
      </w:pPr>
      <w:r w:rsidRPr="00AE528C">
        <w:t>Bagryansky</w:t>
      </w:r>
      <w:r w:rsidRPr="00632FEC">
        <w:rPr>
          <w:lang w:val="ru-RU"/>
        </w:rPr>
        <w:t xml:space="preserve"> </w:t>
      </w:r>
      <w:r w:rsidRPr="00AE528C">
        <w:t>P</w:t>
      </w:r>
      <w:r w:rsidRPr="00632FEC">
        <w:rPr>
          <w:lang w:val="ru-RU"/>
        </w:rPr>
        <w:t>.</w:t>
      </w:r>
      <w:r w:rsidRPr="00AE528C">
        <w:t>A</w:t>
      </w:r>
      <w:r w:rsidRPr="00632FEC">
        <w:rPr>
          <w:lang w:val="ru-RU"/>
        </w:rPr>
        <w:t xml:space="preserve">., </w:t>
      </w:r>
      <w:r w:rsidRPr="00AE528C">
        <w:t>Gospodchikov</w:t>
      </w:r>
      <w:r w:rsidRPr="00632FEC">
        <w:rPr>
          <w:lang w:val="ru-RU"/>
        </w:rPr>
        <w:t xml:space="preserve"> </w:t>
      </w:r>
      <w:r w:rsidRPr="00AE528C">
        <w:t>E</w:t>
      </w:r>
      <w:r w:rsidRPr="00632FEC">
        <w:rPr>
          <w:lang w:val="ru-RU"/>
        </w:rPr>
        <w:t>.</w:t>
      </w:r>
      <w:r w:rsidRPr="00AE528C">
        <w:t>D</w:t>
      </w:r>
      <w:r w:rsidRPr="00632FEC">
        <w:rPr>
          <w:lang w:val="ru-RU"/>
        </w:rPr>
        <w:t xml:space="preserve">., </w:t>
      </w:r>
      <w:r w:rsidRPr="00AE528C">
        <w:t>Lizunov</w:t>
      </w:r>
      <w:r w:rsidRPr="00632FEC">
        <w:rPr>
          <w:lang w:val="ru-RU"/>
        </w:rPr>
        <w:t xml:space="preserve"> </w:t>
      </w:r>
      <w:r w:rsidRPr="00AE528C">
        <w:t>A</w:t>
      </w:r>
      <w:r w:rsidRPr="00632FEC">
        <w:rPr>
          <w:lang w:val="ru-RU"/>
        </w:rPr>
        <w:t>.</w:t>
      </w:r>
      <w:r w:rsidRPr="00AE528C">
        <w:t>A</w:t>
      </w:r>
      <w:r w:rsidRPr="00632FEC">
        <w:rPr>
          <w:lang w:val="ru-RU"/>
        </w:rPr>
        <w:t xml:space="preserve">., </w:t>
      </w:r>
      <w:r w:rsidRPr="00AE528C">
        <w:t>Maximov</w:t>
      </w:r>
      <w:r w:rsidRPr="00632FEC">
        <w:rPr>
          <w:lang w:val="ru-RU"/>
        </w:rPr>
        <w:t xml:space="preserve"> </w:t>
      </w:r>
      <w:r w:rsidRPr="00AE528C">
        <w:t>V</w:t>
      </w:r>
      <w:r w:rsidRPr="00632FEC">
        <w:rPr>
          <w:lang w:val="ru-RU"/>
        </w:rPr>
        <w:t>.</w:t>
      </w:r>
      <w:r w:rsidRPr="00AE528C">
        <w:t>V</w:t>
      </w:r>
      <w:r w:rsidRPr="00632FEC">
        <w:rPr>
          <w:lang w:val="ru-RU"/>
        </w:rPr>
        <w:t xml:space="preserve">., </w:t>
      </w:r>
      <w:r w:rsidRPr="00AE528C">
        <w:t>Prikhodko</w:t>
      </w:r>
      <w:r w:rsidRPr="00632FEC">
        <w:rPr>
          <w:lang w:val="ru-RU"/>
        </w:rPr>
        <w:t xml:space="preserve"> </w:t>
      </w:r>
      <w:r w:rsidRPr="00AE528C">
        <w:t>V</w:t>
      </w:r>
      <w:r w:rsidRPr="00632FEC">
        <w:rPr>
          <w:lang w:val="ru-RU"/>
        </w:rPr>
        <w:t>.</w:t>
      </w:r>
      <w:r w:rsidRPr="00AE528C">
        <w:t>V</w:t>
      </w:r>
      <w:r w:rsidRPr="00632FEC">
        <w:rPr>
          <w:lang w:val="ru-RU"/>
        </w:rPr>
        <w:t xml:space="preserve">., </w:t>
      </w:r>
      <w:r w:rsidRPr="00AE528C">
        <w:t>Shalashov</w:t>
      </w:r>
      <w:r w:rsidRPr="00632FEC">
        <w:rPr>
          <w:lang w:val="ru-RU"/>
        </w:rPr>
        <w:t xml:space="preserve"> </w:t>
      </w:r>
      <w:r w:rsidRPr="00AE528C">
        <w:t>A</w:t>
      </w:r>
      <w:r w:rsidRPr="00632FEC">
        <w:rPr>
          <w:lang w:val="ru-RU"/>
        </w:rPr>
        <w:t>.</w:t>
      </w:r>
      <w:r w:rsidRPr="00AE528C">
        <w:t>G</w:t>
      </w:r>
      <w:r w:rsidRPr="00632FEC">
        <w:rPr>
          <w:lang w:val="ru-RU"/>
        </w:rPr>
        <w:t xml:space="preserve">., </w:t>
      </w:r>
      <w:r w:rsidRPr="00AE3BD2">
        <w:rPr>
          <w:lang w:val="ru-RU"/>
        </w:rPr>
        <w:t xml:space="preserve">&amp; </w:t>
      </w:r>
      <w:r w:rsidRPr="00297E36">
        <w:t>Yakovlev</w:t>
      </w:r>
      <w:r w:rsidRPr="00AE3BD2">
        <w:rPr>
          <w:lang w:val="ru-RU"/>
        </w:rPr>
        <w:t xml:space="preserve"> </w:t>
      </w:r>
      <w:r w:rsidRPr="00297E36">
        <w:t>D</w:t>
      </w:r>
      <w:r w:rsidRPr="00AE3BD2">
        <w:rPr>
          <w:lang w:val="ru-RU"/>
        </w:rPr>
        <w:t>.</w:t>
      </w:r>
      <w:r w:rsidRPr="00297E36">
        <w:t>V</w:t>
      </w:r>
      <w:r w:rsidRPr="00AE3BD2">
        <w:rPr>
          <w:lang w:val="ru-RU"/>
        </w:rPr>
        <w:t xml:space="preserve">. (2014). </w:t>
      </w:r>
      <w:r w:rsidRPr="00297E36">
        <w:t>Achievement of a record electron temperature for a magnetic mirror device. arXiv preprint arXiv:1411.6288.</w:t>
      </w:r>
    </w:p>
    <w:p w:rsidR="00C75076" w:rsidRDefault="00C75076" w:rsidP="00C75076">
      <w:pPr>
        <w:pStyle w:val="Zv-References-en"/>
      </w:pPr>
      <w:r w:rsidRPr="00297E36">
        <w:t>Bagryansky P.A., Akhmetov T.D., Chernoshtanov I.S., Deichuli P.P., Ivanov A.A., Lizunov A.A., &amp; Oreshonok V.V. (2016, October). Status of the experiment on magnetic field reversal at BINP. In AIP Conference Proceedings (Vol. 1771, No. 1, p. 030015). AIP Publishing LLC.</w:t>
      </w:r>
    </w:p>
    <w:p w:rsidR="00C75076" w:rsidRPr="00B0510E" w:rsidRDefault="00C75076" w:rsidP="00C75076">
      <w:pPr>
        <w:pStyle w:val="Zv-References-en"/>
      </w:pPr>
      <w:r w:rsidRPr="00297E36">
        <w:t>Davydenko V.I., Deichuli P.P., Ivanov A.A., &amp; Murakhtin S.V. (2019). Neutral beam injection system for the CAT experiment. Plasma and Fusion Research, 14, 2402024-2402024.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81" w:rsidRDefault="00C71881">
      <w:r>
        <w:separator/>
      </w:r>
    </w:p>
  </w:endnote>
  <w:endnote w:type="continuationSeparator" w:id="0">
    <w:p w:rsidR="00C71881" w:rsidRDefault="00C7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71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71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B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81" w:rsidRDefault="00C71881">
      <w:r>
        <w:separator/>
      </w:r>
    </w:p>
  </w:footnote>
  <w:footnote w:type="continuationSeparator" w:id="0">
    <w:p w:rsidR="00C71881" w:rsidRDefault="00C71881">
      <w:r>
        <w:continuationSeparator/>
      </w:r>
    </w:p>
  </w:footnote>
  <w:footnote w:id="1">
    <w:p w:rsidR="00AE3BD2" w:rsidRPr="00AE3BD2" w:rsidRDefault="00AE3BD2">
      <w:pPr>
        <w:pStyle w:val="a8"/>
        <w:rPr>
          <w:lang w:val="en-US"/>
        </w:rPr>
      </w:pPr>
      <w:r w:rsidRPr="00AE3BD2">
        <w:rPr>
          <w:rStyle w:val="aa"/>
          <w:lang w:val="en-US"/>
        </w:rPr>
        <w:t>*)</w:t>
      </w:r>
      <w:r w:rsidRPr="00AE3BD2">
        <w:rPr>
          <w:lang w:val="en-US"/>
        </w:rPr>
        <w:t xml:space="preserve">  </w:t>
      </w:r>
      <w:hyperlink r:id="rId1" w:history="1">
        <w:r w:rsidRPr="00AE3BD2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A8712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378B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87123"/>
    <w:rsid w:val="00AE3BD2"/>
    <w:rsid w:val="00AE6185"/>
    <w:rsid w:val="00B622ED"/>
    <w:rsid w:val="00B9584E"/>
    <w:rsid w:val="00C103CD"/>
    <w:rsid w:val="00C232A0"/>
    <w:rsid w:val="00C5751F"/>
    <w:rsid w:val="00C71881"/>
    <w:rsid w:val="00C75076"/>
    <w:rsid w:val="00D47F19"/>
    <w:rsid w:val="00D900FB"/>
    <w:rsid w:val="00D92E54"/>
    <w:rsid w:val="00E118BE"/>
    <w:rsid w:val="00E3378B"/>
    <w:rsid w:val="00E440B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75076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75076"/>
    <w:rPr>
      <w:sz w:val="24"/>
      <w:szCs w:val="24"/>
    </w:rPr>
  </w:style>
  <w:style w:type="paragraph" w:styleId="a8">
    <w:name w:val="footnote text"/>
    <w:basedOn w:val="a"/>
    <w:link w:val="a9"/>
    <w:rsid w:val="00AE3BD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E3BD2"/>
  </w:style>
  <w:style w:type="character" w:styleId="aa">
    <w:name w:val="footnote reference"/>
    <w:basedOn w:val="a0"/>
    <w:rsid w:val="00AE3B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gorenkov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F-Goren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7F9C2-6FA0-4348-BB4C-40CEFF3B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9</TotalTime>
  <Pages>1</Pages>
  <Words>347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FIRST EXPERIMENTAL RESULTS OF ELECTROSTATIC ANALYZERS ON GDT AND CAT FACILITIES</dc:title>
  <dc:creator/>
  <cp:lastModifiedBy>Сатунин</cp:lastModifiedBy>
  <cp:revision>3</cp:revision>
  <cp:lastPrinted>1601-01-01T00:00:00Z</cp:lastPrinted>
  <dcterms:created xsi:type="dcterms:W3CDTF">2022-02-23T18:53:00Z</dcterms:created>
  <dcterms:modified xsi:type="dcterms:W3CDTF">2022-03-25T10:28:00Z</dcterms:modified>
</cp:coreProperties>
</file>