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43" w:rsidRPr="00EC55C1" w:rsidRDefault="00265D19" w:rsidP="00B41643">
      <w:pPr>
        <w:pStyle w:val="Zv-Titlereport"/>
        <w:rPr>
          <w:vertAlign w:val="superscript"/>
          <w:lang w:val="en-US"/>
        </w:rPr>
      </w:pPr>
      <w:r w:rsidRPr="00265D1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265D19" w:rsidRPr="0095603D" w:rsidRDefault="00265D1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65D19">
                    <w:rPr>
                      <w:sz w:val="22"/>
                      <w:szCs w:val="22"/>
                    </w:rPr>
                    <w:t>10.34854/ICPAF.2022.49.1.017</w:t>
                  </w:r>
                </w:p>
              </w:txbxContent>
            </v:textbox>
            <w10:anchorlock/>
          </v:shape>
        </w:pict>
      </w:r>
      <w:r w:rsidR="00B41643">
        <w:rPr>
          <w:lang w:val="en-US"/>
        </w:rPr>
        <w:t>Study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of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deuterium fast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ions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instabilities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in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hydrogen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bulk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plasma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in</w:t>
      </w:r>
      <w:r w:rsidR="00B41643" w:rsidRPr="00EC55C1">
        <w:rPr>
          <w:lang w:val="en-US"/>
        </w:rPr>
        <w:t xml:space="preserve"> </w:t>
      </w:r>
      <w:r w:rsidR="00B41643">
        <w:rPr>
          <w:lang w:val="en-US"/>
        </w:rPr>
        <w:t>gdt</w:t>
      </w:r>
      <w:r>
        <w:rPr>
          <w:lang w:val="en-US"/>
        </w:rPr>
        <w:t xml:space="preserve"> </w:t>
      </w:r>
      <w:r>
        <w:rPr>
          <w:rStyle w:val="a8"/>
          <w:lang w:val="en-US"/>
        </w:rPr>
        <w:footnoteReference w:customMarkFollows="1" w:id="1"/>
        <w:t>*)</w:t>
      </w:r>
    </w:p>
    <w:p w:rsidR="00B41643" w:rsidRPr="00D33BC4" w:rsidRDefault="00B41643" w:rsidP="00B41643">
      <w:pPr>
        <w:pStyle w:val="Zv-Author"/>
        <w:rPr>
          <w:lang w:val="en-US"/>
        </w:rPr>
      </w:pPr>
      <w:r w:rsidRPr="00D33BC4">
        <w:rPr>
          <w:vertAlign w:val="superscript"/>
          <w:lang w:val="en-US"/>
        </w:rPr>
        <w:t>1</w:t>
      </w:r>
      <w:r w:rsidRPr="00D33BC4">
        <w:rPr>
          <w:lang w:val="en-US"/>
        </w:rPr>
        <w:t xml:space="preserve">Chernoshtanov I.S., </w:t>
      </w:r>
      <w:r w:rsidRPr="00D33BC4">
        <w:rPr>
          <w:vertAlign w:val="superscript"/>
          <w:lang w:val="en-US"/>
        </w:rPr>
        <w:t>1</w:t>
      </w:r>
      <w:r w:rsidRPr="00D33BC4">
        <w:rPr>
          <w:lang w:val="en-US"/>
        </w:rPr>
        <w:t>Pri</w:t>
      </w:r>
      <w:r>
        <w:rPr>
          <w:lang w:val="en-US"/>
        </w:rPr>
        <w:t>k</w:t>
      </w:r>
      <w:r w:rsidRPr="00D33BC4">
        <w:rPr>
          <w:lang w:val="en-US"/>
        </w:rPr>
        <w:t xml:space="preserve">hodko </w:t>
      </w:r>
      <w:r>
        <w:rPr>
          <w:lang w:val="en-US"/>
        </w:rPr>
        <w:t>V</w:t>
      </w:r>
      <w:r w:rsidRPr="00D33BC4">
        <w:rPr>
          <w:lang w:val="en-US"/>
        </w:rPr>
        <w:t>.</w:t>
      </w:r>
      <w:r>
        <w:rPr>
          <w:lang w:val="en-US"/>
        </w:rPr>
        <w:t>V</w:t>
      </w:r>
      <w:r w:rsidRPr="00D33BC4">
        <w:rPr>
          <w:lang w:val="en-US"/>
        </w:rPr>
        <w:t xml:space="preserve">., </w:t>
      </w:r>
      <w:r w:rsidRPr="00D33BC4">
        <w:rPr>
          <w:vertAlign w:val="superscript"/>
          <w:lang w:val="en-US"/>
        </w:rPr>
        <w:t>1,2</w:t>
      </w:r>
      <w:r>
        <w:rPr>
          <w:u w:val="single"/>
          <w:lang w:val="en-US"/>
        </w:rPr>
        <w:t>Shmigelsky</w:t>
      </w:r>
      <w:r w:rsidRPr="00D33BC4">
        <w:rPr>
          <w:u w:val="single"/>
          <w:lang w:val="en-US"/>
        </w:rPr>
        <w:t xml:space="preserve"> E.</w:t>
      </w:r>
      <w:r>
        <w:rPr>
          <w:u w:val="single"/>
          <w:lang w:val="en-US"/>
        </w:rPr>
        <w:t>A</w:t>
      </w:r>
      <w:r w:rsidRPr="00D33BC4">
        <w:rPr>
          <w:u w:val="single"/>
          <w:lang w:val="en-US"/>
        </w:rPr>
        <w:t>.</w:t>
      </w:r>
      <w:r w:rsidRPr="00D33BC4">
        <w:rPr>
          <w:lang w:val="en-US"/>
        </w:rPr>
        <w:t xml:space="preserve">, </w:t>
      </w:r>
      <w:r w:rsidRPr="00D33BC4">
        <w:rPr>
          <w:vertAlign w:val="superscript"/>
          <w:lang w:val="en-US"/>
        </w:rPr>
        <w:t>1</w:t>
      </w:r>
      <w:r w:rsidRPr="00D33BC4">
        <w:rPr>
          <w:lang w:val="en-US"/>
        </w:rPr>
        <w:t xml:space="preserve">Yakovlev </w:t>
      </w:r>
      <w:r w:rsidRPr="00EC55C1">
        <w:rPr>
          <w:lang w:val="en-US"/>
        </w:rPr>
        <w:t>D</w:t>
      </w:r>
      <w:r w:rsidRPr="00D33BC4">
        <w:rPr>
          <w:lang w:val="en-US"/>
        </w:rPr>
        <w:t>.</w:t>
      </w:r>
      <w:r w:rsidRPr="00EC55C1">
        <w:rPr>
          <w:lang w:val="en-US"/>
        </w:rPr>
        <w:t>V</w:t>
      </w:r>
      <w:r w:rsidRPr="00D33BC4">
        <w:rPr>
          <w:lang w:val="en-US"/>
        </w:rPr>
        <w:t>.</w:t>
      </w:r>
    </w:p>
    <w:p w:rsidR="00B41643" w:rsidRPr="00D33BC4" w:rsidRDefault="00B41643" w:rsidP="00B41643">
      <w:pPr>
        <w:pStyle w:val="Zv-Organization"/>
        <w:rPr>
          <w:lang w:val="en-US"/>
        </w:rPr>
      </w:pPr>
      <w:r w:rsidRPr="00D33BC4">
        <w:rPr>
          <w:vertAlign w:val="superscript"/>
          <w:lang w:val="en-US"/>
        </w:rPr>
        <w:t>1</w:t>
      </w:r>
      <w:r w:rsidRPr="001A75F6">
        <w:rPr>
          <w:lang w:val="en-US"/>
        </w:rPr>
        <w:t>Budker Institute of Nuclear Physics</w:t>
      </w:r>
      <w:r w:rsidRPr="00D33BC4">
        <w:rPr>
          <w:lang w:val="en-US"/>
        </w:rPr>
        <w:t xml:space="preserve">, </w:t>
      </w:r>
      <w:r>
        <w:rPr>
          <w:lang w:val="en-US"/>
        </w:rPr>
        <w:t>Novosibirsk</w:t>
      </w:r>
      <w:r w:rsidRPr="00D33BC4">
        <w:rPr>
          <w:lang w:val="en-US"/>
        </w:rPr>
        <w:t xml:space="preserve">, </w:t>
      </w:r>
      <w:r>
        <w:rPr>
          <w:lang w:val="en-US"/>
        </w:rPr>
        <w:t xml:space="preserve">Russia, </w:t>
      </w:r>
      <w:r w:rsidRPr="00D33BC4">
        <w:rPr>
          <w:lang w:val="en-US"/>
        </w:rPr>
        <w:br/>
      </w:r>
      <w:r w:rsidRPr="00D33BC4">
        <w:rPr>
          <w:vertAlign w:val="superscript"/>
          <w:lang w:val="en-US"/>
        </w:rPr>
        <w:t>2</w:t>
      </w:r>
      <w:r>
        <w:rPr>
          <w:lang w:val="en-US"/>
        </w:rPr>
        <w:t>Novosibirsk State University</w:t>
      </w:r>
      <w:r w:rsidRPr="00D33BC4">
        <w:rPr>
          <w:lang w:val="en-US"/>
        </w:rPr>
        <w:t xml:space="preserve">, </w:t>
      </w:r>
      <w:r>
        <w:rPr>
          <w:lang w:val="en-US"/>
        </w:rPr>
        <w:t>Novosibirsk</w:t>
      </w:r>
      <w:r w:rsidRPr="00D33BC4">
        <w:rPr>
          <w:lang w:val="en-US"/>
        </w:rPr>
        <w:t xml:space="preserve">, </w:t>
      </w:r>
      <w:r>
        <w:rPr>
          <w:lang w:val="en-US"/>
        </w:rPr>
        <w:t>Russia</w:t>
      </w:r>
      <w:r w:rsidRPr="00D33BC4">
        <w:rPr>
          <w:lang w:val="en-US"/>
        </w:rPr>
        <w:t xml:space="preserve">, </w:t>
      </w:r>
      <w:hyperlink r:id="rId8" w:history="1">
        <w:r w:rsidRPr="00D33BC4">
          <w:rPr>
            <w:rStyle w:val="a7"/>
            <w:lang w:val="en-US"/>
          </w:rPr>
          <w:t>e.shmigelskii@g.nsu.ru</w:t>
        </w:r>
      </w:hyperlink>
    </w:p>
    <w:p w:rsidR="00B41643" w:rsidRPr="00EC55C1" w:rsidRDefault="00B41643" w:rsidP="00B41643">
      <w:pPr>
        <w:pStyle w:val="Zv-bodyreport"/>
        <w:rPr>
          <w:lang w:val="en-US"/>
        </w:rPr>
      </w:pPr>
      <w:r w:rsidRPr="00EC55C1">
        <w:rPr>
          <w:lang w:val="en-US"/>
        </w:rPr>
        <w:t xml:space="preserve">Plasma in </w:t>
      </w:r>
      <w:r>
        <w:rPr>
          <w:lang w:val="en-US"/>
        </w:rPr>
        <w:t>the axisymmetric</w:t>
      </w:r>
      <w:r w:rsidRPr="00EC55C1">
        <w:rPr>
          <w:lang w:val="en-US"/>
        </w:rPr>
        <w:t xml:space="preserve"> open</w:t>
      </w:r>
      <w:r>
        <w:rPr>
          <w:lang w:val="en-US"/>
        </w:rPr>
        <w:t>-ended</w:t>
      </w:r>
      <w:r w:rsidRPr="00EC55C1">
        <w:rPr>
          <w:lang w:val="en-US"/>
        </w:rPr>
        <w:t xml:space="preserve"> magnetic trap GDT (</w:t>
      </w:r>
      <w:r>
        <w:rPr>
          <w:lang w:val="en-US"/>
        </w:rPr>
        <w:t>B</w:t>
      </w:r>
      <w:r w:rsidRPr="00EC55C1">
        <w:rPr>
          <w:lang w:val="en-US"/>
        </w:rPr>
        <w:t>INP SB RAS) cons</w:t>
      </w:r>
      <w:r>
        <w:rPr>
          <w:lang w:val="en-US"/>
        </w:rPr>
        <w:t>ists of two components:</w:t>
      </w:r>
      <w:r w:rsidRPr="00EC55C1">
        <w:rPr>
          <w:lang w:val="en-US"/>
        </w:rPr>
        <w:t xml:space="preserve"> neutral deuterium </w:t>
      </w:r>
      <w:r>
        <w:rPr>
          <w:lang w:val="en-US"/>
        </w:rPr>
        <w:t>beams</w:t>
      </w:r>
      <w:r w:rsidRPr="00EC55C1">
        <w:rPr>
          <w:lang w:val="en-US"/>
        </w:rPr>
        <w:t xml:space="preserve"> are injected into the </w:t>
      </w:r>
      <w:r>
        <w:rPr>
          <w:lang w:val="en-US"/>
        </w:rPr>
        <w:t>bulk</w:t>
      </w:r>
      <w:r w:rsidRPr="00EC55C1">
        <w:rPr>
          <w:lang w:val="en-US"/>
        </w:rPr>
        <w:t xml:space="preserve"> isotropic plasma, </w:t>
      </w:r>
      <w:r>
        <w:rPr>
          <w:lang w:val="en-US"/>
        </w:rPr>
        <w:t>so that the</w:t>
      </w:r>
      <w:r w:rsidRPr="00EC55C1">
        <w:rPr>
          <w:lang w:val="en-US"/>
        </w:rPr>
        <w:t xml:space="preserve"> population of</w:t>
      </w:r>
      <w:r>
        <w:rPr>
          <w:lang w:val="en-US"/>
        </w:rPr>
        <w:t xml:space="preserve"> the</w:t>
      </w:r>
      <w:r w:rsidRPr="00EC55C1">
        <w:rPr>
          <w:lang w:val="en-US"/>
        </w:rPr>
        <w:t xml:space="preserve"> fast anisotropic ions is formed as a result of </w:t>
      </w:r>
      <w:r>
        <w:rPr>
          <w:lang w:val="en-US"/>
        </w:rPr>
        <w:t xml:space="preserve">the </w:t>
      </w:r>
      <w:r w:rsidRPr="00EC55C1">
        <w:rPr>
          <w:lang w:val="en-US"/>
        </w:rPr>
        <w:t>resonant charge exchange.</w:t>
      </w:r>
      <w:r>
        <w:rPr>
          <w:lang w:val="en-US"/>
        </w:rPr>
        <w:t xml:space="preserve"> D</w:t>
      </w:r>
      <w:r w:rsidRPr="00EC55C1">
        <w:rPr>
          <w:lang w:val="en-US"/>
        </w:rPr>
        <w:t>istribution function</w:t>
      </w:r>
      <w:r>
        <w:rPr>
          <w:lang w:val="en-US"/>
        </w:rPr>
        <w:t xml:space="preserve"> </w:t>
      </w:r>
      <w:r w:rsidRPr="00EC55C1">
        <w:rPr>
          <w:lang w:val="en-US"/>
        </w:rPr>
        <w:t>anisotropy causes the excitation of kinetic instabilities of various ty</w:t>
      </w:r>
      <w:r>
        <w:rPr>
          <w:lang w:val="en-US"/>
        </w:rPr>
        <w:t>pes that can lead to the</w:t>
      </w:r>
      <w:r w:rsidRPr="00EC55C1">
        <w:rPr>
          <w:lang w:val="en-US"/>
        </w:rPr>
        <w:t xml:space="preserve"> fast ions</w:t>
      </w:r>
      <w:r>
        <w:rPr>
          <w:lang w:val="en-US"/>
        </w:rPr>
        <w:t xml:space="preserve"> losses</w:t>
      </w:r>
      <w:r w:rsidRPr="00EC55C1">
        <w:rPr>
          <w:lang w:val="en-US"/>
        </w:rPr>
        <w:t xml:space="preserve">. It is known that the presence of </w:t>
      </w:r>
      <w:r>
        <w:rPr>
          <w:lang w:val="en-US"/>
        </w:rPr>
        <w:t xml:space="preserve">the </w:t>
      </w:r>
      <w:r w:rsidRPr="00EC55C1">
        <w:rPr>
          <w:lang w:val="en-US"/>
        </w:rPr>
        <w:t>warm isotropic ions</w:t>
      </w:r>
      <w:r>
        <w:rPr>
          <w:lang w:val="en-US"/>
        </w:rPr>
        <w:t xml:space="preserve"> </w:t>
      </w:r>
      <w:r w:rsidRPr="00EC55C1">
        <w:rPr>
          <w:lang w:val="en-US"/>
        </w:rPr>
        <w:t xml:space="preserve">of the same type as </w:t>
      </w:r>
      <w:r>
        <w:rPr>
          <w:lang w:val="en-US"/>
        </w:rPr>
        <w:t xml:space="preserve">the </w:t>
      </w:r>
      <w:r w:rsidRPr="00EC55C1">
        <w:rPr>
          <w:lang w:val="en-US"/>
        </w:rPr>
        <w:t>fast ones stabilizes the drift</w:t>
      </w:r>
      <w:r>
        <w:rPr>
          <w:lang w:val="en-US"/>
        </w:rPr>
        <w:t xml:space="preserve"> cyclotron loss</w:t>
      </w:r>
      <w:r w:rsidRPr="00EC55C1">
        <w:rPr>
          <w:lang w:val="en-US"/>
        </w:rPr>
        <w:t>-cone instability (D</w:t>
      </w:r>
      <w:r>
        <w:rPr>
          <w:lang w:val="en-US"/>
        </w:rPr>
        <w:t xml:space="preserve">CLC) [1]. In addition, </w:t>
      </w:r>
      <w:r w:rsidRPr="00EC55C1">
        <w:rPr>
          <w:lang w:val="en-US"/>
        </w:rPr>
        <w:t xml:space="preserve">theory </w:t>
      </w:r>
      <w:r>
        <w:rPr>
          <w:lang w:val="en-US"/>
        </w:rPr>
        <w:t xml:space="preserve">predicts </w:t>
      </w:r>
      <w:r w:rsidRPr="00EC55C1">
        <w:rPr>
          <w:lang w:val="en-US"/>
        </w:rPr>
        <w:t>that the presence of warm ions, whose cyclotron harmonics coincide with some harmonics of</w:t>
      </w:r>
      <w:r>
        <w:rPr>
          <w:lang w:val="en-US"/>
        </w:rPr>
        <w:t xml:space="preserve"> the</w:t>
      </w:r>
      <w:r w:rsidRPr="00EC55C1">
        <w:rPr>
          <w:lang w:val="en-US"/>
        </w:rPr>
        <w:t xml:space="preserve"> fast</w:t>
      </w:r>
      <w:r>
        <w:rPr>
          <w:lang w:val="en-US"/>
        </w:rPr>
        <w:t xml:space="preserve"> ions, can also suppress the DCLC</w:t>
      </w:r>
      <w:r w:rsidRPr="00EC55C1">
        <w:rPr>
          <w:lang w:val="en-US"/>
        </w:rPr>
        <w:t xml:space="preserve"> at </w:t>
      </w:r>
      <w:r>
        <w:rPr>
          <w:lang w:val="en-US"/>
        </w:rPr>
        <w:t>corresponding frequencies</w:t>
      </w:r>
      <w:r w:rsidRPr="00EC55C1">
        <w:rPr>
          <w:lang w:val="en-US"/>
        </w:rPr>
        <w:t xml:space="preserve"> [2].</w:t>
      </w:r>
    </w:p>
    <w:p w:rsidR="00B41643" w:rsidRPr="00EC55C1" w:rsidRDefault="00B41643" w:rsidP="00B41643">
      <w:pPr>
        <w:pStyle w:val="Zv-bodyreport"/>
        <w:rPr>
          <w:lang w:val="en-US"/>
        </w:rPr>
      </w:pPr>
      <w:r>
        <w:rPr>
          <w:lang w:val="en-US"/>
        </w:rPr>
        <w:t>Presented</w:t>
      </w:r>
      <w:r w:rsidRPr="00EC55C1">
        <w:rPr>
          <w:lang w:val="en-US"/>
        </w:rPr>
        <w:t xml:space="preserve"> work is devoted to the study of the mode structure and determination of the characte</w:t>
      </w:r>
      <w:r>
        <w:rPr>
          <w:lang w:val="en-US"/>
        </w:rPr>
        <w:t xml:space="preserve">ristic types of the fast ions instabilities excited in the </w:t>
      </w:r>
      <w:r w:rsidRPr="00EC55C1">
        <w:rPr>
          <w:lang w:val="en-US"/>
        </w:rPr>
        <w:t xml:space="preserve">hydrogen </w:t>
      </w:r>
      <w:r>
        <w:rPr>
          <w:lang w:val="en-US"/>
        </w:rPr>
        <w:t>bulk plasma</w:t>
      </w:r>
      <w:r w:rsidRPr="00EC55C1">
        <w:rPr>
          <w:lang w:val="en-US"/>
        </w:rPr>
        <w:t xml:space="preserve"> </w:t>
      </w:r>
      <w:r>
        <w:rPr>
          <w:lang w:val="en-US"/>
        </w:rPr>
        <w:t>added with deuterium ions.</w:t>
      </w:r>
      <w:r w:rsidRPr="00EC55C1">
        <w:rPr>
          <w:lang w:val="en-US"/>
        </w:rPr>
        <w:t xml:space="preserve"> The signals obtained using high-frequency magnetic probes </w:t>
      </w:r>
      <w:r>
        <w:rPr>
          <w:lang w:val="en-US"/>
        </w:rPr>
        <w:t>and an ADC with a sampling rate of 500 MHz</w:t>
      </w:r>
      <w:r w:rsidRPr="00EC55C1">
        <w:rPr>
          <w:lang w:val="en-US"/>
        </w:rPr>
        <w:t xml:space="preserve"> were processed by the cross-</w:t>
      </w:r>
      <w:r>
        <w:rPr>
          <w:lang w:val="en-US"/>
        </w:rPr>
        <w:t>spectrum</w:t>
      </w:r>
      <w:r w:rsidRPr="00EC55C1">
        <w:rPr>
          <w:lang w:val="en-US"/>
        </w:rPr>
        <w:t xml:space="preserve"> method, </w:t>
      </w:r>
      <w:r>
        <w:rPr>
          <w:lang w:val="en-US"/>
        </w:rPr>
        <w:t>so that</w:t>
      </w:r>
      <w:r w:rsidRPr="00EC55C1">
        <w:rPr>
          <w:lang w:val="en-US"/>
        </w:rPr>
        <w:t xml:space="preserve"> azimuthal and longitudinal wavenumbers</w:t>
      </w:r>
      <w:r>
        <w:rPr>
          <w:lang w:val="en-US"/>
        </w:rPr>
        <w:t xml:space="preserve"> </w:t>
      </w:r>
      <w:r w:rsidRPr="00EC55C1">
        <w:rPr>
          <w:lang w:val="en-US"/>
        </w:rPr>
        <w:t xml:space="preserve">for instabilities </w:t>
      </w:r>
      <w:r>
        <w:rPr>
          <w:lang w:val="en-US"/>
        </w:rPr>
        <w:t>in the</w:t>
      </w:r>
      <w:r w:rsidRPr="00EC55C1">
        <w:rPr>
          <w:lang w:val="en-US"/>
        </w:rPr>
        <w:t xml:space="preserve"> frequency range from 1 to 10 MHz were determined</w:t>
      </w:r>
      <w:r>
        <w:rPr>
          <w:lang w:val="en-US"/>
        </w:rPr>
        <w:t xml:space="preserve">. The values </w:t>
      </w:r>
      <w:r w:rsidRPr="00EC55C1">
        <w:rPr>
          <w:lang w:val="en-US"/>
        </w:rPr>
        <w:t>of</w:t>
      </w:r>
      <w:r>
        <w:rPr>
          <w:lang w:val="en-US"/>
        </w:rPr>
        <w:t xml:space="preserve"> frequencies and</w:t>
      </w:r>
      <w:r w:rsidRPr="00EC55C1">
        <w:rPr>
          <w:lang w:val="en-US"/>
        </w:rPr>
        <w:t xml:space="preserve"> azimuthal </w:t>
      </w:r>
      <w:r>
        <w:rPr>
          <w:lang w:val="en-US"/>
        </w:rPr>
        <w:t>wavenumbers suggest that DCLC</w:t>
      </w:r>
      <w:r w:rsidRPr="00EC55C1">
        <w:rPr>
          <w:lang w:val="en-US"/>
        </w:rPr>
        <w:t xml:space="preserve"> instability is observed. The instability is accompanied by an abrupt ch</w:t>
      </w:r>
      <w:r>
        <w:rPr>
          <w:lang w:val="en-US"/>
        </w:rPr>
        <w:t>ange in the diamagnetic signals</w:t>
      </w:r>
      <w:r w:rsidRPr="00EC55C1">
        <w:rPr>
          <w:lang w:val="en-US"/>
        </w:rPr>
        <w:t xml:space="preserve"> </w:t>
      </w:r>
      <w:r>
        <w:rPr>
          <w:lang w:val="en-US"/>
        </w:rPr>
        <w:t>that</w:t>
      </w:r>
      <w:r w:rsidRPr="00EC55C1">
        <w:rPr>
          <w:lang w:val="en-US"/>
        </w:rPr>
        <w:t xml:space="preserve"> indicates the scattering of</w:t>
      </w:r>
      <w:r w:rsidRPr="007241B6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EC55C1">
        <w:rPr>
          <w:lang w:val="en-US"/>
        </w:rPr>
        <w:t xml:space="preserve">fast ions. A series of experiments made it possible to trace the change in </w:t>
      </w:r>
      <w:r>
        <w:rPr>
          <w:lang w:val="en-US"/>
        </w:rPr>
        <w:t>characteristics of instabilities</w:t>
      </w:r>
      <w:r w:rsidRPr="00EC55C1">
        <w:rPr>
          <w:lang w:val="en-US"/>
        </w:rPr>
        <w:t xml:space="preserve"> and their consequences </w:t>
      </w:r>
      <w:r>
        <w:rPr>
          <w:lang w:val="en-US"/>
        </w:rPr>
        <w:t>such as scattering of fast ions</w:t>
      </w:r>
      <w:r w:rsidRPr="00EC55C1">
        <w:rPr>
          <w:lang w:val="en-US"/>
        </w:rPr>
        <w:t xml:space="preserve"> when deuterium</w:t>
      </w:r>
      <w:r>
        <w:rPr>
          <w:lang w:val="en-US"/>
        </w:rPr>
        <w:t xml:space="preserve"> is added to the hydrogen bulk</w:t>
      </w:r>
      <w:r w:rsidRPr="00EC55C1">
        <w:rPr>
          <w:lang w:val="en-US"/>
        </w:rPr>
        <w:t xml:space="preserve"> plasma. </w:t>
      </w:r>
    </w:p>
    <w:p w:rsidR="00B41643" w:rsidRPr="00803AD1" w:rsidRDefault="00B41643" w:rsidP="00B4164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41643" w:rsidRPr="00DA5CAC" w:rsidRDefault="00B41643" w:rsidP="00B41643">
      <w:pPr>
        <w:pStyle w:val="Zv-References-en"/>
      </w:pPr>
      <w:r w:rsidRPr="0012714A">
        <w:t>B</w:t>
      </w:r>
      <w:r w:rsidRPr="00DA5CAC">
        <w:t>.</w:t>
      </w:r>
      <w:r w:rsidRPr="0012714A">
        <w:t>I</w:t>
      </w:r>
      <w:r w:rsidRPr="00DA5CAC">
        <w:t xml:space="preserve">. </w:t>
      </w:r>
      <w:r w:rsidRPr="0012714A">
        <w:t>Kanaev</w:t>
      </w:r>
      <w:r w:rsidRPr="00DA5CAC">
        <w:t xml:space="preserve">. </w:t>
      </w:r>
      <w:r w:rsidRPr="0012714A">
        <w:t>Nucl</w:t>
      </w:r>
      <w:r w:rsidRPr="00DA5CAC">
        <w:t xml:space="preserve">. </w:t>
      </w:r>
      <w:r w:rsidRPr="0012714A">
        <w:t>Fusion</w:t>
      </w:r>
      <w:r w:rsidRPr="00DA5CAC">
        <w:t xml:space="preserve"> 19</w:t>
      </w:r>
      <w:r w:rsidRPr="0012714A">
        <w:t> </w:t>
      </w:r>
      <w:r w:rsidRPr="00DA5CAC">
        <w:t>347 (1979)</w:t>
      </w:r>
    </w:p>
    <w:p w:rsidR="00B41643" w:rsidRPr="009167A6" w:rsidRDefault="00B41643" w:rsidP="00B41643">
      <w:pPr>
        <w:pStyle w:val="Zv-References-en"/>
      </w:pPr>
      <w:r>
        <w:t>I</w:t>
      </w:r>
      <w:r w:rsidRPr="00DA5CAC">
        <w:t>.</w:t>
      </w:r>
      <w:r>
        <w:t>A</w:t>
      </w:r>
      <w:r w:rsidRPr="00DA5CAC">
        <w:t xml:space="preserve">. </w:t>
      </w:r>
      <w:r>
        <w:t>Kotelnikov</w:t>
      </w:r>
      <w:r w:rsidRPr="00DA5CAC">
        <w:t xml:space="preserve">, </w:t>
      </w:r>
      <w:r>
        <w:t>I</w:t>
      </w:r>
      <w:r w:rsidRPr="00DA5CAC">
        <w:t>.</w:t>
      </w:r>
      <w:r w:rsidRPr="00633433">
        <w:t>S</w:t>
      </w:r>
      <w:r w:rsidRPr="00DA5CAC">
        <w:t xml:space="preserve">. </w:t>
      </w:r>
      <w:r w:rsidRPr="00633433">
        <w:t>Chernoshtanov</w:t>
      </w:r>
      <w:r w:rsidRPr="00DA5CAC">
        <w:t xml:space="preserve">. </w:t>
      </w:r>
      <w:r w:rsidRPr="00633433">
        <w:t>Phys</w:t>
      </w:r>
      <w:r w:rsidRPr="009167A6">
        <w:t xml:space="preserve">. </w:t>
      </w:r>
      <w:r>
        <w:t>Plasmas</w:t>
      </w:r>
      <w:r w:rsidRPr="009167A6">
        <w:t xml:space="preserve"> 25 082501 (2018)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DBA" w:rsidRDefault="00D85DBA">
      <w:r>
        <w:separator/>
      </w:r>
    </w:p>
  </w:endnote>
  <w:endnote w:type="continuationSeparator" w:id="0">
    <w:p w:rsidR="00D85DBA" w:rsidRDefault="00D85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37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375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5D1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DBA" w:rsidRDefault="00D85DBA">
      <w:r>
        <w:separator/>
      </w:r>
    </w:p>
  </w:footnote>
  <w:footnote w:type="continuationSeparator" w:id="0">
    <w:p w:rsidR="00D85DBA" w:rsidRDefault="00D85DBA">
      <w:r>
        <w:continuationSeparator/>
      </w:r>
    </w:p>
  </w:footnote>
  <w:footnote w:id="1">
    <w:p w:rsidR="00265D19" w:rsidRPr="00265D19" w:rsidRDefault="00265D19">
      <w:pPr>
        <w:pStyle w:val="a9"/>
        <w:rPr>
          <w:lang w:val="en-US"/>
        </w:rPr>
      </w:pPr>
      <w:r w:rsidRPr="00265D19">
        <w:rPr>
          <w:rStyle w:val="a8"/>
          <w:lang w:val="en-US"/>
        </w:rPr>
        <w:t>*)</w:t>
      </w:r>
      <w:r w:rsidRPr="00265D19">
        <w:rPr>
          <w:lang w:val="en-US"/>
        </w:rPr>
        <w:t xml:space="preserve"> </w:t>
      </w:r>
      <w:hyperlink r:id="rId1" w:history="1">
        <w:r w:rsidRPr="00265D19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67375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5014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65D19"/>
    <w:rsid w:val="003800F3"/>
    <w:rsid w:val="003A606B"/>
    <w:rsid w:val="003B5B93"/>
    <w:rsid w:val="003C236C"/>
    <w:rsid w:val="003E0981"/>
    <w:rsid w:val="003F66A7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7375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41643"/>
    <w:rsid w:val="00B622ED"/>
    <w:rsid w:val="00B9584E"/>
    <w:rsid w:val="00C103CD"/>
    <w:rsid w:val="00C232A0"/>
    <w:rsid w:val="00C5751F"/>
    <w:rsid w:val="00D47F19"/>
    <w:rsid w:val="00D85DBA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C501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41643"/>
    <w:rPr>
      <w:color w:val="0000FF" w:themeColor="hyperlink"/>
      <w:u w:val="single"/>
    </w:rPr>
  </w:style>
  <w:style w:type="character" w:styleId="a8">
    <w:name w:val="footnote reference"/>
    <w:basedOn w:val="a0"/>
    <w:unhideWhenUsed/>
    <w:rsid w:val="00B41643"/>
    <w:rPr>
      <w:vertAlign w:val="superscript"/>
    </w:rPr>
  </w:style>
  <w:style w:type="character" w:customStyle="1" w:styleId="Zv-bodyreportChar">
    <w:name w:val="Zv-body_report Char"/>
    <w:link w:val="Zv-bodyreport"/>
    <w:locked/>
    <w:rsid w:val="00B41643"/>
    <w:rPr>
      <w:sz w:val="24"/>
      <w:szCs w:val="24"/>
    </w:rPr>
  </w:style>
  <w:style w:type="paragraph" w:styleId="a9">
    <w:name w:val="footnote text"/>
    <w:basedOn w:val="a"/>
    <w:link w:val="aa"/>
    <w:rsid w:val="00265D19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65D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shmigelskii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P-Shmigelski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56FCB-3071-421C-A886-42DC7C75C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STUDY OF DEUTERIUM FAST IONS INSTABILITIES IN HYDROGEN BULK PLASMA IN GDT</vt:lpstr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DEUTERIUM FAST IONS INSTABILITIES IN HYDROGEN BULK PLASMA IN GDT</dc:title>
  <dc:creator/>
  <cp:lastModifiedBy>Сатунин</cp:lastModifiedBy>
  <cp:revision>3</cp:revision>
  <cp:lastPrinted>1601-01-01T00:00:00Z</cp:lastPrinted>
  <dcterms:created xsi:type="dcterms:W3CDTF">2022-02-21T19:57:00Z</dcterms:created>
  <dcterms:modified xsi:type="dcterms:W3CDTF">2022-03-24T18:20:00Z</dcterms:modified>
</cp:coreProperties>
</file>