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C1" w:rsidRPr="002E7B28" w:rsidRDefault="002E4BC1" w:rsidP="002E4BC1">
      <w:pPr>
        <w:pStyle w:val="Zv-Titlereport"/>
        <w:rPr>
          <w:szCs w:val="24"/>
        </w:rPr>
      </w:pPr>
      <w:r>
        <w:rPr>
          <w:szCs w:val="24"/>
        </w:rPr>
        <w:t>Начальные стадии развития СВЧ разряда в жидких углеводородах</w:t>
      </w:r>
      <w:r w:rsidR="002E7B28" w:rsidRPr="002E7B28">
        <w:rPr>
          <w:szCs w:val="24"/>
        </w:rPr>
        <w:t xml:space="preserve"> </w:t>
      </w:r>
      <w:r w:rsidR="002E7B28">
        <w:rPr>
          <w:rStyle w:val="ab"/>
          <w:szCs w:val="24"/>
        </w:rPr>
        <w:footnoteReference w:customMarkFollows="1" w:id="1"/>
        <w:t>*)</w:t>
      </w:r>
    </w:p>
    <w:p w:rsidR="002E4BC1" w:rsidRDefault="002E4BC1" w:rsidP="002E4BC1">
      <w:pPr>
        <w:pStyle w:val="Zv-Author"/>
        <w:rPr>
          <w:szCs w:val="24"/>
        </w:rPr>
      </w:pPr>
      <w:r w:rsidRPr="003D5FFC">
        <w:rPr>
          <w:szCs w:val="24"/>
          <w:vertAlign w:val="superscript"/>
        </w:rPr>
        <w:t>1</w:t>
      </w:r>
      <w:r w:rsidRPr="003D5FFC">
        <w:rPr>
          <w:szCs w:val="24"/>
        </w:rPr>
        <w:t xml:space="preserve">Лебедев Ю.А., </w:t>
      </w:r>
      <w:r w:rsidRPr="003D5FFC">
        <w:rPr>
          <w:szCs w:val="24"/>
          <w:vertAlign w:val="superscript"/>
        </w:rPr>
        <w:t>1,2</w:t>
      </w:r>
      <w:r w:rsidRPr="003D5FFC">
        <w:rPr>
          <w:szCs w:val="24"/>
        </w:rPr>
        <w:t xml:space="preserve">Крашевская Г.В., </w:t>
      </w:r>
      <w:r w:rsidRPr="003D5FFC">
        <w:rPr>
          <w:szCs w:val="24"/>
          <w:vertAlign w:val="superscript"/>
        </w:rPr>
        <w:t>1</w:t>
      </w:r>
      <w:r w:rsidRPr="003D5FFC">
        <w:rPr>
          <w:szCs w:val="24"/>
        </w:rPr>
        <w:t xml:space="preserve">Батукаев Т.С., </w:t>
      </w:r>
      <w:r w:rsidRPr="003D5FFC">
        <w:rPr>
          <w:szCs w:val="24"/>
          <w:vertAlign w:val="superscript"/>
        </w:rPr>
        <w:t>2</w:t>
      </w:r>
      <w:r w:rsidRPr="003D5FFC">
        <w:rPr>
          <w:szCs w:val="24"/>
        </w:rPr>
        <w:t>Михайлюк А.В.</w:t>
      </w:r>
    </w:p>
    <w:p w:rsidR="002E4BC1" w:rsidRDefault="002E4BC1" w:rsidP="002E4BC1">
      <w:pPr>
        <w:pStyle w:val="Zv-Organization"/>
        <w:rPr>
          <w:color w:val="000000"/>
          <w:shd w:val="clear" w:color="auto" w:fill="FFFFFF"/>
        </w:rPr>
      </w:pPr>
      <w:r w:rsidRPr="003D5FFC">
        <w:rPr>
          <w:vertAlign w:val="superscript"/>
        </w:rPr>
        <w:t>1</w:t>
      </w:r>
      <w:r w:rsidRPr="003D5FFC">
        <w:t>Институт нефтехимического синтеза им. А.В. Топчиева РАН</w:t>
      </w:r>
      <w:r w:rsidRPr="003D5FFC">
        <w:br/>
      </w:r>
      <w:r w:rsidR="000434F1" w:rsidRPr="000434F1">
        <w:t xml:space="preserve">     </w:t>
      </w:r>
      <w:r w:rsidRPr="003D5FFC">
        <w:t xml:space="preserve">119991, г. Москва, Ленинский проспект, 29, </w:t>
      </w:r>
      <w:r w:rsidRPr="003D5FFC">
        <w:rPr>
          <w:lang w:val="en-US"/>
        </w:rPr>
        <w:t>E</w:t>
      </w:r>
      <w:r w:rsidRPr="003D5FFC">
        <w:t>-</w:t>
      </w:r>
      <w:r w:rsidRPr="003D5FFC">
        <w:rPr>
          <w:lang w:val="en-US"/>
        </w:rPr>
        <w:t>mail</w:t>
      </w:r>
      <w:r w:rsidRPr="003D5FFC">
        <w:t xml:space="preserve">: </w:t>
      </w:r>
      <w:hyperlink r:id="rId8" w:history="1">
        <w:r w:rsidRPr="003D5FFC">
          <w:rPr>
            <w:rStyle w:val="a8"/>
            <w:lang w:val="en-US"/>
          </w:rPr>
          <w:t>lebedev</w:t>
        </w:r>
        <w:r w:rsidRPr="003D5FFC">
          <w:rPr>
            <w:rStyle w:val="a8"/>
          </w:rPr>
          <w:t>@</w:t>
        </w:r>
        <w:r w:rsidRPr="003D5FFC">
          <w:rPr>
            <w:rStyle w:val="a8"/>
            <w:lang w:val="en-US"/>
          </w:rPr>
          <w:t>ips</w:t>
        </w:r>
        <w:r w:rsidRPr="003D5FFC">
          <w:rPr>
            <w:rStyle w:val="a8"/>
          </w:rPr>
          <w:t>.</w:t>
        </w:r>
        <w:r w:rsidRPr="003D5FFC">
          <w:rPr>
            <w:rStyle w:val="a8"/>
            <w:lang w:val="en-US"/>
          </w:rPr>
          <w:t>ac</w:t>
        </w:r>
        <w:r w:rsidRPr="003D5FFC">
          <w:rPr>
            <w:rStyle w:val="a8"/>
          </w:rPr>
          <w:t>.</w:t>
        </w:r>
        <w:r w:rsidRPr="003D5FFC">
          <w:rPr>
            <w:rStyle w:val="a8"/>
            <w:lang w:val="en-US"/>
          </w:rPr>
          <w:t>ru</w:t>
        </w:r>
      </w:hyperlink>
      <w:r>
        <w:br/>
      </w:r>
      <w:r w:rsidRPr="003D5FFC">
        <w:rPr>
          <w:vertAlign w:val="superscript"/>
        </w:rPr>
        <w:t>2</w:t>
      </w:r>
      <w:r w:rsidRPr="003D5FFC">
        <w:t>Национальный ядерный университет «МИФИ»</w:t>
      </w:r>
      <w:r w:rsidRPr="003D5FFC">
        <w:br/>
      </w:r>
      <w:r w:rsidR="000434F1" w:rsidRPr="000434F1">
        <w:rPr>
          <w:color w:val="000000"/>
          <w:shd w:val="clear" w:color="auto" w:fill="FFFFFF"/>
        </w:rPr>
        <w:t xml:space="preserve">     </w:t>
      </w:r>
      <w:r w:rsidRPr="003D5FFC">
        <w:rPr>
          <w:color w:val="000000"/>
          <w:shd w:val="clear" w:color="auto" w:fill="FFFFFF"/>
        </w:rPr>
        <w:t>115409, Россия, Москва, Каширское шоссе, 31</w:t>
      </w:r>
    </w:p>
    <w:p w:rsidR="002E4BC1" w:rsidRPr="003D5FFC" w:rsidRDefault="002E4BC1" w:rsidP="002E4BC1">
      <w:pPr>
        <w:pStyle w:val="Zv-bodyreport"/>
        <w:rPr>
          <w:b/>
        </w:rPr>
      </w:pPr>
      <w:r w:rsidRPr="003D5FFC">
        <w:t xml:space="preserve">В последнее время интенсивно изучаются различные </w:t>
      </w:r>
      <w:r>
        <w:t>типы разрядов в жидкостях</w:t>
      </w:r>
      <w:r w:rsidRPr="003D5FFC">
        <w:t xml:space="preserve"> и, в частности, микроволновые разряды. Микроволновые разряды существуют в газовом пузыре в жидкостях и менее изучены. Эти разряды обладают свойствами, которые отличают их от широко используемых разрядов постоянного, высокочастотного и высокого напряжения. Их можно использовать для получения водорода, покрытий, наночастиц и нанотрубок, очистки воды и т.</w:t>
      </w:r>
      <w:r>
        <w:t>д</w:t>
      </w:r>
      <w:r w:rsidRPr="003D5FFC">
        <w:t>. Микроволновая плазма в жидкостях представляет собой чрезвычайно интересный объект для исследования, поскольку она часто бывает неравновесной, неоднородной, с большими пространственными градиентами параметров. Плазма, как правило, нестационарна и существует в условиях постоянного обмена энергией и частицами с окружающей жидкой средой.</w:t>
      </w:r>
    </w:p>
    <w:p w:rsidR="002E4BC1" w:rsidRDefault="002E4BC1" w:rsidP="002E4BC1">
      <w:pPr>
        <w:pStyle w:val="Zv-bodyreport"/>
        <w:rPr>
          <w:b/>
        </w:rPr>
      </w:pPr>
      <w:r w:rsidRPr="003D5FFC">
        <w:t>Настоящая работа является продолжением работ по изучению начальных стадий СВЧ-разряда в жидких углеводородах. Результаты первого этапа исследований опубликованы в [</w:t>
      </w:r>
      <w:r w:rsidRPr="00401F6E">
        <w:t>1</w:t>
      </w:r>
      <w:r w:rsidRPr="003D5FFC">
        <w:t>]. Было показано, что СВЧ-разряд в жидких углеводородах нестационарен и представляет собой набор последовательных импульсных разрядов, распределенных случайным образом во времени. Форма и длитель</w:t>
      </w:r>
      <w:r w:rsidRPr="00D9012A">
        <w:t>ность импульсов различны. Длительность импульса в условиях эксперимента составляла от 0,5 до 1,0 мс, она уменьшается с увеличением падающей СВЧ мощности.</w:t>
      </w:r>
    </w:p>
    <w:p w:rsidR="002E4BC1" w:rsidRDefault="002E4BC1" w:rsidP="002E4BC1">
      <w:pPr>
        <w:pStyle w:val="Zv-bodyreport"/>
        <w:rPr>
          <w:b/>
        </w:rPr>
      </w:pPr>
      <w:r w:rsidRPr="00EC50AF">
        <w:t>Приведены результаты исследования акустических явлений и изменения структуры СВЧ (2,45 ГГц) разряда в жидких углеводородах во времени. Разряд зажигался на конце антенны СВЧ с коническим или закругленным концом. Нефтяной растворитель Нефрас был выбран как представитель жидких углеводородов. Для исследования разряда использовались электретный микрофон и скоростная видеокамера. Было показано, что в случае коническ</w:t>
      </w:r>
      <w:r>
        <w:t>ого</w:t>
      </w:r>
      <w:r w:rsidRPr="00EC50AF">
        <w:t xml:space="preserve"> конц</w:t>
      </w:r>
      <w:r>
        <w:t>а</w:t>
      </w:r>
      <w:r w:rsidRPr="00EC50AF">
        <w:t xml:space="preserve"> антенны </w:t>
      </w:r>
      <w:r>
        <w:t>разряд</w:t>
      </w:r>
      <w:r w:rsidRPr="00EC50AF">
        <w:t xml:space="preserve"> все время прикреплен к острию конуса, тогда как в случае закругленного острия он движется вдоль острия антенны.</w:t>
      </w:r>
      <w:r w:rsidRPr="00315A64">
        <w:t xml:space="preserve"> </w:t>
      </w:r>
      <w:r w:rsidRPr="00EC50AF">
        <w:t>Разряды в жидких углеводородах сопровождаются звуковыми эффектами, вызванн</w:t>
      </w:r>
      <w:r>
        <w:t>ыми возбуждением ударной волны.</w:t>
      </w:r>
      <w:r w:rsidRPr="00EC50AF">
        <w:t xml:space="preserve"> При зажигании разряда</w:t>
      </w:r>
      <w:r>
        <w:t>,</w:t>
      </w:r>
      <w:r w:rsidRPr="00EC50AF">
        <w:t xml:space="preserve"> в газовой части реактора возникает совокупность акустических колебаний с частотами, соответствующими характерным колебаниям реактора.</w:t>
      </w:r>
    </w:p>
    <w:p w:rsidR="002E4BC1" w:rsidRDefault="002E4BC1" w:rsidP="002E4BC1">
      <w:pPr>
        <w:pStyle w:val="Zv-bodyreport"/>
        <w:spacing w:before="120"/>
      </w:pPr>
      <w:r>
        <w:t>Работа выполнена в рамках государственного задания ИНХС РАН.</w:t>
      </w:r>
    </w:p>
    <w:p w:rsidR="002E4BC1" w:rsidRDefault="002E4BC1" w:rsidP="002E4BC1">
      <w:pPr>
        <w:pStyle w:val="Zv-TitleReferences-ru"/>
      </w:pPr>
      <w:r w:rsidRPr="003D5FFC">
        <w:t>Литература</w:t>
      </w:r>
    </w:p>
    <w:p w:rsidR="002E4BC1" w:rsidRPr="002E4BC1" w:rsidRDefault="002E4BC1" w:rsidP="002E4BC1">
      <w:pPr>
        <w:pStyle w:val="Zv-References-ru"/>
      </w:pPr>
      <w:r w:rsidRPr="000434F1">
        <w:rPr>
          <w:szCs w:val="24"/>
          <w:shd w:val="clear" w:color="auto" w:fill="FFFFFF"/>
          <w:lang w:val="en-US"/>
        </w:rPr>
        <w:t xml:space="preserve">Lebedev Y. A. et al. Light emission from microwave discharges in liquid hydrocarbons at the initial stages of their development //Plasma Processes and Polymers. – 2021. – </w:t>
      </w:r>
      <w:r w:rsidRPr="002E4BC1">
        <w:rPr>
          <w:szCs w:val="24"/>
          <w:shd w:val="clear" w:color="auto" w:fill="FFFFFF"/>
        </w:rPr>
        <w:t>Т</w:t>
      </w:r>
      <w:r w:rsidRPr="000434F1">
        <w:rPr>
          <w:szCs w:val="24"/>
          <w:shd w:val="clear" w:color="auto" w:fill="FFFFFF"/>
          <w:lang w:val="en-US"/>
        </w:rPr>
        <w:t xml:space="preserve">. 18. – №. </w:t>
      </w:r>
      <w:r w:rsidRPr="002E4BC1">
        <w:rPr>
          <w:szCs w:val="24"/>
          <w:shd w:val="clear" w:color="auto" w:fill="FFFFFF"/>
        </w:rPr>
        <w:t>10. – С. 2100051.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21" w:rsidRDefault="007D5B21">
      <w:r>
        <w:separator/>
      </w:r>
    </w:p>
  </w:endnote>
  <w:endnote w:type="continuationSeparator" w:id="0">
    <w:p w:rsidR="007D5B21" w:rsidRDefault="007D5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1961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26170"/>
      <w:docPartObj>
        <w:docPartGallery w:val="Page Numbers (Bottom of Page)"/>
        <w:docPartUnique/>
      </w:docPartObj>
    </w:sdtPr>
    <w:sdtContent>
      <w:p w:rsidR="000434F1" w:rsidRDefault="00A11961">
        <w:pPr>
          <w:pStyle w:val="a4"/>
          <w:jc w:val="center"/>
        </w:pPr>
        <w:fldSimple w:instr=" PAGE   \* MERGEFORMAT ">
          <w:r w:rsidR="002E7B28">
            <w:rPr>
              <w:noProof/>
            </w:rPr>
            <w:t>1</w:t>
          </w:r>
        </w:fldSimple>
        <w:r w:rsidR="000434F1">
          <w:rPr>
            <w:lang w:val="en-US"/>
          </w:rPr>
          <w:t>35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21" w:rsidRDefault="007D5B21">
      <w:r>
        <w:separator/>
      </w:r>
    </w:p>
  </w:footnote>
  <w:footnote w:type="continuationSeparator" w:id="0">
    <w:p w:rsidR="007D5B21" w:rsidRDefault="007D5B21">
      <w:r>
        <w:continuationSeparator/>
      </w:r>
    </w:p>
  </w:footnote>
  <w:footnote w:id="1">
    <w:p w:rsidR="002E7B28" w:rsidRPr="002E7B28" w:rsidRDefault="002E7B28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2E7B28">
        <w:t xml:space="preserve"> </w:t>
      </w:r>
      <w:hyperlink r:id="rId1" w:history="1">
        <w:r w:rsidRPr="002E7B28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0434F1">
      <w:rPr>
        <w:sz w:val="20"/>
      </w:rPr>
      <w:t>14</w:t>
    </w:r>
    <w:r w:rsidR="00C62CFE">
      <w:rPr>
        <w:sz w:val="20"/>
      </w:rPr>
      <w:t xml:space="preserve"> – </w:t>
    </w:r>
    <w:r w:rsidR="00C62CFE" w:rsidRPr="000434F1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0434F1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A1196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34F1"/>
    <w:rsid w:val="00037DCC"/>
    <w:rsid w:val="000434F1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E4BC1"/>
    <w:rsid w:val="002E7B28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D5B21"/>
    <w:rsid w:val="00802D35"/>
    <w:rsid w:val="008E2894"/>
    <w:rsid w:val="009352E6"/>
    <w:rsid w:val="0094721E"/>
    <w:rsid w:val="00A11961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00BBF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2E4BC1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0434F1"/>
    <w:rPr>
      <w:sz w:val="24"/>
      <w:szCs w:val="24"/>
    </w:rPr>
  </w:style>
  <w:style w:type="paragraph" w:styleId="a9">
    <w:name w:val="footnote text"/>
    <w:basedOn w:val="a"/>
    <w:link w:val="aa"/>
    <w:rsid w:val="002E7B2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E7B28"/>
  </w:style>
  <w:style w:type="character" w:styleId="ab">
    <w:name w:val="footnote reference"/>
    <w:basedOn w:val="a0"/>
    <w:rsid w:val="002E7B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edev@ips.a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H-Lebed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E66BF-D673-4FC9-B66D-97506C77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9</TotalTime>
  <Pages>1</Pages>
  <Words>341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НАЧАЛЬНЫЕ СТАДИИ РАЗВИТИЯ СВЧ РАЗРЯДА В ЖИДКИХ УГЛЕВОДОРОДАХ</dc:title>
  <dc:creator/>
  <cp:lastModifiedBy>Сатунин</cp:lastModifiedBy>
  <cp:revision>3</cp:revision>
  <cp:lastPrinted>1601-01-01T00:00:00Z</cp:lastPrinted>
  <dcterms:created xsi:type="dcterms:W3CDTF">2022-03-04T19:12:00Z</dcterms:created>
  <dcterms:modified xsi:type="dcterms:W3CDTF">2022-03-30T18:58:00Z</dcterms:modified>
</cp:coreProperties>
</file>