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CA" w:rsidRPr="00D601D0" w:rsidRDefault="00954FCA" w:rsidP="00954FCA">
      <w:pPr>
        <w:pStyle w:val="Zv-Titlereport"/>
      </w:pPr>
      <w:bookmarkStart w:id="0" w:name="_Hlk467759240"/>
      <w:bookmarkStart w:id="1" w:name="OLE_LINK41"/>
      <w:bookmarkStart w:id="2" w:name="OLE_LINK42"/>
      <w:r>
        <w:t xml:space="preserve">Будущее </w:t>
      </w:r>
      <w:r w:rsidRPr="00F14151">
        <w:t>открытых</w:t>
      </w:r>
      <w:r>
        <w:t xml:space="preserve"> магнитных систем ДЛЯ ТЕРМОЯДЕРНОГО СИНТЕЗА</w:t>
      </w:r>
      <w:bookmarkEnd w:id="1"/>
      <w:bookmarkEnd w:id="2"/>
    </w:p>
    <w:p w:rsidR="00954FCA" w:rsidRDefault="00954FCA" w:rsidP="00954FCA">
      <w:pPr>
        <w:pStyle w:val="Zv-Author"/>
      </w:pPr>
      <w:r w:rsidRPr="00610BA0">
        <w:rPr>
          <w:u w:val="single"/>
        </w:rPr>
        <w:t>Иванов</w:t>
      </w:r>
      <w:r w:rsidRPr="00F24525">
        <w:rPr>
          <w:u w:val="single"/>
        </w:rPr>
        <w:t xml:space="preserve"> </w:t>
      </w:r>
      <w:r w:rsidRPr="00610BA0">
        <w:rPr>
          <w:u w:val="single"/>
        </w:rPr>
        <w:t>А.А.</w:t>
      </w:r>
      <w:r w:rsidRPr="00610BA0">
        <w:t xml:space="preserve">, </w:t>
      </w:r>
      <w:r w:rsidRPr="00F14151">
        <w:t>Багрянский</w:t>
      </w:r>
      <w:r w:rsidRPr="00F24525">
        <w:t xml:space="preserve"> </w:t>
      </w:r>
      <w:r w:rsidRPr="00610BA0">
        <w:t>П.А., Беклемишев</w:t>
      </w:r>
      <w:r w:rsidRPr="00F24525">
        <w:t xml:space="preserve"> </w:t>
      </w:r>
      <w:r w:rsidRPr="00610BA0">
        <w:t>А.Д., Бурдаков</w:t>
      </w:r>
      <w:r w:rsidRPr="00F24525">
        <w:t xml:space="preserve"> </w:t>
      </w:r>
      <w:r w:rsidRPr="00610BA0">
        <w:t>А.В.</w:t>
      </w:r>
    </w:p>
    <w:p w:rsidR="00954FCA" w:rsidRPr="00610BA0" w:rsidRDefault="00954FCA" w:rsidP="00954FCA">
      <w:pPr>
        <w:pStyle w:val="Zv-Organization"/>
      </w:pPr>
      <w:bookmarkStart w:id="3" w:name="_Hlk467592743"/>
      <w:r w:rsidRPr="002F20E6">
        <w:rPr>
          <w:szCs w:val="24"/>
        </w:rPr>
        <w:t>Институт ядерной физ</w:t>
      </w:r>
      <w:r>
        <w:rPr>
          <w:szCs w:val="24"/>
        </w:rPr>
        <w:t>ики им. Г</w:t>
      </w:r>
      <w:r w:rsidRPr="00F24525">
        <w:rPr>
          <w:szCs w:val="24"/>
        </w:rPr>
        <w:t>.</w:t>
      </w:r>
      <w:r>
        <w:rPr>
          <w:szCs w:val="24"/>
        </w:rPr>
        <w:t>И</w:t>
      </w:r>
      <w:r w:rsidRPr="00F24525">
        <w:rPr>
          <w:szCs w:val="24"/>
        </w:rPr>
        <w:t xml:space="preserve">. </w:t>
      </w:r>
      <w:r>
        <w:rPr>
          <w:szCs w:val="24"/>
        </w:rPr>
        <w:t>Будкера</w:t>
      </w:r>
      <w:r w:rsidRPr="00F24525">
        <w:rPr>
          <w:szCs w:val="24"/>
        </w:rPr>
        <w:t xml:space="preserve"> </w:t>
      </w:r>
      <w:r>
        <w:rPr>
          <w:szCs w:val="24"/>
        </w:rPr>
        <w:t>СО</w:t>
      </w:r>
      <w:r w:rsidRPr="00F24525">
        <w:rPr>
          <w:szCs w:val="24"/>
        </w:rPr>
        <w:t xml:space="preserve"> </w:t>
      </w:r>
      <w:r>
        <w:rPr>
          <w:szCs w:val="24"/>
        </w:rPr>
        <w:t>РАН</w:t>
      </w:r>
      <w:r w:rsidRPr="00F24525">
        <w:rPr>
          <w:szCs w:val="24"/>
        </w:rPr>
        <w:t xml:space="preserve">, </w:t>
      </w:r>
      <w:r>
        <w:rPr>
          <w:szCs w:val="24"/>
        </w:rPr>
        <w:t>г</w:t>
      </w:r>
      <w:r w:rsidRPr="00F24525">
        <w:rPr>
          <w:szCs w:val="24"/>
        </w:rPr>
        <w:t>.</w:t>
      </w:r>
      <w:r>
        <w:rPr>
          <w:szCs w:val="24"/>
          <w:lang w:val="en-US"/>
        </w:rPr>
        <w:t> </w:t>
      </w:r>
      <w:r w:rsidRPr="002F20E6">
        <w:rPr>
          <w:szCs w:val="24"/>
        </w:rPr>
        <w:t>Новосибирск</w:t>
      </w:r>
      <w:r w:rsidRPr="00F24525">
        <w:rPr>
          <w:szCs w:val="24"/>
        </w:rPr>
        <w:t xml:space="preserve">, </w:t>
      </w:r>
      <w:r w:rsidRPr="002F20E6">
        <w:rPr>
          <w:szCs w:val="24"/>
        </w:rPr>
        <w:t>Россия</w:t>
      </w:r>
      <w:bookmarkEnd w:id="3"/>
      <w:r>
        <w:t xml:space="preserve">, </w:t>
      </w:r>
      <w:hyperlink r:id="rId7" w:history="1">
        <w:r w:rsidRPr="006A211F">
          <w:rPr>
            <w:rStyle w:val="a8"/>
            <w:lang w:val="en-US"/>
          </w:rPr>
          <w:t>A</w:t>
        </w:r>
        <w:r w:rsidRPr="00610BA0">
          <w:rPr>
            <w:rStyle w:val="a8"/>
          </w:rPr>
          <w:t>.</w:t>
        </w:r>
        <w:r w:rsidRPr="006A211F">
          <w:rPr>
            <w:rStyle w:val="a8"/>
            <w:lang w:val="en-US"/>
          </w:rPr>
          <w:t>A</w:t>
        </w:r>
        <w:r w:rsidRPr="00610BA0">
          <w:rPr>
            <w:rStyle w:val="a8"/>
          </w:rPr>
          <w:t>.</w:t>
        </w:r>
        <w:r w:rsidRPr="006A211F">
          <w:rPr>
            <w:rStyle w:val="a8"/>
            <w:lang w:val="en-US"/>
          </w:rPr>
          <w:t>Ivanov</w:t>
        </w:r>
        <w:r w:rsidRPr="00610BA0">
          <w:rPr>
            <w:rStyle w:val="a8"/>
          </w:rPr>
          <w:t>@</w:t>
        </w:r>
        <w:r w:rsidRPr="006A211F">
          <w:rPr>
            <w:rStyle w:val="a8"/>
            <w:lang w:val="en-US"/>
          </w:rPr>
          <w:t>inp</w:t>
        </w:r>
        <w:r w:rsidRPr="00610BA0">
          <w:rPr>
            <w:rStyle w:val="a8"/>
          </w:rPr>
          <w:t>.</w:t>
        </w:r>
        <w:r w:rsidRPr="006A211F">
          <w:rPr>
            <w:rStyle w:val="a8"/>
            <w:lang w:val="en-US"/>
          </w:rPr>
          <w:t>nsk</w:t>
        </w:r>
        <w:r w:rsidRPr="00610BA0">
          <w:rPr>
            <w:rStyle w:val="a8"/>
          </w:rPr>
          <w:t>.</w:t>
        </w:r>
        <w:r w:rsidRPr="006A211F">
          <w:rPr>
            <w:rStyle w:val="a8"/>
            <w:lang w:val="en-US"/>
          </w:rPr>
          <w:t>su</w:t>
        </w:r>
      </w:hyperlink>
    </w:p>
    <w:bookmarkEnd w:id="0"/>
    <w:p w:rsidR="00954FCA" w:rsidRPr="004B06B1" w:rsidRDefault="00954FCA" w:rsidP="00954FCA">
      <w:pPr>
        <w:pStyle w:val="Zv-bodyreport"/>
        <w:spacing w:line="216" w:lineRule="auto"/>
      </w:pPr>
      <w:r>
        <w:t xml:space="preserve">Представлен краткий обзор современного состояния исследований в области удержания  плазмы в открытых ловушках. В настоящее время лидирующие позиции в мире в этом направлении занимает ИЯФ СО РАН. Основное направление развития ловушек </w:t>
      </w:r>
      <w:r w:rsidRPr="00F24525">
        <w:t>—</w:t>
      </w:r>
      <w:r>
        <w:t xml:space="preserve"> осесимметричные системы с высоким бета и плотной плазмой ориентировано на создание относительно компактного реактора с высокой плотностью энерговыделения.  Экспериментальные результаты существующих ловушек и новые предложения теории</w:t>
      </w:r>
      <w:r w:rsidRPr="00E95C24">
        <w:t xml:space="preserve"> [1]</w:t>
      </w:r>
      <w:r>
        <w:t xml:space="preserve"> позволяют надеяться на существенный прорыв в качестве удержания плазмы в ближайшем будущем. Сочетание высокого бета и эффективного использования магнитного поля в осесимметричной ловушке позволяет говорить о бестритиевых и даже безнейтронных топливах. </w:t>
      </w:r>
    </w:p>
    <w:p w:rsidR="00954FCA" w:rsidRDefault="00954FCA" w:rsidP="00954FCA">
      <w:pPr>
        <w:pStyle w:val="Zv-bodyreport"/>
        <w:keepNext/>
        <w:jc w:val="center"/>
      </w:pPr>
      <w:r>
        <w:rPr>
          <w:rFonts w:ascii="Arial" w:hAnsi="Arial" w:cs="Arial"/>
          <w:noProof/>
          <w:color w:val="263238"/>
          <w:sz w:val="20"/>
        </w:rPr>
        <w:drawing>
          <wp:inline distT="0" distB="0" distL="0" distR="0">
            <wp:extent cx="4124325" cy="4124325"/>
            <wp:effectExtent l="0" t="0" r="0" b="0"/>
            <wp:docPr id="1" name="Рисунок 1" descr="J:\bekl\scheme_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bekl\scheme_ne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FCA" w:rsidRPr="00F24525" w:rsidRDefault="00954FCA" w:rsidP="00954FCA">
      <w:pPr>
        <w:pStyle w:val="a9"/>
        <w:spacing w:after="120"/>
        <w:jc w:val="center"/>
        <w:rPr>
          <w:color w:val="auto"/>
          <w:sz w:val="22"/>
          <w:szCs w:val="22"/>
        </w:rPr>
      </w:pPr>
      <w:r w:rsidRPr="00F24525">
        <w:rPr>
          <w:b w:val="0"/>
          <w:color w:val="auto"/>
          <w:sz w:val="22"/>
          <w:szCs w:val="22"/>
        </w:rPr>
        <w:t>Дорожная карта, реализация которой может позволить создать термоядерные системы на основе открытой магнитной ловушки различного назначения.</w:t>
      </w:r>
    </w:p>
    <w:p w:rsidR="00954FCA" w:rsidRPr="007176F8" w:rsidRDefault="00954FCA" w:rsidP="00954FCA">
      <w:pPr>
        <w:pStyle w:val="Zv-bodyreport"/>
      </w:pPr>
      <w:r>
        <w:t>В настоящее время в ИЯФ планируется экспериментальная проверка новых принципов улучшенного удержания на строящихся малых установках «СМОЛА»</w:t>
      </w:r>
      <w:r w:rsidRPr="00E95C24">
        <w:t xml:space="preserve"> [2]</w:t>
      </w:r>
      <w:r>
        <w:t>, «ГОЛ-</w:t>
      </w:r>
      <w:r>
        <w:rPr>
          <w:lang w:val="en-US"/>
        </w:rPr>
        <w:t>NB</w:t>
      </w:r>
      <w:r>
        <w:t xml:space="preserve">» и др. </w:t>
      </w:r>
      <w:r w:rsidRPr="00995DEB">
        <w:t>Рассмотрены основные проблемы, кото</w:t>
      </w:r>
      <w:r>
        <w:t>рые необходимо для этого решить</w:t>
      </w:r>
      <w:bookmarkStart w:id="4" w:name="_GoBack"/>
      <w:bookmarkEnd w:id="4"/>
      <w:r w:rsidRPr="00995DEB">
        <w:t xml:space="preserve"> на создаваемых в ИЯФ новых экспериментальных установках.</w:t>
      </w:r>
    </w:p>
    <w:p w:rsidR="00954FCA" w:rsidRPr="00F24525" w:rsidRDefault="00954FCA" w:rsidP="00954FCA">
      <w:pPr>
        <w:pStyle w:val="Zv-TitleReferences-ru"/>
        <w:rPr>
          <w:lang w:val="en-US"/>
        </w:rPr>
      </w:pPr>
      <w:r>
        <w:t>Литература</w:t>
      </w:r>
    </w:p>
    <w:p w:rsidR="00954FCA" w:rsidRDefault="00954FCA" w:rsidP="00954FCA">
      <w:pPr>
        <w:pStyle w:val="Zv-References-ru"/>
        <w:numPr>
          <w:ilvl w:val="0"/>
          <w:numId w:val="1"/>
        </w:numPr>
        <w:rPr>
          <w:lang w:val="en-US"/>
        </w:rPr>
      </w:pPr>
      <w:r w:rsidRPr="00696438">
        <w:rPr>
          <w:lang w:val="en-US"/>
        </w:rPr>
        <w:t>A.D.</w:t>
      </w:r>
      <w:r w:rsidRPr="00F24525">
        <w:rPr>
          <w:rFonts w:asciiTheme="minorHAnsi" w:hAnsiTheme="minorHAnsi"/>
          <w:lang w:val="en-US"/>
        </w:rPr>
        <w:t xml:space="preserve"> </w:t>
      </w:r>
      <w:r w:rsidRPr="00696438">
        <w:rPr>
          <w:lang w:val="en-US"/>
        </w:rPr>
        <w:t xml:space="preserve">Beklemishev, Physics of Plasmas </w:t>
      </w:r>
      <w:r w:rsidRPr="00696438">
        <w:rPr>
          <w:rFonts w:ascii="NimbusRomNo9L-Medi" w:hAnsi="NimbusRomNo9L-Medi" w:cs="NimbusRomNo9L-Medi"/>
          <w:lang w:val="en-US"/>
        </w:rPr>
        <w:t>23</w:t>
      </w:r>
      <w:r w:rsidRPr="00696438">
        <w:rPr>
          <w:lang w:val="en-US"/>
        </w:rPr>
        <w:t xml:space="preserve">, </w:t>
      </w:r>
      <w:r w:rsidRPr="00E95C24">
        <w:rPr>
          <w:lang w:val="en-US"/>
        </w:rPr>
        <w:t>082506</w:t>
      </w:r>
      <w:r w:rsidRPr="00696438">
        <w:rPr>
          <w:lang w:val="en-US"/>
        </w:rPr>
        <w:t xml:space="preserve"> (2016).</w:t>
      </w:r>
    </w:p>
    <w:p w:rsidR="00954FCA" w:rsidRDefault="00954FCA" w:rsidP="00954FCA">
      <w:pPr>
        <w:pStyle w:val="Zv-References-ru"/>
        <w:numPr>
          <w:ilvl w:val="0"/>
          <w:numId w:val="1"/>
        </w:numPr>
        <w:rPr>
          <w:bCs/>
          <w:lang w:val="en-US"/>
        </w:rPr>
      </w:pPr>
      <w:r>
        <w:rPr>
          <w:bCs/>
          <w:lang w:val="en-US"/>
        </w:rPr>
        <w:t>V.</w:t>
      </w:r>
      <w:r w:rsidRPr="00E95C24">
        <w:rPr>
          <w:bCs/>
          <w:lang w:val="en-US"/>
        </w:rPr>
        <w:t>V. Postupaev, A.V. Sudnikov, A.D. Beklemishev, I.A. Ivanov, Fusion Eng. and Design, 106, 29 (2016).</w:t>
      </w:r>
    </w:p>
    <w:sectPr w:rsidR="00954FC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828" w:rsidRDefault="00714828">
      <w:r>
        <w:separator/>
      </w:r>
    </w:p>
  </w:endnote>
  <w:endnote w:type="continuationSeparator" w:id="0">
    <w:p w:rsidR="00714828" w:rsidRDefault="00714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imbusRomNo9L-Me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A19B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A19B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54FCA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828" w:rsidRDefault="00714828">
      <w:r>
        <w:separator/>
      </w:r>
    </w:p>
  </w:footnote>
  <w:footnote w:type="continuationSeparator" w:id="0">
    <w:p w:rsidR="00714828" w:rsidRDefault="007148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954FCA" w:rsidRDefault="007A19B6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14828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14828"/>
    <w:rsid w:val="00732A2E"/>
    <w:rsid w:val="007A19B6"/>
    <w:rsid w:val="007B6378"/>
    <w:rsid w:val="007E06CE"/>
    <w:rsid w:val="00802D35"/>
    <w:rsid w:val="00930480"/>
    <w:rsid w:val="0094051A"/>
    <w:rsid w:val="00953341"/>
    <w:rsid w:val="00954FCA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954FCA"/>
    <w:rPr>
      <w:color w:val="0000FF" w:themeColor="hyperlink"/>
      <w:u w:val="single"/>
    </w:rPr>
  </w:style>
  <w:style w:type="paragraph" w:styleId="a9">
    <w:name w:val="caption"/>
    <w:basedOn w:val="a"/>
    <w:next w:val="a"/>
    <w:unhideWhenUsed/>
    <w:qFormat/>
    <w:rsid w:val="00954FCA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.A.Ivanov@inp.nsk.s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Будущее открытых магнитных систем ДЛЯ ТЕРМОЯДЕРНОГО СИНТЕЗА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2017-01-05T20:43:00Z</dcterms:created>
  <dcterms:modified xsi:type="dcterms:W3CDTF">2017-01-05T20:44:00Z</dcterms:modified>
</cp:coreProperties>
</file>