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820" w:rsidRDefault="00702820" w:rsidP="00702820">
      <w:pPr>
        <w:pStyle w:val="Zv-Titlereport"/>
      </w:pPr>
      <w:bookmarkStart w:id="0" w:name="OLE_LINK3"/>
      <w:bookmarkStart w:id="1" w:name="OLE_LINK4"/>
      <w:r>
        <w:t>МАЛОГАБАРИТНЫЙ СИЛЬНОТОЧНЫЙ ИОННЫЙ ДИОД С ИМПУЛЬСНОЙ МАГНИТНОЙ ИЗОЛЯЦИЕЙ ЭЛЕКТРОНОВ НА ЭНЕРГИЮ 500 кэв</w:t>
      </w:r>
      <w:bookmarkEnd w:id="0"/>
      <w:bookmarkEnd w:id="1"/>
    </w:p>
    <w:p w:rsidR="00702820" w:rsidRDefault="00702820" w:rsidP="00702820">
      <w:pPr>
        <w:pStyle w:val="Zv-Author"/>
      </w:pPr>
      <w:r w:rsidRPr="003049A3">
        <w:rPr>
          <w:u w:val="single"/>
        </w:rPr>
        <w:t>Исаев А.А.</w:t>
      </w:r>
      <w:r>
        <w:t>, Козловский К.И., Вовченко Е.Д, Лисовский М.И., Шиканов А.Е.</w:t>
      </w:r>
    </w:p>
    <w:p w:rsidR="00702820" w:rsidRPr="00415AB0" w:rsidRDefault="00702820" w:rsidP="00702820">
      <w:pPr>
        <w:pStyle w:val="Zv-Organization"/>
      </w:pPr>
      <w:r w:rsidRPr="00635380">
        <w:t>Национальный исследовательский ядерный университет «МИФИ»</w:t>
      </w:r>
      <w:r>
        <w:t xml:space="preserve">, </w:t>
      </w:r>
      <w:hyperlink r:id="rId7" w:history="1">
        <w:r w:rsidRPr="004C5B75">
          <w:rPr>
            <w:rStyle w:val="a8"/>
          </w:rPr>
          <w:t>isaev@lenta.ru</w:t>
        </w:r>
      </w:hyperlink>
    </w:p>
    <w:p w:rsidR="00702820" w:rsidRDefault="00702820" w:rsidP="00702820">
      <w:pPr>
        <w:pStyle w:val="Zv-bodyreport"/>
      </w:pPr>
      <w:r>
        <w:t>В работе с</w:t>
      </w:r>
      <w:r w:rsidRPr="00B6302D">
        <w:t xml:space="preserve">ообщается о разработке малогабаритного экспериментального макета ускорителя легких </w:t>
      </w:r>
      <w:r>
        <w:t>ионов, дейтронов с энергией до 500 кэВ с током более 1 кА. Достигнута плотность</w:t>
      </w:r>
      <w:r w:rsidRPr="00B6302D">
        <w:t xml:space="preserve"> тока более 20 А/см</w:t>
      </w:r>
      <w:r w:rsidRPr="00D55172">
        <w:rPr>
          <w:vertAlign w:val="superscript"/>
        </w:rPr>
        <w:t>2</w:t>
      </w:r>
      <w:r w:rsidRPr="00B6302D">
        <w:t xml:space="preserve"> в импульсах длительностью до 0,5 мкс и частотой повторения 1 Гц. В ускорителе применен</w:t>
      </w:r>
      <w:r w:rsidRPr="00D55172">
        <w:t xml:space="preserve"> </w:t>
      </w:r>
      <w:r w:rsidRPr="00B6302D">
        <w:t xml:space="preserve">метод магнитной изоляции </w:t>
      </w:r>
      <w:r>
        <w:t>электронов в ускоряющем зазоре, а также</w:t>
      </w:r>
      <w:r w:rsidRPr="00B6302D">
        <w:t xml:space="preserve"> использован </w:t>
      </w:r>
      <w:r w:rsidRPr="0062131C">
        <w:t>эффективный</w:t>
      </w:r>
      <w:r w:rsidRPr="00531FC6">
        <w:rPr>
          <w:color w:val="FF0000"/>
        </w:rPr>
        <w:t xml:space="preserve"> </w:t>
      </w:r>
      <w:r w:rsidRPr="00B6302D">
        <w:t>лазерно-плазменный источник ионов</w:t>
      </w:r>
      <w:r>
        <w:t>.</w:t>
      </w:r>
    </w:p>
    <w:p w:rsidR="00702820" w:rsidRDefault="00702820" w:rsidP="00702820">
      <w:pPr>
        <w:pStyle w:val="Zv-bodyreport"/>
      </w:pPr>
      <w:r>
        <w:t>Применение магнитной изоляции</w:t>
      </w:r>
      <w:r w:rsidRPr="00387E0D">
        <w:t xml:space="preserve"> в малогабаритных </w:t>
      </w:r>
      <w:r>
        <w:t xml:space="preserve">коаксиальных </w:t>
      </w:r>
      <w:r w:rsidRPr="00387E0D">
        <w:t>системах</w:t>
      </w:r>
      <w:r>
        <w:t>,</w:t>
      </w:r>
      <w:r w:rsidRPr="00387E0D">
        <w:t xml:space="preserve"> </w:t>
      </w:r>
      <w:r>
        <w:t xml:space="preserve">предназначенных </w:t>
      </w:r>
      <w:r w:rsidRPr="00387E0D">
        <w:t xml:space="preserve">для </w:t>
      </w:r>
      <w:r>
        <w:t xml:space="preserve">ускорения дейтронов и </w:t>
      </w:r>
      <w:r w:rsidRPr="00387E0D">
        <w:t>генерации нейтронов</w:t>
      </w:r>
      <w:r>
        <w:t xml:space="preserve"> </w:t>
      </w:r>
      <w:r w:rsidRPr="0062131C">
        <w:t>в одном из первых вариантов</w:t>
      </w:r>
      <w:r>
        <w:rPr>
          <w:color w:val="0070C0"/>
        </w:rPr>
        <w:t xml:space="preserve"> </w:t>
      </w:r>
      <w:r>
        <w:t xml:space="preserve">представлено в работе [1]. </w:t>
      </w:r>
      <w:r w:rsidRPr="00BA1C22">
        <w:t>Подавление</w:t>
      </w:r>
      <w:r w:rsidRPr="00636E5F">
        <w:t xml:space="preserve"> </w:t>
      </w:r>
      <w:r>
        <w:t>электронной проводимости полем постоянных магнитов</w:t>
      </w:r>
      <w:r w:rsidRPr="00387E0D">
        <w:t xml:space="preserve"> </w:t>
      </w:r>
      <w:r>
        <w:t xml:space="preserve">с азимутальной симметрией </w:t>
      </w:r>
      <w:r w:rsidRPr="0062131C">
        <w:t>привлекает простотой и</w:t>
      </w:r>
      <w:r>
        <w:rPr>
          <w:color w:val="FF0000"/>
        </w:rPr>
        <w:t xml:space="preserve"> </w:t>
      </w:r>
      <w:r>
        <w:t>исследовалось в работах [2, 3</w:t>
      </w:r>
      <w:r w:rsidRPr="00387E0D">
        <w:t>]</w:t>
      </w:r>
      <w:r>
        <w:t xml:space="preserve">. </w:t>
      </w:r>
      <w:r w:rsidRPr="0062131C">
        <w:t>Возможность использования для этой же цели</w:t>
      </w:r>
      <w:r>
        <w:rPr>
          <w:color w:val="FF0000"/>
        </w:rPr>
        <w:t xml:space="preserve"> </w:t>
      </w:r>
      <w:r w:rsidRPr="00387E0D">
        <w:t>импульсного</w:t>
      </w:r>
      <w:r>
        <w:t xml:space="preserve"> магнитного поля</w:t>
      </w:r>
      <w:r w:rsidRPr="0062131C">
        <w:t>,</w:t>
      </w:r>
      <w:r>
        <w:rPr>
          <w:color w:val="FF0000"/>
        </w:rPr>
        <w:t xml:space="preserve"> </w:t>
      </w:r>
      <w:r w:rsidRPr="0062131C">
        <w:t>которое генерировалось</w:t>
      </w:r>
      <w:r>
        <w:t xml:space="preserve"> спиральной лини</w:t>
      </w:r>
      <w:r w:rsidRPr="0062131C">
        <w:t>ей</w:t>
      </w:r>
      <w:r w:rsidRPr="00E734FA">
        <w:rPr>
          <w:color w:val="FF0000"/>
        </w:rPr>
        <w:t xml:space="preserve"> </w:t>
      </w:r>
      <w:r>
        <w:t>с током</w:t>
      </w:r>
      <w:r w:rsidRPr="0062131C">
        <w:t>, размещенной</w:t>
      </w:r>
      <w:r>
        <w:t xml:space="preserve"> внутри катода</w:t>
      </w:r>
      <w:r w:rsidRPr="0062131C">
        <w:t>,</w:t>
      </w:r>
      <w:r>
        <w:t xml:space="preserve"> изучалось в работах [2, 4</w:t>
      </w:r>
      <w:r w:rsidRPr="00387E0D">
        <w:t>].</w:t>
      </w:r>
      <w:r>
        <w:t xml:space="preserve"> Экспериментально установлено, что подавление электронной проводимости полем постоянных магнитов [3] имеет ряд существенных недостатков. В данной работе представлены результаты дальнейшего экспериментального исследования ускорительных коаксиальных диодов с импульсной магнитной изоляцией, а также определена оптимальная геометрия диода с лазерно- плазменным анодом и формирующей магнитное поле спиральной линии с током внутри катода.</w:t>
      </w:r>
    </w:p>
    <w:p w:rsidR="00702820" w:rsidRDefault="00702820" w:rsidP="00702820">
      <w:pPr>
        <w:pStyle w:val="Zv-bodyreport"/>
      </w:pPr>
      <w:r w:rsidRPr="00C40F82">
        <w:t xml:space="preserve">Для получения </w:t>
      </w:r>
      <w:r>
        <w:t xml:space="preserve">дейтериевой </w:t>
      </w:r>
      <w:r w:rsidRPr="00C40F82">
        <w:t>плазмы использовался</w:t>
      </w:r>
      <w:r>
        <w:t xml:space="preserve"> лазер на иттрий-</w:t>
      </w:r>
      <w:r w:rsidRPr="00C40F82">
        <w:t>алюминиевом гранате, активированным неодимом, генерирующий в режиме модулированной добротности им</w:t>
      </w:r>
      <w:r>
        <w:t xml:space="preserve">пульс излучения с длиной волны </w:t>
      </w:r>
      <w:r w:rsidRPr="00C40F82">
        <w:t>1.06</w:t>
      </w:r>
      <w:r w:rsidRPr="007B4A47">
        <w:t xml:space="preserve"> </w:t>
      </w:r>
      <w:r>
        <w:t>мкм, энергией</w:t>
      </w:r>
      <w:r w:rsidRPr="007B4A47">
        <w:t xml:space="preserve"> </w:t>
      </w:r>
      <w:r w:rsidRPr="00E47C30">
        <w:t>≤</w:t>
      </w:r>
      <w:r w:rsidRPr="007B4A47">
        <w:t xml:space="preserve"> </w:t>
      </w:r>
      <w:r w:rsidRPr="00C40F82">
        <w:t>0.85</w:t>
      </w:r>
      <w:r w:rsidRPr="007B4A47">
        <w:t xml:space="preserve"> Дж</w:t>
      </w:r>
      <w:r>
        <w:t xml:space="preserve"> и длительностью</w:t>
      </w:r>
      <w:r w:rsidRPr="007B4A47">
        <w:rPr>
          <w:i/>
        </w:rPr>
        <w:t xml:space="preserve"> </w:t>
      </w:r>
      <w:r w:rsidRPr="0075330D">
        <w:t>≈</w:t>
      </w:r>
      <w:r>
        <w:t> </w:t>
      </w:r>
      <w:r w:rsidRPr="00C40F82">
        <w:t>10</w:t>
      </w:r>
      <w:r>
        <w:rPr>
          <w:lang w:val="en-US"/>
        </w:rPr>
        <w:t> </w:t>
      </w:r>
      <w:r w:rsidRPr="008D4EF9">
        <w:t>нс</w:t>
      </w:r>
      <w:r w:rsidRPr="00C40F82">
        <w:t>.</w:t>
      </w:r>
    </w:p>
    <w:p w:rsidR="00702820" w:rsidRPr="0062131C" w:rsidRDefault="00702820" w:rsidP="00702820">
      <w:pPr>
        <w:pStyle w:val="Zv-bodyreport"/>
      </w:pPr>
      <w:r>
        <w:t>М</w:t>
      </w:r>
      <w:r w:rsidRPr="001E022F">
        <w:t>агнит</w:t>
      </w:r>
      <w:r>
        <w:t xml:space="preserve">ное поле в диоде </w:t>
      </w:r>
      <w:r w:rsidRPr="0062131C">
        <w:t>генерировалось</w:t>
      </w:r>
      <w:r>
        <w:rPr>
          <w:color w:val="FF0000"/>
        </w:rPr>
        <w:t xml:space="preserve"> </w:t>
      </w:r>
      <w:r w:rsidRPr="001E022F">
        <w:t>с помощью спиральной линии</w:t>
      </w:r>
      <w:r>
        <w:t xml:space="preserve">, </w:t>
      </w:r>
      <w:r w:rsidRPr="001E022F">
        <w:t xml:space="preserve">образующая поверхность которой имеет форму </w:t>
      </w:r>
      <w:r w:rsidRPr="0062131C">
        <w:t>либо</w:t>
      </w:r>
      <w:r>
        <w:t xml:space="preserve"> </w:t>
      </w:r>
      <w:r w:rsidRPr="001E022F">
        <w:t>усеченного конуса</w:t>
      </w:r>
      <w:r w:rsidRPr="0062131C">
        <w:t>, либо</w:t>
      </w:r>
      <w:r w:rsidRPr="001E022F">
        <w:t xml:space="preserve"> </w:t>
      </w:r>
      <w:r>
        <w:t>прямого цилиндра.</w:t>
      </w:r>
      <w:r w:rsidRPr="0062131C">
        <w:t xml:space="preserve"> </w:t>
      </w:r>
      <w:r>
        <w:t>В спирали</w:t>
      </w:r>
      <w:r w:rsidRPr="001E022F">
        <w:t xml:space="preserve"> формировался импульс тока с фронтом </w:t>
      </w:r>
      <w:r>
        <w:t>нарастания &lt; </w:t>
      </w:r>
      <w:r w:rsidRPr="00C04F80">
        <w:t xml:space="preserve">500 </w:t>
      </w:r>
      <w:r w:rsidRPr="00C04F80">
        <w:rPr>
          <w:rFonts w:eastAsia="Webdings"/>
        </w:rPr>
        <w:t>нс</w:t>
      </w:r>
      <w:r w:rsidRPr="00C04F80">
        <w:t xml:space="preserve"> и</w:t>
      </w:r>
      <w:r>
        <w:t xml:space="preserve"> амплитудой </w:t>
      </w:r>
      <w:r w:rsidRPr="0062131C">
        <w:t>до</w:t>
      </w:r>
      <w:r>
        <w:rPr>
          <w:color w:val="FF0000"/>
        </w:rPr>
        <w:t xml:space="preserve"> </w:t>
      </w:r>
      <w:r>
        <w:t>8 кА</w:t>
      </w:r>
      <w:r w:rsidRPr="001E022F">
        <w:t xml:space="preserve">. Расчет показал, что в этом случае, </w:t>
      </w:r>
      <w:r>
        <w:t>при данных размерах диода электроны с катода и проводника</w:t>
      </w:r>
      <w:r w:rsidRPr="001E022F">
        <w:t xml:space="preserve"> с</w:t>
      </w:r>
      <w:r>
        <w:t xml:space="preserve">пирали гарантированно не </w:t>
      </w:r>
      <w:r w:rsidRPr="001E022F">
        <w:t>захватыва</w:t>
      </w:r>
      <w:r>
        <w:t>ют</w:t>
      </w:r>
      <w:r w:rsidRPr="001E022F">
        <w:t xml:space="preserve">ся </w:t>
      </w:r>
      <w:r>
        <w:t>лазерно-</w:t>
      </w:r>
      <w:r w:rsidRPr="001E022F">
        <w:t xml:space="preserve">плазменным </w:t>
      </w:r>
      <w:r>
        <w:t xml:space="preserve">анодом </w:t>
      </w:r>
      <w:r w:rsidRPr="001E022F">
        <w:t xml:space="preserve">и </w:t>
      </w:r>
      <w:r>
        <w:t>не инициируют пробой ускоряющего зазора</w:t>
      </w:r>
      <w:r w:rsidRPr="001E022F">
        <w:t>.</w:t>
      </w:r>
      <w:r w:rsidRPr="000E44F9">
        <w:rPr>
          <w:color w:val="FF0000"/>
        </w:rPr>
        <w:t xml:space="preserve"> </w:t>
      </w:r>
      <w:r w:rsidRPr="0062131C">
        <w:t>Для синхронизации всех процессов применен лазерный разрядник, коммутирующий цепи генерации магнитного поля и ускоряющего напряжения.</w:t>
      </w:r>
    </w:p>
    <w:p w:rsidR="00702820" w:rsidRPr="0062131C" w:rsidRDefault="00702820" w:rsidP="00702820">
      <w:pPr>
        <w:pStyle w:val="Zv-bodyreport"/>
      </w:pPr>
      <w:r>
        <w:t xml:space="preserve">В работе </w:t>
      </w:r>
      <w:r w:rsidRPr="0062131C">
        <w:t>рассмотрены особенности и режимы</w:t>
      </w:r>
      <w:r>
        <w:rPr>
          <w:color w:val="FF0000"/>
        </w:rPr>
        <w:t xml:space="preserve"> </w:t>
      </w:r>
      <w:r>
        <w:t>работы диода в зависимости от геометрии формирующей спиральной линии магнитного поля. Расчет, выполненный на базе полученных потоков ускоренных легких ионов, показывает, что нейтронный выход при использовании ядерной реакции T(</w:t>
      </w:r>
      <w:r w:rsidRPr="00ED10E9">
        <w:rPr>
          <w:i/>
        </w:rPr>
        <w:t>d</w:t>
      </w:r>
      <w:r>
        <w:t>, </w:t>
      </w:r>
      <w:r w:rsidRPr="00ED10E9">
        <w:rPr>
          <w:i/>
        </w:rPr>
        <w:t>n</w:t>
      </w:r>
      <w:r>
        <w:t>)</w:t>
      </w:r>
      <w:r w:rsidRPr="00A71950">
        <w:rPr>
          <w:vertAlign w:val="superscript"/>
        </w:rPr>
        <w:t>4</w:t>
      </w:r>
      <w:r>
        <w:t>He может достигать 10</w:t>
      </w:r>
      <w:r w:rsidRPr="00A71950">
        <w:rPr>
          <w:vertAlign w:val="superscript"/>
        </w:rPr>
        <w:t>11</w:t>
      </w:r>
      <w:r>
        <w:rPr>
          <w:vertAlign w:val="superscript"/>
        </w:rPr>
        <w:t> </w:t>
      </w:r>
      <w:r>
        <w:t xml:space="preserve">нейтр./имп. </w:t>
      </w:r>
    </w:p>
    <w:p w:rsidR="00702820" w:rsidRDefault="00702820" w:rsidP="00702820">
      <w:pPr>
        <w:pStyle w:val="Zv-TitleReferences-ru"/>
      </w:pPr>
      <w:r>
        <w:t>Литература.</w:t>
      </w:r>
    </w:p>
    <w:p w:rsidR="00702820" w:rsidRPr="00A71950" w:rsidRDefault="00702820" w:rsidP="00702820">
      <w:pPr>
        <w:pStyle w:val="Zv-References-ru"/>
        <w:numPr>
          <w:ilvl w:val="0"/>
          <w:numId w:val="1"/>
        </w:numPr>
      </w:pPr>
      <w:r w:rsidRPr="00847247">
        <w:rPr>
          <w:i/>
          <w:szCs w:val="24"/>
        </w:rPr>
        <w:t>Беспалов Д.Ф., Козловский К.И., Цыбин А.С., Шиканов А.Е.</w:t>
      </w:r>
      <w:r w:rsidRPr="00C40F82">
        <w:rPr>
          <w:szCs w:val="24"/>
        </w:rPr>
        <w:t xml:space="preserve"> Импульсная нейтронная тру</w:t>
      </w:r>
      <w:r>
        <w:rPr>
          <w:szCs w:val="24"/>
        </w:rPr>
        <w:t>бка:</w:t>
      </w:r>
      <w:r w:rsidRPr="00C40F82">
        <w:rPr>
          <w:szCs w:val="24"/>
        </w:rPr>
        <w:t xml:space="preserve"> </w:t>
      </w:r>
      <w:r>
        <w:rPr>
          <w:szCs w:val="24"/>
        </w:rPr>
        <w:t xml:space="preserve">А.с. </w:t>
      </w:r>
      <w:r w:rsidRPr="00C40F82">
        <w:rPr>
          <w:szCs w:val="24"/>
        </w:rPr>
        <w:t>766048</w:t>
      </w:r>
      <w:r>
        <w:rPr>
          <w:szCs w:val="24"/>
        </w:rPr>
        <w:t xml:space="preserve"> СССР. 1979.</w:t>
      </w:r>
    </w:p>
    <w:p w:rsidR="00702820" w:rsidRPr="0075377F" w:rsidRDefault="00702820" w:rsidP="00702820">
      <w:pPr>
        <w:pStyle w:val="Zv-References-ru"/>
        <w:numPr>
          <w:ilvl w:val="0"/>
          <w:numId w:val="1"/>
        </w:numPr>
      </w:pPr>
      <w:r w:rsidRPr="00A71950">
        <w:t>Диденко А.Н., Шиканов А.Е., Козловский К.И., Шатохин В.Л., Пономарев Д.Д. // Физика плазмы. 2014. Т. 40. № 11. С. 1025–1034.</w:t>
      </w:r>
    </w:p>
    <w:p w:rsidR="00702820" w:rsidRPr="00A71950" w:rsidRDefault="00702820" w:rsidP="00702820">
      <w:pPr>
        <w:pStyle w:val="Zv-References-ru"/>
        <w:numPr>
          <w:ilvl w:val="0"/>
          <w:numId w:val="1"/>
        </w:numPr>
      </w:pPr>
      <w:r w:rsidRPr="003A27B1">
        <w:rPr>
          <w:i/>
          <w:szCs w:val="24"/>
        </w:rPr>
        <w:t xml:space="preserve">Шиканов А.Е., </w:t>
      </w:r>
      <w:r w:rsidRPr="00F15104">
        <w:rPr>
          <w:i/>
          <w:szCs w:val="24"/>
        </w:rPr>
        <w:t>Вовченко Е.Д., Козловский К.И., Шатохин В.Л.</w:t>
      </w:r>
      <w:r w:rsidRPr="00C40F82">
        <w:rPr>
          <w:szCs w:val="24"/>
        </w:rPr>
        <w:t xml:space="preserve"> </w:t>
      </w:r>
      <w:r>
        <w:rPr>
          <w:szCs w:val="24"/>
        </w:rPr>
        <w:t xml:space="preserve">// </w:t>
      </w:r>
      <w:r w:rsidRPr="00C40F82">
        <w:rPr>
          <w:szCs w:val="24"/>
        </w:rPr>
        <w:t xml:space="preserve">Письма в </w:t>
      </w:r>
      <w:r>
        <w:rPr>
          <w:szCs w:val="24"/>
        </w:rPr>
        <w:t>ЖТФ.</w:t>
      </w:r>
      <w:r w:rsidRPr="00C40F82">
        <w:rPr>
          <w:szCs w:val="24"/>
        </w:rPr>
        <w:t xml:space="preserve"> 2015</w:t>
      </w:r>
      <w:r>
        <w:rPr>
          <w:szCs w:val="24"/>
        </w:rPr>
        <w:t xml:space="preserve">. </w:t>
      </w:r>
      <w:r w:rsidRPr="00C40F82">
        <w:rPr>
          <w:szCs w:val="24"/>
        </w:rPr>
        <w:t>Т</w:t>
      </w:r>
      <w:r>
        <w:rPr>
          <w:szCs w:val="24"/>
        </w:rPr>
        <w:t>. 41.</w:t>
      </w:r>
      <w:r w:rsidRPr="00C40F82">
        <w:rPr>
          <w:szCs w:val="24"/>
        </w:rPr>
        <w:t xml:space="preserve"> </w:t>
      </w:r>
      <w:r>
        <w:rPr>
          <w:szCs w:val="24"/>
        </w:rPr>
        <w:t xml:space="preserve">Вып. </w:t>
      </w:r>
      <w:r w:rsidRPr="00C40F82">
        <w:rPr>
          <w:szCs w:val="24"/>
        </w:rPr>
        <w:t>10</w:t>
      </w:r>
      <w:r>
        <w:rPr>
          <w:szCs w:val="24"/>
        </w:rPr>
        <w:t>.</w:t>
      </w:r>
      <w:r w:rsidRPr="00C40F82">
        <w:rPr>
          <w:szCs w:val="24"/>
        </w:rPr>
        <w:t xml:space="preserve"> С.</w:t>
      </w:r>
      <w:r>
        <w:rPr>
          <w:szCs w:val="24"/>
        </w:rPr>
        <w:t xml:space="preserve"> 104–110.</w:t>
      </w:r>
    </w:p>
    <w:p w:rsidR="00702820" w:rsidRPr="00A71950" w:rsidRDefault="00702820" w:rsidP="00702820">
      <w:pPr>
        <w:pStyle w:val="Zv-References-ru"/>
        <w:numPr>
          <w:ilvl w:val="0"/>
          <w:numId w:val="1"/>
        </w:numPr>
      </w:pPr>
      <w:r w:rsidRPr="000B00A7">
        <w:rPr>
          <w:i/>
          <w:szCs w:val="24"/>
        </w:rPr>
        <w:t>Гулько В.М., Дыдычкин В.Н., Козловский К.И., Коломиец Н.Ф., Михайленко Б.В., Шиканов А.Е., Яковлев К.И.</w:t>
      </w:r>
      <w:r>
        <w:rPr>
          <w:szCs w:val="24"/>
        </w:rPr>
        <w:t xml:space="preserve"> Импульсная нейтронная трубка:</w:t>
      </w:r>
      <w:r w:rsidRPr="00C40F82">
        <w:rPr>
          <w:szCs w:val="24"/>
        </w:rPr>
        <w:t xml:space="preserve"> А.с. 1468275</w:t>
      </w:r>
      <w:r>
        <w:rPr>
          <w:szCs w:val="24"/>
        </w:rPr>
        <w:t xml:space="preserve"> </w:t>
      </w:r>
      <w:r w:rsidRPr="00C40F82">
        <w:rPr>
          <w:szCs w:val="24"/>
        </w:rPr>
        <w:t>СССР</w:t>
      </w:r>
      <w:r>
        <w:rPr>
          <w:szCs w:val="24"/>
        </w:rPr>
        <w:t>. 1985</w:t>
      </w:r>
      <w:r w:rsidRPr="00C40F82">
        <w:rPr>
          <w:noProof/>
          <w:szCs w:val="24"/>
        </w:rPr>
        <w:t>.</w:t>
      </w:r>
    </w:p>
    <w:p w:rsidR="004B72AA" w:rsidRPr="00702820" w:rsidRDefault="004B72AA" w:rsidP="000D76E9"/>
    <w:sectPr w:rsidR="004B72AA" w:rsidRPr="0070282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7CA" w:rsidRDefault="00E877CA">
      <w:r>
        <w:separator/>
      </w:r>
    </w:p>
  </w:endnote>
  <w:endnote w:type="continuationSeparator" w:id="0">
    <w:p w:rsidR="00E877CA" w:rsidRDefault="00E877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66F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66F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02820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7CA" w:rsidRDefault="00E877CA">
      <w:r>
        <w:separator/>
      </w:r>
    </w:p>
  </w:footnote>
  <w:footnote w:type="continuationSeparator" w:id="0">
    <w:p w:rsidR="00E877CA" w:rsidRDefault="00E877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466F4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77C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02820"/>
    <w:rsid w:val="00732A2E"/>
    <w:rsid w:val="007B6378"/>
    <w:rsid w:val="007E06CE"/>
    <w:rsid w:val="00802D35"/>
    <w:rsid w:val="008466F4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877CA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028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ev@len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МАЛОГАБАРИТНЫЙ СИЛЬНОТОЧНЫЙ ИОННЫЙ ДИОД С ИМПУЛЬСНОЙ МАГНИТНОЙ ИЗОЛЯЦИЕЙ ЭЛЕКТРОНОВ НА ЭНЕРГИЮ 500 кэв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2017-01-13T19:46:00Z</dcterms:created>
  <dcterms:modified xsi:type="dcterms:W3CDTF">2017-01-13T19:47:00Z</dcterms:modified>
</cp:coreProperties>
</file>