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04" w:rsidRDefault="00D81604" w:rsidP="00D81604">
      <w:pPr>
        <w:pStyle w:val="Zv-Titlereport"/>
      </w:pPr>
      <w:bookmarkStart w:id="0" w:name="_GoBack"/>
      <w:bookmarkStart w:id="1" w:name="OLE_LINK33"/>
      <w:bookmarkStart w:id="2" w:name="OLE_LINK34"/>
      <w:bookmarkEnd w:id="0"/>
      <w:r>
        <w:t>аНАЛИЗ СЦЕНАРИЕВ РАЗРЯДА НА УСТАНОВКЕ ТОКАМАК Т-15</w:t>
      </w:r>
      <w:bookmarkEnd w:id="1"/>
      <w:bookmarkEnd w:id="2"/>
      <w:r>
        <w:t xml:space="preserve"> </w:t>
      </w:r>
    </w:p>
    <w:p w:rsidR="00D81604" w:rsidRDefault="00D81604" w:rsidP="00D81604">
      <w:pPr>
        <w:pStyle w:val="Zv-Author"/>
      </w:pPr>
      <w:r w:rsidRPr="00BD4195">
        <w:rPr>
          <w:u w:val="single"/>
        </w:rPr>
        <w:t>Сычугов Д.Ю.</w:t>
      </w:r>
      <w:r>
        <w:t xml:space="preserve">, Зотов И.В., </w:t>
      </w:r>
      <w:r w:rsidRPr="004A31E6">
        <w:rPr>
          <w:vertAlign w:val="superscript"/>
        </w:rPr>
        <w:t>1</w:t>
      </w:r>
      <w:r>
        <w:t xml:space="preserve">Касьянова Н.В., </w:t>
      </w:r>
      <w:r w:rsidRPr="004A31E6">
        <w:rPr>
          <w:vertAlign w:val="superscript"/>
        </w:rPr>
        <w:t>1</w:t>
      </w:r>
      <w:r>
        <w:t xml:space="preserve">Мельников А.В., </w:t>
      </w:r>
      <w:r w:rsidRPr="004A31E6">
        <w:rPr>
          <w:vertAlign w:val="superscript"/>
        </w:rPr>
        <w:t>1</w:t>
      </w:r>
      <w:r>
        <w:t xml:space="preserve">Сушков А.В., </w:t>
      </w:r>
      <w:r>
        <w:rPr>
          <w:vertAlign w:val="superscript"/>
        </w:rPr>
        <w:t>2</w:t>
      </w:r>
      <w:r>
        <w:t xml:space="preserve">Садыков А.Д., </w:t>
      </w:r>
      <w:r>
        <w:rPr>
          <w:vertAlign w:val="superscript"/>
        </w:rPr>
        <w:t>2</w:t>
      </w:r>
      <w:r>
        <w:t>Шаповалов Г.В.</w:t>
      </w:r>
    </w:p>
    <w:p w:rsidR="00D81604" w:rsidRDefault="00D81604" w:rsidP="00D81604">
      <w:pPr>
        <w:pStyle w:val="Zv-Organization"/>
      </w:pPr>
      <w:bookmarkStart w:id="3" w:name="_Hlk466991037"/>
      <w:r>
        <w:t>Московский государственный университет</w:t>
      </w:r>
      <w:r w:rsidRPr="00961F04">
        <w:t>, г. Москва, Россия</w:t>
      </w:r>
      <w:bookmarkEnd w:id="3"/>
      <w:r>
        <w:t xml:space="preserve">, </w:t>
      </w:r>
      <w:hyperlink r:id="rId7" w:history="1">
        <w:r w:rsidRPr="008C5A33">
          <w:rPr>
            <w:rStyle w:val="a8"/>
            <w:lang w:val="en-US"/>
          </w:rPr>
          <w:t>sychugov</w:t>
        </w:r>
        <w:r w:rsidRPr="004F0270">
          <w:rPr>
            <w:rStyle w:val="a8"/>
          </w:rPr>
          <w:t>@</w:t>
        </w:r>
        <w:r w:rsidRPr="008C5A33">
          <w:rPr>
            <w:rStyle w:val="a8"/>
            <w:lang w:val="en-US"/>
          </w:rPr>
          <w:t>cs</w:t>
        </w:r>
        <w:r w:rsidRPr="004F0270">
          <w:rPr>
            <w:rStyle w:val="a8"/>
          </w:rPr>
          <w:t>.</w:t>
        </w:r>
        <w:r w:rsidRPr="008C5A33">
          <w:rPr>
            <w:rStyle w:val="a8"/>
            <w:lang w:val="en-US"/>
          </w:rPr>
          <w:t>msu</w:t>
        </w:r>
        <w:r w:rsidRPr="004F0270">
          <w:rPr>
            <w:rStyle w:val="a8"/>
          </w:rPr>
          <w:t>.</w:t>
        </w:r>
        <w:r w:rsidRPr="008C5A33">
          <w:rPr>
            <w:rStyle w:val="a8"/>
            <w:lang w:val="en-US"/>
          </w:rPr>
          <w:t>ru</w:t>
        </w:r>
      </w:hyperlink>
      <w:r w:rsidRPr="004F0270">
        <w:t>,</w:t>
      </w:r>
      <w:r w:rsidRPr="001A2C81">
        <w:br/>
        <w:t xml:space="preserve">    </w:t>
      </w:r>
      <w:r w:rsidRPr="004F0270">
        <w:t xml:space="preserve"> </w:t>
      </w:r>
      <w:r>
        <w:rPr>
          <w:rStyle w:val="a8"/>
          <w:lang w:val="en-US"/>
        </w:rPr>
        <w:t>iv</w:t>
      </w:r>
      <w:r w:rsidRPr="00EE17E3">
        <w:rPr>
          <w:rStyle w:val="a8"/>
        </w:rPr>
        <w:t>-</w:t>
      </w:r>
      <w:r>
        <w:rPr>
          <w:rStyle w:val="a8"/>
          <w:lang w:val="en-US"/>
        </w:rPr>
        <w:t>zotov</w:t>
      </w:r>
      <w:r w:rsidRPr="00EC6944">
        <w:rPr>
          <w:rStyle w:val="a8"/>
        </w:rPr>
        <w:t>@</w:t>
      </w:r>
      <w:r>
        <w:rPr>
          <w:rStyle w:val="a8"/>
          <w:lang w:val="en-US"/>
        </w:rPr>
        <w:t>cs</w:t>
      </w:r>
      <w:r w:rsidRPr="00EE17E3">
        <w:rPr>
          <w:rStyle w:val="a8"/>
        </w:rPr>
        <w:t>.</w:t>
      </w:r>
      <w:r>
        <w:rPr>
          <w:rStyle w:val="a8"/>
          <w:lang w:val="en-US"/>
        </w:rPr>
        <w:t>msu</w:t>
      </w:r>
      <w:r w:rsidRPr="00EE17E3">
        <w:rPr>
          <w:rStyle w:val="a8"/>
        </w:rPr>
        <w:t>.</w:t>
      </w:r>
      <w:r>
        <w:rPr>
          <w:rStyle w:val="a8"/>
          <w:lang w:val="en-US"/>
        </w:rPr>
        <w:t>ru</w:t>
      </w:r>
      <w:r>
        <w:t>,</w:t>
      </w:r>
      <w:r>
        <w:br/>
      </w:r>
      <w:bookmarkStart w:id="4" w:name="_Hlk466654619"/>
      <w:r>
        <w:rPr>
          <w:vertAlign w:val="superscript"/>
        </w:rPr>
        <w:t>1</w:t>
      </w:r>
      <w:r w:rsidRPr="002F20E6">
        <w:rPr>
          <w:szCs w:val="24"/>
        </w:rPr>
        <w:t>Национальный</w:t>
      </w:r>
      <w:r w:rsidRPr="008619ED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8619ED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8619ED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8619ED">
        <w:rPr>
          <w:szCs w:val="24"/>
        </w:rPr>
        <w:t xml:space="preserve"> </w:t>
      </w:r>
      <w:r>
        <w:rPr>
          <w:szCs w:val="24"/>
        </w:rPr>
        <w:t>институт</w:t>
      </w:r>
      <w:r w:rsidRPr="008619ED">
        <w:rPr>
          <w:szCs w:val="24"/>
        </w:rPr>
        <w:t xml:space="preserve">», </w:t>
      </w:r>
      <w:r>
        <w:rPr>
          <w:szCs w:val="24"/>
        </w:rPr>
        <w:t>г</w:t>
      </w:r>
      <w:r w:rsidRPr="008619ED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8619ED">
        <w:rPr>
          <w:szCs w:val="24"/>
        </w:rPr>
        <w:t>,</w:t>
      </w:r>
      <w:r w:rsidRPr="001A2C81">
        <w:rPr>
          <w:szCs w:val="24"/>
        </w:rPr>
        <w:br/>
        <w:t xml:space="preserve">    </w:t>
      </w:r>
      <w:r w:rsidRPr="008619ED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4"/>
      <w:r>
        <w:rPr>
          <w:szCs w:val="24"/>
        </w:rPr>
        <w:t>,</w:t>
      </w:r>
      <w:r w:rsidRPr="008619ED">
        <w:rPr>
          <w:rStyle w:val="a8"/>
        </w:rPr>
        <w:t xml:space="preserve"> </w:t>
      </w:r>
      <w:r w:rsidRPr="003E2B0B">
        <w:rPr>
          <w:rStyle w:val="a8"/>
          <w:lang w:val="en-US"/>
        </w:rPr>
        <w:t>melnikov</w:t>
      </w:r>
      <w:r w:rsidRPr="003E2B0B">
        <w:rPr>
          <w:rStyle w:val="a8"/>
        </w:rPr>
        <w:t xml:space="preserve"> 07@</w:t>
      </w:r>
      <w:r w:rsidRPr="003E2B0B">
        <w:rPr>
          <w:rStyle w:val="a8"/>
          <w:lang w:val="en-US"/>
        </w:rPr>
        <w:t>yahoo</w:t>
      </w:r>
      <w:r w:rsidRPr="003E2B0B">
        <w:rPr>
          <w:rStyle w:val="a8"/>
        </w:rPr>
        <w:t>.</w:t>
      </w:r>
      <w:r w:rsidRPr="003E2B0B">
        <w:rPr>
          <w:rStyle w:val="a8"/>
          <w:lang w:val="en-US"/>
        </w:rPr>
        <w:t>com</w:t>
      </w:r>
      <w:r>
        <w:br/>
      </w:r>
      <w:r>
        <w:rPr>
          <w:szCs w:val="24"/>
          <w:vertAlign w:val="superscript"/>
        </w:rPr>
        <w:t>2</w:t>
      </w:r>
      <w:r w:rsidRPr="00251078">
        <w:rPr>
          <w:szCs w:val="24"/>
        </w:rPr>
        <w:t>Национальный ядерный центр Республики Казахстан, г. Курчатов, Республика</w:t>
      </w:r>
      <w:r w:rsidRPr="001A2C81">
        <w:rPr>
          <w:szCs w:val="24"/>
        </w:rPr>
        <w:br/>
        <w:t xml:space="preserve">    </w:t>
      </w:r>
      <w:r w:rsidRPr="00251078">
        <w:rPr>
          <w:szCs w:val="24"/>
        </w:rPr>
        <w:t xml:space="preserve"> Казахстан</w:t>
      </w:r>
      <w:r>
        <w:t xml:space="preserve">, </w:t>
      </w:r>
      <w:hyperlink r:id="rId8" w:history="1">
        <w:r w:rsidRPr="008C5A33">
          <w:rPr>
            <w:rStyle w:val="a8"/>
            <w:lang w:val="en-US"/>
          </w:rPr>
          <w:t>sadykov</w:t>
        </w:r>
        <w:r w:rsidRPr="008C5A33">
          <w:rPr>
            <w:rStyle w:val="a8"/>
          </w:rPr>
          <w:t>_</w:t>
        </w:r>
        <w:r w:rsidRPr="008C5A33">
          <w:rPr>
            <w:rStyle w:val="a8"/>
            <w:lang w:val="en-US"/>
          </w:rPr>
          <w:t>a</w:t>
        </w:r>
        <w:r w:rsidRPr="008C5A33">
          <w:rPr>
            <w:rStyle w:val="a8"/>
          </w:rPr>
          <w:t>@</w:t>
        </w:r>
        <w:r w:rsidRPr="008C5A33">
          <w:rPr>
            <w:rStyle w:val="a8"/>
            <w:lang w:val="en-US"/>
          </w:rPr>
          <w:t>nnc</w:t>
        </w:r>
        <w:r w:rsidRPr="008C5A33">
          <w:rPr>
            <w:rStyle w:val="a8"/>
          </w:rPr>
          <w:t>.</w:t>
        </w:r>
        <w:r w:rsidRPr="008C5A33">
          <w:rPr>
            <w:rStyle w:val="a8"/>
            <w:lang w:val="en-US"/>
          </w:rPr>
          <w:t>kz</w:t>
        </w:r>
      </w:hyperlink>
      <w:r>
        <w:t xml:space="preserve"> </w:t>
      </w:r>
    </w:p>
    <w:p w:rsidR="00152A4A" w:rsidRPr="00152B1B" w:rsidRDefault="00152A4A" w:rsidP="00152A4A">
      <w:pPr>
        <w:pStyle w:val="Zv-bodyreport"/>
      </w:pPr>
      <w:r>
        <w:t>Ведущееся в настоящее время строительство токамака Т-15 делает актуальной задачу анализа базовых сценариев разряда, предполагаемых в экспериментах на данной установке. В работах [</w:t>
      </w:r>
      <w:r w:rsidRPr="001D6E90">
        <w:t>1</w:t>
      </w:r>
      <w:r>
        <w:t>, 2]</w:t>
      </w:r>
      <w:r w:rsidRPr="001D6E90">
        <w:t xml:space="preserve"> был проведен анализ </w:t>
      </w:r>
      <w:r>
        <w:t xml:space="preserve">разрядов на установке Т-15 на стационарной стадии. </w:t>
      </w:r>
      <w:r w:rsidRPr="001D6E90">
        <w:t>Б</w:t>
      </w:r>
      <w:r>
        <w:t>ыло показано, что такие состояния могут поддерживаться обратными связями. Также было показано, что система магнитной диагностики может восстанавливать границу плазменного шнура с заданной точностью, если погрешность измерений не превышает 1</w:t>
      </w:r>
      <w:r>
        <w:rPr>
          <w:lang w:val="en-US"/>
        </w:rPr>
        <w:t> </w:t>
      </w:r>
      <w:r w:rsidRPr="001A2C81">
        <w:t>–</w:t>
      </w:r>
      <w:r>
        <w:rPr>
          <w:lang w:val="en-US"/>
        </w:rPr>
        <w:t> </w:t>
      </w:r>
      <w:r>
        <w:t>3</w:t>
      </w:r>
      <w:r w:rsidRPr="001A2C81">
        <w:t>%</w:t>
      </w:r>
      <w:r>
        <w:t>.</w:t>
      </w:r>
    </w:p>
    <w:p w:rsidR="00152A4A" w:rsidRDefault="00152A4A" w:rsidP="00152A4A">
      <w:pPr>
        <w:pStyle w:val="Zv-bodyreport"/>
      </w:pPr>
      <w:r>
        <w:t xml:space="preserve">Между тем, </w:t>
      </w:r>
      <w:r w:rsidRPr="008830C6">
        <w:t xml:space="preserve">анализ одних только стационарных состояний является недостаточным. </w:t>
      </w:r>
      <w:r>
        <w:t>В работе [</w:t>
      </w:r>
      <w:r w:rsidRPr="00B76878">
        <w:t>3</w:t>
      </w:r>
      <w:r>
        <w:t xml:space="preserve">] </w:t>
      </w:r>
      <w:r w:rsidRPr="00B76878">
        <w:t xml:space="preserve">приведен пример </w:t>
      </w:r>
      <w:r>
        <w:t>«неудачного» (нереализуемого) сценария, в ходе которого из-за слишком раннего растягивания плазменного шнура по вертикали возникала конфигурация, вертикальная неустойчивость которой не могла быть подавлена системой обратной связи.</w:t>
      </w:r>
    </w:p>
    <w:p w:rsidR="00152A4A" w:rsidRDefault="00152A4A" w:rsidP="00152A4A">
      <w:pPr>
        <w:pStyle w:val="Zv-bodyreport"/>
      </w:pPr>
      <w:r>
        <w:t>На сегодняшний день все основные элементы конструкции Т-15 обрели свою конкретику</w:t>
      </w:r>
      <w:r>
        <w:rPr>
          <w:lang w:val="en-US"/>
        </w:rPr>
        <w:t> </w:t>
      </w:r>
      <w:r>
        <w:t>[</w:t>
      </w:r>
      <w:r w:rsidRPr="00B76878">
        <w:t>4</w:t>
      </w:r>
      <w:r>
        <w:t xml:space="preserve">], и поэтому есть </w:t>
      </w:r>
      <w:r w:rsidRPr="00B76878">
        <w:t xml:space="preserve">возможность проведения достаточно реалистичного </w:t>
      </w:r>
      <w:r>
        <w:t>анализа стадий подъема тока и выхода на стационар в разряде на установке Т-15. Целью данной работы являлось проведение такого анализа. При расчетах использовался ресурс nfusion.</w:t>
      </w:r>
      <w:r>
        <w:rPr>
          <w:lang w:val="en-US"/>
        </w:rPr>
        <w:t>cs</w:t>
      </w:r>
      <w:r w:rsidRPr="009B0A79">
        <w:t>.</w:t>
      </w:r>
      <w:r>
        <w:rPr>
          <w:lang w:val="en-US"/>
        </w:rPr>
        <w:t>msu</w:t>
      </w:r>
      <w:r w:rsidRPr="009B0A79">
        <w:t>.</w:t>
      </w:r>
      <w:r>
        <w:t xml:space="preserve">ru, который интегрировал в себя модули TOKSCEN </w:t>
      </w:r>
      <w:r w:rsidRPr="007372BD">
        <w:t>(</w:t>
      </w:r>
      <w:r>
        <w:t xml:space="preserve">равновесие, вертикальная устойчивость </w:t>
      </w:r>
      <w:r w:rsidRPr="007372BD">
        <w:t xml:space="preserve">и </w:t>
      </w:r>
      <w:r>
        <w:t>эволюция</w:t>
      </w:r>
      <w:r w:rsidRPr="00DD34D0">
        <w:t xml:space="preserve"> плазмы</w:t>
      </w:r>
      <w:r>
        <w:t>)</w:t>
      </w:r>
      <w:r w:rsidRPr="00DD34D0">
        <w:t xml:space="preserve"> [</w:t>
      </w:r>
      <w:r>
        <w:t>5</w:t>
      </w:r>
      <w:r w:rsidRPr="00DD34D0">
        <w:t>]</w:t>
      </w:r>
      <w:r>
        <w:t xml:space="preserve"> и</w:t>
      </w:r>
      <w:r w:rsidRPr="00DD34D0">
        <w:t xml:space="preserve"> </w:t>
      </w:r>
      <w:r>
        <w:rPr>
          <w:lang w:val="en-US"/>
        </w:rPr>
        <w:t>RPB</w:t>
      </w:r>
      <w:r w:rsidRPr="00DD34D0">
        <w:t xml:space="preserve"> (восстановление границы плазмы</w:t>
      </w:r>
      <w:r>
        <w:t>)</w:t>
      </w:r>
      <w:r w:rsidRPr="00DD34D0">
        <w:t xml:space="preserve"> [</w:t>
      </w:r>
      <w:r>
        <w:t>6</w:t>
      </w:r>
      <w:r w:rsidRPr="00DD34D0">
        <w:t>]</w:t>
      </w:r>
      <w:r>
        <w:t>. В каждый момент времени определялась возможность подавления вертикальной неустойчивости плазмы и точность определения ее границы. В результате расчетов удалось найти реализуемые, с точки зрения авторов доклада, сценарии разряда.</w:t>
      </w:r>
    </w:p>
    <w:p w:rsidR="00152A4A" w:rsidRPr="007866E7" w:rsidRDefault="00152A4A" w:rsidP="00152A4A">
      <w:pPr>
        <w:pStyle w:val="Zv-bodyreport"/>
      </w:pPr>
      <w:r>
        <w:t>Работа поддержана грантами РФФИ № 17-07-00544-а и 17-07-00883-а.</w:t>
      </w:r>
    </w:p>
    <w:p w:rsidR="00D81604" w:rsidRPr="004A31E6" w:rsidRDefault="00D81604" w:rsidP="00D81604">
      <w:pPr>
        <w:pStyle w:val="Zv-TitleReferences-ru"/>
        <w:spacing w:line="216" w:lineRule="auto"/>
        <w:rPr>
          <w:lang w:val="en-US"/>
        </w:rPr>
      </w:pPr>
      <w:r>
        <w:t>Литература</w:t>
      </w:r>
    </w:p>
    <w:p w:rsidR="00152A4A" w:rsidRDefault="00152A4A" w:rsidP="00152A4A">
      <w:pPr>
        <w:pStyle w:val="Zv-References-ru"/>
        <w:numPr>
          <w:ilvl w:val="0"/>
          <w:numId w:val="1"/>
        </w:numPr>
        <w:spacing w:line="216" w:lineRule="auto"/>
      </w:pPr>
      <w:r w:rsidRPr="004320E1">
        <w:rPr>
          <w:bCs/>
        </w:rPr>
        <w:t xml:space="preserve">Н.В. Касьянова, А.В. Мельников, А.В. Сушков, Д.Ю. Сычугов, А.Д. Садыков Оптимизация равновесных конфигураций плазмы с большой вытянутостью и треугольностью для модернизированного токамака Т-15. </w:t>
      </w:r>
      <w:r w:rsidRPr="008C05BF">
        <w:t xml:space="preserve">– </w:t>
      </w:r>
      <w:r w:rsidRPr="004320E1">
        <w:t xml:space="preserve">Сборник тезисов докладов: </w:t>
      </w:r>
      <w:r w:rsidRPr="004320E1">
        <w:rPr>
          <w:lang w:val="en-US"/>
        </w:rPr>
        <w:t>XLII</w:t>
      </w:r>
      <w:r w:rsidRPr="004320E1">
        <w:t xml:space="preserve"> Международная Звенигородская конференция по физике плаз</w:t>
      </w:r>
      <w:r>
        <w:t>мы и УТС, 9-13 февраля 2015 г, г. Звенигород, с</w:t>
      </w:r>
      <w:r w:rsidRPr="004320E1">
        <w:t>. 87</w:t>
      </w:r>
      <w:r>
        <w:t xml:space="preserve"> </w:t>
      </w:r>
      <w:r w:rsidRPr="00EE17E3">
        <w:t>(</w:t>
      </w:r>
      <w:hyperlink r:id="rId9" w:history="1">
        <w:r w:rsidRPr="00ED09C9">
          <w:rPr>
            <w:rStyle w:val="a8"/>
          </w:rPr>
          <w:t>http://www.fpl.gpi.ru/Zvenigorod/XLII/M.html</w:t>
        </w:r>
      </w:hyperlink>
      <w:r w:rsidRPr="00EE17E3">
        <w:t>).</w:t>
      </w:r>
    </w:p>
    <w:p w:rsidR="00152A4A" w:rsidRPr="00051CF2" w:rsidRDefault="00152A4A" w:rsidP="00152A4A">
      <w:pPr>
        <w:pStyle w:val="Zv-References-ru"/>
        <w:numPr>
          <w:ilvl w:val="0"/>
          <w:numId w:val="1"/>
        </w:numPr>
        <w:spacing w:line="216" w:lineRule="auto"/>
        <w:rPr>
          <w:sz w:val="22"/>
          <w:szCs w:val="22"/>
          <w:lang w:val="en-US"/>
        </w:rPr>
      </w:pPr>
      <w:r w:rsidRPr="00804E20">
        <w:rPr>
          <w:lang w:val="en-GB"/>
        </w:rPr>
        <w:t>I</w:t>
      </w:r>
      <w:r w:rsidRPr="00804E20">
        <w:t>.</w:t>
      </w:r>
      <w:r w:rsidRPr="00804E20">
        <w:rPr>
          <w:lang w:val="en-GB"/>
        </w:rPr>
        <w:t>V</w:t>
      </w:r>
      <w:r>
        <w:t>.</w:t>
      </w:r>
      <w:r w:rsidRPr="00804E20">
        <w:rPr>
          <w:lang w:val="en-GB"/>
        </w:rPr>
        <w:t>Zotov</w:t>
      </w:r>
      <w:r w:rsidRPr="00804E20">
        <w:t xml:space="preserve">, </w:t>
      </w:r>
      <w:r w:rsidRPr="00804E20">
        <w:rPr>
          <w:lang w:val="en-GB"/>
        </w:rPr>
        <w:t>A</w:t>
      </w:r>
      <w:r w:rsidRPr="00804E20">
        <w:t>.</w:t>
      </w:r>
      <w:r w:rsidRPr="00804E20">
        <w:rPr>
          <w:lang w:val="en-GB"/>
        </w:rPr>
        <w:t>V</w:t>
      </w:r>
      <w:r w:rsidRPr="00804E20">
        <w:t xml:space="preserve">. </w:t>
      </w:r>
      <w:r w:rsidRPr="00804E20">
        <w:rPr>
          <w:lang w:val="en-GB"/>
        </w:rPr>
        <w:t>Melnikov</w:t>
      </w:r>
      <w:r w:rsidRPr="00804E20">
        <w:t xml:space="preserve">, </w:t>
      </w:r>
      <w:r w:rsidRPr="00804E20">
        <w:rPr>
          <w:lang w:val="en-GB"/>
        </w:rPr>
        <w:t>D</w:t>
      </w:r>
      <w:r w:rsidRPr="00804E20">
        <w:t>.</w:t>
      </w:r>
      <w:r w:rsidRPr="00804E20">
        <w:rPr>
          <w:lang w:val="en-GB"/>
        </w:rPr>
        <w:t>Yu</w:t>
      </w:r>
      <w:r w:rsidRPr="00804E20">
        <w:t xml:space="preserve">. </w:t>
      </w:r>
      <w:r w:rsidRPr="00804E20">
        <w:rPr>
          <w:lang w:val="en-GB"/>
        </w:rPr>
        <w:t>Sychugov</w:t>
      </w:r>
      <w:r w:rsidRPr="00804E20">
        <w:t xml:space="preserve">, </w:t>
      </w:r>
      <w:r w:rsidRPr="00804E20">
        <w:rPr>
          <w:lang w:val="en-GB"/>
        </w:rPr>
        <w:t>V</w:t>
      </w:r>
      <w:r w:rsidRPr="00804E20">
        <w:t>.</w:t>
      </w:r>
      <w:r w:rsidRPr="00804E20">
        <w:rPr>
          <w:lang w:val="en-GB"/>
        </w:rPr>
        <w:t>E</w:t>
      </w:r>
      <w:r w:rsidRPr="00804E20">
        <w:t xml:space="preserve">. </w:t>
      </w:r>
      <w:r w:rsidRPr="00804E20">
        <w:rPr>
          <w:lang w:val="en-GB"/>
        </w:rPr>
        <w:t>Lukash</w:t>
      </w:r>
      <w:r w:rsidRPr="00804E20">
        <w:t xml:space="preserve">, </w:t>
      </w:r>
      <w:r w:rsidRPr="00804E20">
        <w:rPr>
          <w:lang w:val="en-GB"/>
        </w:rPr>
        <w:t>R</w:t>
      </w:r>
      <w:r w:rsidRPr="00804E20">
        <w:t>.</w:t>
      </w:r>
      <w:r w:rsidRPr="00804E20">
        <w:rPr>
          <w:lang w:val="en-GB"/>
        </w:rPr>
        <w:t>R</w:t>
      </w:r>
      <w:r w:rsidRPr="00804E20">
        <w:t xml:space="preserve">. </w:t>
      </w:r>
      <w:r w:rsidRPr="00804E20">
        <w:rPr>
          <w:lang w:val="en-GB"/>
        </w:rPr>
        <w:t>Khayrutdinov</w:t>
      </w:r>
      <w:r w:rsidRPr="00804E20">
        <w:t xml:space="preserve">.   </w:t>
      </w:r>
      <w:r w:rsidRPr="00804E20">
        <w:rPr>
          <w:lang w:val="en-GB"/>
        </w:rPr>
        <w:t>Optimization of electromagnetic diagnostic system of the T-15 tokamak. 43rd EPS Conference on Plasma Physics</w:t>
      </w:r>
      <w:r w:rsidRPr="00887539">
        <w:rPr>
          <w:lang w:val="en-US"/>
        </w:rPr>
        <w:t>,</w:t>
      </w:r>
      <w:r>
        <w:rPr>
          <w:lang w:val="en-GB"/>
        </w:rPr>
        <w:t xml:space="preserve"> 4-8 July 2016, Leuven, Belgium, </w:t>
      </w:r>
      <w:r w:rsidRPr="0084345E">
        <w:rPr>
          <w:lang w:val="en-GB"/>
        </w:rPr>
        <w:t>P2.035</w:t>
      </w:r>
      <w:r>
        <w:rPr>
          <w:lang w:val="en-GB"/>
        </w:rPr>
        <w:t xml:space="preserve"> </w:t>
      </w:r>
      <w:r w:rsidRPr="00051CF2">
        <w:rPr>
          <w:rStyle w:val="a8"/>
          <w:sz w:val="22"/>
          <w:szCs w:val="22"/>
          <w:lang w:val="en-US"/>
        </w:rPr>
        <w:t>(http://ocs.ciemat.es/EPS2016PAP/pdf/P2.035</w:t>
      </w:r>
      <w:r w:rsidRPr="00051CF2">
        <w:rPr>
          <w:sz w:val="22"/>
          <w:szCs w:val="22"/>
          <w:lang w:val="en-GB"/>
        </w:rPr>
        <w:t>).</w:t>
      </w:r>
    </w:p>
    <w:p w:rsidR="00152A4A" w:rsidRPr="00627DFA" w:rsidRDefault="00152A4A" w:rsidP="00152A4A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>
        <w:t>Какурин</w:t>
      </w:r>
      <w:r w:rsidRPr="006671DE">
        <w:rPr>
          <w:lang w:val="en-US"/>
        </w:rPr>
        <w:t xml:space="preserve"> </w:t>
      </w:r>
      <w:r>
        <w:t>А</w:t>
      </w:r>
      <w:r w:rsidRPr="006671DE">
        <w:rPr>
          <w:lang w:val="en-US"/>
        </w:rPr>
        <w:t>.</w:t>
      </w:r>
      <w:r>
        <w:t>М</w:t>
      </w:r>
      <w:r w:rsidRPr="006671DE">
        <w:rPr>
          <w:lang w:val="en-US"/>
        </w:rPr>
        <w:t xml:space="preserve">, </w:t>
      </w:r>
      <w:r>
        <w:t>Леонов</w:t>
      </w:r>
      <w:r w:rsidRPr="006671DE">
        <w:rPr>
          <w:lang w:val="en-US"/>
        </w:rPr>
        <w:t xml:space="preserve"> </w:t>
      </w:r>
      <w:r>
        <w:t>В</w:t>
      </w:r>
      <w:r w:rsidRPr="006671DE">
        <w:rPr>
          <w:lang w:val="en-US"/>
        </w:rPr>
        <w:t>.</w:t>
      </w:r>
      <w:r>
        <w:t>М</w:t>
      </w:r>
      <w:r w:rsidRPr="006671DE">
        <w:rPr>
          <w:lang w:val="en-US"/>
        </w:rPr>
        <w:t xml:space="preserve">., </w:t>
      </w:r>
      <w:r>
        <w:t>Ноткин</w:t>
      </w:r>
      <w:r w:rsidRPr="006671DE">
        <w:rPr>
          <w:lang w:val="en-US"/>
        </w:rPr>
        <w:t xml:space="preserve"> </w:t>
      </w:r>
      <w:r>
        <w:t>Г</w:t>
      </w:r>
      <w:r w:rsidRPr="006671DE">
        <w:rPr>
          <w:lang w:val="en-US"/>
        </w:rPr>
        <w:t>.</w:t>
      </w:r>
      <w:r>
        <w:t>Е</w:t>
      </w:r>
      <w:r w:rsidRPr="006671DE">
        <w:rPr>
          <w:lang w:val="en-US"/>
        </w:rPr>
        <w:t xml:space="preserve">., </w:t>
      </w:r>
      <w:r>
        <w:t>Хвостенко</w:t>
      </w:r>
      <w:r w:rsidRPr="006671DE">
        <w:rPr>
          <w:lang w:val="en-US"/>
        </w:rPr>
        <w:t xml:space="preserve"> </w:t>
      </w:r>
      <w:r>
        <w:t>П</w:t>
      </w:r>
      <w:r w:rsidRPr="006671DE">
        <w:rPr>
          <w:lang w:val="en-US"/>
        </w:rPr>
        <w:t>.</w:t>
      </w:r>
      <w:r>
        <w:t>П</w:t>
      </w:r>
      <w:r w:rsidRPr="006671DE">
        <w:rPr>
          <w:lang w:val="en-US"/>
        </w:rPr>
        <w:t xml:space="preserve">., </w:t>
      </w:r>
      <w:r>
        <w:t>Цаун</w:t>
      </w:r>
      <w:r w:rsidRPr="006671DE">
        <w:rPr>
          <w:lang w:val="en-US"/>
        </w:rPr>
        <w:t xml:space="preserve"> </w:t>
      </w:r>
      <w:r>
        <w:t>С</w:t>
      </w:r>
      <w:r w:rsidRPr="006671DE">
        <w:rPr>
          <w:lang w:val="en-US"/>
        </w:rPr>
        <w:t>.</w:t>
      </w:r>
      <w:r>
        <w:t>В</w:t>
      </w:r>
      <w:r w:rsidRPr="006671DE">
        <w:rPr>
          <w:lang w:val="en-US"/>
        </w:rPr>
        <w:t>.,</w:t>
      </w:r>
      <w:r>
        <w:t>Бондарчук</w:t>
      </w:r>
      <w:r w:rsidRPr="006671DE">
        <w:rPr>
          <w:lang w:val="en-US"/>
        </w:rPr>
        <w:t xml:space="preserve"> </w:t>
      </w:r>
      <w:r>
        <w:t>Э</w:t>
      </w:r>
      <w:r w:rsidRPr="006671DE">
        <w:rPr>
          <w:lang w:val="en-US"/>
        </w:rPr>
        <w:t>.</w:t>
      </w:r>
      <w:r>
        <w:t>Н</w:t>
      </w:r>
      <w:r w:rsidRPr="006671DE">
        <w:rPr>
          <w:lang w:val="en-US"/>
        </w:rPr>
        <w:t xml:space="preserve">., </w:t>
      </w:r>
      <w:r>
        <w:t>Васильев</w:t>
      </w:r>
      <w:r w:rsidRPr="006671DE">
        <w:rPr>
          <w:lang w:val="en-US"/>
        </w:rPr>
        <w:t xml:space="preserve"> </w:t>
      </w:r>
      <w:r>
        <w:t>В</w:t>
      </w:r>
      <w:r w:rsidRPr="006671DE">
        <w:rPr>
          <w:lang w:val="en-US"/>
        </w:rPr>
        <w:t>.</w:t>
      </w:r>
      <w:r>
        <w:t>И</w:t>
      </w:r>
      <w:r w:rsidRPr="006671DE">
        <w:rPr>
          <w:lang w:val="en-US"/>
        </w:rPr>
        <w:t xml:space="preserve">., </w:t>
      </w:r>
      <w:r>
        <w:t>Минеев</w:t>
      </w:r>
      <w:r w:rsidRPr="006671DE">
        <w:rPr>
          <w:lang w:val="en-US"/>
        </w:rPr>
        <w:t xml:space="preserve"> </w:t>
      </w:r>
      <w:r>
        <w:t>А</w:t>
      </w:r>
      <w:r w:rsidRPr="006671DE">
        <w:rPr>
          <w:lang w:val="en-US"/>
        </w:rPr>
        <w:t>.</w:t>
      </w:r>
      <w:r>
        <w:t>Б</w:t>
      </w:r>
      <w:r w:rsidRPr="006671DE">
        <w:rPr>
          <w:lang w:val="en-US"/>
        </w:rPr>
        <w:t xml:space="preserve">., </w:t>
      </w:r>
      <w:r>
        <w:t>Максимова</w:t>
      </w:r>
      <w:r w:rsidRPr="006671DE">
        <w:rPr>
          <w:lang w:val="en-US"/>
        </w:rPr>
        <w:t xml:space="preserve"> </w:t>
      </w:r>
      <w:r>
        <w:t>И</w:t>
      </w:r>
      <w:r w:rsidRPr="006671DE">
        <w:rPr>
          <w:lang w:val="en-US"/>
        </w:rPr>
        <w:t>.</w:t>
      </w:r>
      <w:r>
        <w:t>И</w:t>
      </w:r>
      <w:r w:rsidRPr="006671DE">
        <w:rPr>
          <w:lang w:val="en-US"/>
        </w:rPr>
        <w:t xml:space="preserve">., </w:t>
      </w:r>
      <w:r>
        <w:t>Амелин</w:t>
      </w:r>
      <w:r w:rsidRPr="006671DE">
        <w:rPr>
          <w:lang w:val="en-US"/>
        </w:rPr>
        <w:t xml:space="preserve"> </w:t>
      </w:r>
      <w:r>
        <w:t>В</w:t>
      </w:r>
      <w:r w:rsidRPr="006671DE">
        <w:rPr>
          <w:lang w:val="en-US"/>
        </w:rPr>
        <w:t>.</w:t>
      </w:r>
      <w:r>
        <w:t>В</w:t>
      </w:r>
      <w:r w:rsidRPr="006671DE">
        <w:rPr>
          <w:lang w:val="en-US"/>
        </w:rPr>
        <w:t xml:space="preserve">.,  </w:t>
      </w:r>
      <w:r>
        <w:t>Гасилов</w:t>
      </w:r>
      <w:r w:rsidRPr="006671DE">
        <w:rPr>
          <w:lang w:val="en-US"/>
        </w:rPr>
        <w:t xml:space="preserve"> </w:t>
      </w:r>
      <w:r>
        <w:t>Н</w:t>
      </w:r>
      <w:r w:rsidRPr="006671DE">
        <w:rPr>
          <w:lang w:val="en-US"/>
        </w:rPr>
        <w:t>.</w:t>
      </w:r>
      <w:r>
        <w:t>А</w:t>
      </w:r>
      <w:r w:rsidRPr="006671DE">
        <w:rPr>
          <w:lang w:val="en-US"/>
        </w:rPr>
        <w:t xml:space="preserve">., </w:t>
      </w:r>
      <w:r>
        <w:t>Сычугов</w:t>
      </w:r>
      <w:r w:rsidRPr="006671DE">
        <w:rPr>
          <w:lang w:val="en-US"/>
        </w:rPr>
        <w:t xml:space="preserve"> </w:t>
      </w:r>
      <w:r>
        <w:t>Д</w:t>
      </w:r>
      <w:r w:rsidRPr="006671DE">
        <w:rPr>
          <w:lang w:val="en-US"/>
        </w:rPr>
        <w:t>.</w:t>
      </w:r>
      <w:r>
        <w:t>Ю</w:t>
      </w:r>
      <w:r w:rsidRPr="006671DE">
        <w:rPr>
          <w:lang w:val="en-US"/>
        </w:rPr>
        <w:t xml:space="preserve">. </w:t>
      </w:r>
      <w:r>
        <w:t>Основные</w:t>
      </w:r>
      <w:r w:rsidRPr="006671DE">
        <w:rPr>
          <w:lang w:val="en-US"/>
        </w:rPr>
        <w:t xml:space="preserve"> </w:t>
      </w:r>
      <w:r>
        <w:t>сценарии</w:t>
      </w:r>
      <w:r w:rsidRPr="006671DE">
        <w:rPr>
          <w:lang w:val="en-US"/>
        </w:rPr>
        <w:t xml:space="preserve"> </w:t>
      </w:r>
      <w:r>
        <w:t>разряда</w:t>
      </w:r>
      <w:r w:rsidRPr="006671DE">
        <w:rPr>
          <w:lang w:val="en-US"/>
        </w:rPr>
        <w:t xml:space="preserve"> </w:t>
      </w:r>
      <w:r>
        <w:t>токамака</w:t>
      </w:r>
      <w:r w:rsidRPr="006671DE">
        <w:rPr>
          <w:lang w:val="en-US"/>
        </w:rPr>
        <w:t xml:space="preserve"> </w:t>
      </w:r>
      <w:r>
        <w:t>Т</w:t>
      </w:r>
      <w:r w:rsidRPr="006671DE">
        <w:rPr>
          <w:lang w:val="en-US"/>
        </w:rPr>
        <w:t>-15</w:t>
      </w:r>
      <w:r>
        <w:t>М</w:t>
      </w:r>
      <w:r w:rsidRPr="006671DE">
        <w:rPr>
          <w:lang w:val="en-US"/>
        </w:rPr>
        <w:t xml:space="preserve">. </w:t>
      </w:r>
      <w:r w:rsidRPr="00627DFA">
        <w:rPr>
          <w:lang w:val="en-US"/>
        </w:rPr>
        <w:t xml:space="preserve">– </w:t>
      </w:r>
      <w:r>
        <w:t>Вопросы</w:t>
      </w:r>
      <w:r w:rsidRPr="00627DFA">
        <w:rPr>
          <w:lang w:val="en-US"/>
        </w:rPr>
        <w:t xml:space="preserve"> </w:t>
      </w:r>
      <w:r>
        <w:t>атомной</w:t>
      </w:r>
      <w:r w:rsidRPr="00627DFA">
        <w:rPr>
          <w:lang w:val="en-US"/>
        </w:rPr>
        <w:t xml:space="preserve"> </w:t>
      </w:r>
      <w:r>
        <w:t>науки</w:t>
      </w:r>
      <w:r w:rsidRPr="00627DFA">
        <w:rPr>
          <w:lang w:val="en-US"/>
        </w:rPr>
        <w:t xml:space="preserve"> </w:t>
      </w:r>
      <w:r>
        <w:t>и</w:t>
      </w:r>
      <w:r w:rsidRPr="00627DFA">
        <w:rPr>
          <w:lang w:val="en-US"/>
        </w:rPr>
        <w:t xml:space="preserve"> </w:t>
      </w:r>
      <w:r>
        <w:t>техники</w:t>
      </w:r>
      <w:r w:rsidRPr="00627DFA">
        <w:rPr>
          <w:lang w:val="en-US"/>
        </w:rPr>
        <w:t xml:space="preserve">. </w:t>
      </w:r>
      <w:r>
        <w:t>Сер</w:t>
      </w:r>
      <w:r w:rsidRPr="00627DFA">
        <w:rPr>
          <w:lang w:val="en-US"/>
        </w:rPr>
        <w:t xml:space="preserve">. </w:t>
      </w:r>
      <w:r>
        <w:t>Термоядерный</w:t>
      </w:r>
      <w:r w:rsidRPr="00627DFA">
        <w:rPr>
          <w:lang w:val="en-US"/>
        </w:rPr>
        <w:t xml:space="preserve"> </w:t>
      </w:r>
      <w:r>
        <w:t>синтез</w:t>
      </w:r>
      <w:r w:rsidRPr="00627DFA">
        <w:rPr>
          <w:lang w:val="en-US"/>
        </w:rPr>
        <w:t xml:space="preserve">, 2005, </w:t>
      </w:r>
      <w:r>
        <w:t>вып</w:t>
      </w:r>
      <w:r w:rsidRPr="00627DFA">
        <w:rPr>
          <w:lang w:val="en-US"/>
        </w:rPr>
        <w:t xml:space="preserve">.4, </w:t>
      </w:r>
      <w:r>
        <w:t>с</w:t>
      </w:r>
      <w:r w:rsidRPr="00627DFA">
        <w:rPr>
          <w:lang w:val="en-US"/>
        </w:rPr>
        <w:t>.53-75.</w:t>
      </w:r>
    </w:p>
    <w:p w:rsidR="00152A4A" w:rsidRDefault="00152A4A" w:rsidP="00152A4A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>
        <w:rPr>
          <w:lang w:val="en-US"/>
        </w:rPr>
        <w:t>Melnikov A.V</w:t>
      </w:r>
      <w:r w:rsidRPr="007C21E0">
        <w:rPr>
          <w:lang w:val="en-US"/>
        </w:rPr>
        <w:t>. et al Physical program and diagnostics of the T-15 upgrade tokamak (brief overview)</w:t>
      </w:r>
      <w:r>
        <w:rPr>
          <w:lang w:val="en-US"/>
        </w:rPr>
        <w:t xml:space="preserve"> </w:t>
      </w:r>
      <w:r w:rsidRPr="00424AF6">
        <w:rPr>
          <w:lang w:val="en-US"/>
        </w:rPr>
        <w:t xml:space="preserve">– </w:t>
      </w:r>
      <w:r w:rsidRPr="007C21E0">
        <w:rPr>
          <w:lang w:val="en-US"/>
        </w:rPr>
        <w:t>Fusion Engineering and Design</w:t>
      </w:r>
      <w:r>
        <w:rPr>
          <w:lang w:val="en-US"/>
        </w:rPr>
        <w:t>, 96-97 (2015), pp.306-310.</w:t>
      </w:r>
    </w:p>
    <w:p w:rsidR="00152A4A" w:rsidRPr="005D3F6B" w:rsidRDefault="00152A4A" w:rsidP="00152A4A">
      <w:pPr>
        <w:pStyle w:val="Zv-References-ru"/>
        <w:numPr>
          <w:ilvl w:val="0"/>
          <w:numId w:val="1"/>
        </w:numPr>
        <w:spacing w:line="216" w:lineRule="auto"/>
      </w:pPr>
      <w:r w:rsidRPr="008272DB">
        <w:rPr>
          <w:lang w:val="en-GB"/>
        </w:rPr>
        <w:t>A</w:t>
      </w:r>
      <w:r w:rsidRPr="00495624">
        <w:rPr>
          <w:lang w:val="en-US"/>
        </w:rPr>
        <w:t>.</w:t>
      </w:r>
      <w:r w:rsidRPr="008272DB">
        <w:rPr>
          <w:lang w:val="en-GB"/>
        </w:rPr>
        <w:t>D</w:t>
      </w:r>
      <w:r w:rsidRPr="00495624">
        <w:rPr>
          <w:lang w:val="en-US"/>
        </w:rPr>
        <w:t xml:space="preserve">. </w:t>
      </w:r>
      <w:r w:rsidRPr="008272DB">
        <w:rPr>
          <w:lang w:val="en-GB"/>
        </w:rPr>
        <w:t>Sadykov</w:t>
      </w:r>
      <w:r w:rsidRPr="00495624">
        <w:rPr>
          <w:lang w:val="en-US"/>
        </w:rPr>
        <w:t xml:space="preserve">, </w:t>
      </w:r>
      <w:r w:rsidRPr="008272DB">
        <w:rPr>
          <w:lang w:val="en-GB"/>
        </w:rPr>
        <w:t>D</w:t>
      </w:r>
      <w:r w:rsidRPr="00495624">
        <w:rPr>
          <w:lang w:val="en-US"/>
        </w:rPr>
        <w:t>.</w:t>
      </w:r>
      <w:r w:rsidRPr="008272DB">
        <w:rPr>
          <w:lang w:val="en-GB"/>
        </w:rPr>
        <w:t>Yu</w:t>
      </w:r>
      <w:r w:rsidRPr="00495624">
        <w:rPr>
          <w:lang w:val="en-US"/>
        </w:rPr>
        <w:t xml:space="preserve">. </w:t>
      </w:r>
      <w:r w:rsidRPr="008272DB">
        <w:rPr>
          <w:lang w:val="en-GB"/>
        </w:rPr>
        <w:t>Sychugov</w:t>
      </w:r>
      <w:r w:rsidRPr="00495624">
        <w:rPr>
          <w:lang w:val="en-US"/>
        </w:rPr>
        <w:t xml:space="preserve">, </w:t>
      </w:r>
      <w:r w:rsidRPr="008272DB">
        <w:rPr>
          <w:lang w:val="en-GB"/>
        </w:rPr>
        <w:t>G</w:t>
      </w:r>
      <w:r w:rsidRPr="00495624">
        <w:rPr>
          <w:lang w:val="en-US"/>
        </w:rPr>
        <w:t>.</w:t>
      </w:r>
      <w:r w:rsidRPr="008272DB">
        <w:rPr>
          <w:lang w:val="en-GB"/>
        </w:rPr>
        <w:t>V</w:t>
      </w:r>
      <w:r w:rsidRPr="00495624">
        <w:rPr>
          <w:lang w:val="en-US"/>
        </w:rPr>
        <w:t xml:space="preserve">. </w:t>
      </w:r>
      <w:r w:rsidRPr="008272DB">
        <w:rPr>
          <w:lang w:val="en-GB"/>
        </w:rPr>
        <w:t>Shapovalov</w:t>
      </w:r>
      <w:r w:rsidRPr="00495624">
        <w:rPr>
          <w:lang w:val="en-US"/>
        </w:rPr>
        <w:t xml:space="preserve">, </w:t>
      </w:r>
      <w:r w:rsidRPr="008272DB">
        <w:rPr>
          <w:lang w:val="en-GB"/>
        </w:rPr>
        <w:t>B</w:t>
      </w:r>
      <w:r w:rsidRPr="00495624">
        <w:rPr>
          <w:lang w:val="en-US"/>
        </w:rPr>
        <w:t>.</w:t>
      </w:r>
      <w:r w:rsidRPr="008272DB">
        <w:rPr>
          <w:lang w:val="en-GB"/>
        </w:rPr>
        <w:t>Zh</w:t>
      </w:r>
      <w:r w:rsidRPr="00495624">
        <w:rPr>
          <w:lang w:val="en-US"/>
        </w:rPr>
        <w:t xml:space="preserve">. </w:t>
      </w:r>
      <w:r w:rsidRPr="008272DB">
        <w:rPr>
          <w:lang w:val="en-GB"/>
        </w:rPr>
        <w:t>Chektybaev</w:t>
      </w:r>
      <w:r w:rsidRPr="00495624">
        <w:rPr>
          <w:lang w:val="en-US"/>
        </w:rPr>
        <w:t xml:space="preserve">, </w:t>
      </w:r>
      <w:r w:rsidRPr="008272DB">
        <w:rPr>
          <w:lang w:val="en-GB"/>
        </w:rPr>
        <w:t>M</w:t>
      </w:r>
      <w:r w:rsidRPr="00495624">
        <w:rPr>
          <w:lang w:val="en-US"/>
        </w:rPr>
        <w:t>.</w:t>
      </w:r>
      <w:r w:rsidRPr="008272DB">
        <w:rPr>
          <w:lang w:val="en-GB"/>
        </w:rPr>
        <w:t>K</w:t>
      </w:r>
      <w:r w:rsidRPr="00495624">
        <w:rPr>
          <w:lang w:val="en-US"/>
        </w:rPr>
        <w:t xml:space="preserve">. </w:t>
      </w:r>
      <w:r w:rsidRPr="008272DB">
        <w:rPr>
          <w:lang w:val="en-GB"/>
        </w:rPr>
        <w:t>Skakov</w:t>
      </w:r>
      <w:r w:rsidRPr="00495624">
        <w:rPr>
          <w:vertAlign w:val="superscript"/>
          <w:lang w:val="en-US"/>
        </w:rPr>
        <w:t xml:space="preserve"> </w:t>
      </w:r>
      <w:r w:rsidRPr="008272DB">
        <w:rPr>
          <w:lang w:val="en-GB"/>
        </w:rPr>
        <w:t>and</w:t>
      </w:r>
      <w:r w:rsidRPr="00495624">
        <w:rPr>
          <w:lang w:val="en-US"/>
        </w:rPr>
        <w:t xml:space="preserve"> </w:t>
      </w:r>
      <w:r w:rsidRPr="008272DB">
        <w:rPr>
          <w:lang w:val="en-GB"/>
        </w:rPr>
        <w:t>N</w:t>
      </w:r>
      <w:r w:rsidRPr="00495624">
        <w:rPr>
          <w:lang w:val="en-US"/>
        </w:rPr>
        <w:t>.</w:t>
      </w:r>
      <w:r w:rsidRPr="008272DB">
        <w:rPr>
          <w:lang w:val="en-GB"/>
        </w:rPr>
        <w:t>A</w:t>
      </w:r>
      <w:r w:rsidRPr="00495624">
        <w:rPr>
          <w:lang w:val="en-US"/>
        </w:rPr>
        <w:t xml:space="preserve">. </w:t>
      </w:r>
      <w:r w:rsidRPr="008272DB">
        <w:rPr>
          <w:lang w:val="en-GB"/>
        </w:rPr>
        <w:t>Gasilov</w:t>
      </w:r>
      <w:r w:rsidRPr="00495624">
        <w:rPr>
          <w:lang w:val="en-US"/>
        </w:rPr>
        <w:t xml:space="preserve">. </w:t>
      </w:r>
      <w:r w:rsidRPr="008272DB">
        <w:rPr>
          <w:lang w:val="en-GB"/>
        </w:rPr>
        <w:t xml:space="preserve">The numerical code TOKSCEN for modelling plasma evolution in tokamaks. </w:t>
      </w:r>
      <w:hyperlink r:id="rId10" w:history="1">
        <w:r w:rsidRPr="00861E31">
          <w:t>Nuclear Fusion</w:t>
        </w:r>
      </w:hyperlink>
      <w:r w:rsidRPr="00861E31">
        <w:t xml:space="preserve">, </w:t>
      </w:r>
      <w:hyperlink r:id="rId11" w:history="1">
        <w:r w:rsidRPr="00861E31">
          <w:t>v. 55</w:t>
        </w:r>
        <w:r>
          <w:rPr>
            <w:lang w:val="en-US"/>
          </w:rPr>
          <w:t xml:space="preserve"> (2015)</w:t>
        </w:r>
        <w:r w:rsidRPr="00861E31">
          <w:t xml:space="preserve">, </w:t>
        </w:r>
      </w:hyperlink>
      <w:r w:rsidRPr="008272DB">
        <w:rPr>
          <w:rStyle w:val="abstbreadcrumb"/>
          <w:lang w:val="en-GB"/>
        </w:rPr>
        <w:t>N</w:t>
      </w:r>
      <w:r>
        <w:rPr>
          <w:rStyle w:val="abstbreadcrumb"/>
        </w:rPr>
        <w:t>.</w:t>
      </w:r>
      <w:r w:rsidRPr="008272DB">
        <w:rPr>
          <w:rStyle w:val="abstbreadcrumb"/>
          <w:lang w:val="en-GB"/>
        </w:rPr>
        <w:t xml:space="preserve"> 4,</w:t>
      </w:r>
      <w:r w:rsidRPr="008272DB">
        <w:t xml:space="preserve"> </w:t>
      </w:r>
      <w:r w:rsidRPr="008272DB">
        <w:rPr>
          <w:b/>
          <w:bCs/>
        </w:rPr>
        <w:t>55</w:t>
      </w:r>
      <w:r w:rsidRPr="008272DB">
        <w:t xml:space="preserve"> 043017</w:t>
      </w:r>
      <w:r>
        <w:rPr>
          <w:lang w:val="en-GB"/>
        </w:rPr>
        <w:t xml:space="preserve">, </w:t>
      </w:r>
      <w:hyperlink r:id="rId12" w:history="1">
        <w:r w:rsidRPr="008272DB">
          <w:rPr>
            <w:rStyle w:val="a8"/>
          </w:rPr>
          <w:t>doi:10.1088/0029-5515/55/4/043017</w:t>
        </w:r>
      </w:hyperlink>
      <w:r>
        <w:rPr>
          <w:lang w:val="en-US"/>
        </w:rPr>
        <w:t>.</w:t>
      </w:r>
    </w:p>
    <w:p w:rsidR="00152A4A" w:rsidRPr="00861E31" w:rsidRDefault="00152A4A" w:rsidP="00152A4A">
      <w:pPr>
        <w:pStyle w:val="Zv-References-ru"/>
        <w:numPr>
          <w:ilvl w:val="0"/>
          <w:numId w:val="1"/>
        </w:numPr>
        <w:spacing w:line="216" w:lineRule="auto"/>
      </w:pPr>
      <w:r w:rsidRPr="00662D2D">
        <w:t xml:space="preserve">Зотов И.В., Белов А.Г. Вычислительный код RPB для расчета границы плазмы по магнитным измерениям (модуль библиотеки «Виртуальный Токамак»). – Вопросы атомной науки и техники. Сер. Термоядерный синтез, </w:t>
      </w:r>
      <w:r>
        <w:t>т.</w:t>
      </w:r>
      <w:r w:rsidRPr="004A31E6">
        <w:t>37 (</w:t>
      </w:r>
      <w:r w:rsidRPr="00662D2D">
        <w:t>2014</w:t>
      </w:r>
      <w:r w:rsidRPr="004A31E6">
        <w:t>)</w:t>
      </w:r>
      <w:r w:rsidRPr="00662D2D">
        <w:t>, вып.1, с.97-102.</w:t>
      </w:r>
    </w:p>
    <w:sectPr w:rsidR="00152A4A" w:rsidRPr="00861E31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43" w:rsidRDefault="00E73F43">
      <w:r>
        <w:separator/>
      </w:r>
    </w:p>
  </w:endnote>
  <w:endnote w:type="continuationSeparator" w:id="0">
    <w:p w:rsidR="00E73F43" w:rsidRDefault="00E7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69F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69F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2A4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43" w:rsidRDefault="00E73F43">
      <w:r>
        <w:separator/>
      </w:r>
    </w:p>
  </w:footnote>
  <w:footnote w:type="continuationSeparator" w:id="0">
    <w:p w:rsidR="00E73F43" w:rsidRDefault="00E7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81604" w:rsidRDefault="00D169F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3F43"/>
    <w:rsid w:val="0002206C"/>
    <w:rsid w:val="00043701"/>
    <w:rsid w:val="000C657D"/>
    <w:rsid w:val="000C7078"/>
    <w:rsid w:val="000D76E9"/>
    <w:rsid w:val="000E495B"/>
    <w:rsid w:val="00152A4A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169F4"/>
    <w:rsid w:val="00D47F19"/>
    <w:rsid w:val="00D81604"/>
    <w:rsid w:val="00D900FB"/>
    <w:rsid w:val="00DA1D0D"/>
    <w:rsid w:val="00E7021A"/>
    <w:rsid w:val="00E73F43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81604"/>
    <w:rPr>
      <w:color w:val="0000FF" w:themeColor="hyperlink"/>
      <w:u w:val="single"/>
    </w:rPr>
  </w:style>
  <w:style w:type="character" w:customStyle="1" w:styleId="abstbreadcrumb">
    <w:name w:val="abstbreadcrumb"/>
    <w:basedOn w:val="a0"/>
    <w:rsid w:val="00D81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ykov_a@nnc.k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chugov@cs.msu.ru" TargetMode="External"/><Relationship Id="rId12" Type="http://schemas.openxmlformats.org/officeDocument/2006/relationships/hyperlink" Target="http://dx.doi.org/10.1088/0029-5515/55/4/0430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opscience.iop.org/0029-5515/5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opscience.iop.org/0029-55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l.gpi.ru/Zvenigorod/XLII/M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459</Words>
  <Characters>3535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СЦЕНАРИЕВ РАЗРЯДА НА УСТАНОВКЕ ТОКАМАК Т-15</dc:title>
  <dc:subject/>
  <dc:creator/>
  <cp:keywords/>
  <dc:description/>
  <cp:lastModifiedBy>Сатунин</cp:lastModifiedBy>
  <cp:revision>2</cp:revision>
  <cp:lastPrinted>1601-01-01T00:00:00Z</cp:lastPrinted>
  <dcterms:created xsi:type="dcterms:W3CDTF">2017-01-10T16:48:00Z</dcterms:created>
  <dcterms:modified xsi:type="dcterms:W3CDTF">2018-03-13T11:06:00Z</dcterms:modified>
</cp:coreProperties>
</file>