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4F" w:rsidRDefault="0031204F" w:rsidP="0031204F">
      <w:pPr>
        <w:pStyle w:val="Zv-Titlereport"/>
      </w:pPr>
      <w:bookmarkStart w:id="0" w:name="_Hlk467086163"/>
      <w:bookmarkStart w:id="1" w:name="OLE_LINK17"/>
      <w:bookmarkStart w:id="2" w:name="OLE_LINK18"/>
      <w:r>
        <w:t>Потоки плазмы в соленоиде с винтовой гофрировкой поля</w:t>
      </w:r>
      <w:bookmarkEnd w:id="1"/>
      <w:bookmarkEnd w:id="2"/>
    </w:p>
    <w:p w:rsidR="0031204F" w:rsidRDefault="0031204F" w:rsidP="0031204F">
      <w:pPr>
        <w:pStyle w:val="Zv-Author"/>
        <w:rPr>
          <w:u w:val="single"/>
        </w:rPr>
      </w:pPr>
      <w:r w:rsidRPr="00C3745C">
        <w:rPr>
          <w:vertAlign w:val="superscript"/>
        </w:rPr>
        <w:t>1,2</w:t>
      </w:r>
      <w:r w:rsidRPr="006D0FB0">
        <w:rPr>
          <w:u w:val="single"/>
        </w:rPr>
        <w:t>Беклемишев</w:t>
      </w:r>
      <w:r w:rsidRPr="004A70B5">
        <w:rPr>
          <w:u w:val="single"/>
        </w:rPr>
        <w:t xml:space="preserve"> </w:t>
      </w:r>
      <w:r w:rsidRPr="006D0FB0">
        <w:rPr>
          <w:u w:val="single"/>
        </w:rPr>
        <w:t>А.Д.</w:t>
      </w:r>
    </w:p>
    <w:p w:rsidR="0031204F" w:rsidRDefault="0031204F" w:rsidP="0031204F">
      <w:pPr>
        <w:pStyle w:val="Zv-Organization"/>
      </w:pPr>
      <w:r w:rsidRPr="00C3745C">
        <w:rPr>
          <w:vertAlign w:val="superscript"/>
        </w:rPr>
        <w:t>1</w:t>
      </w:r>
      <w:r>
        <w:t>Институт ядерной физики им. Г.И. Будкера СО РАН,  г. Новосибирск, Россия</w:t>
      </w:r>
      <w:r>
        <w:br/>
      </w:r>
      <w:r w:rsidRPr="00C3745C">
        <w:rPr>
          <w:vertAlign w:val="superscript"/>
        </w:rPr>
        <w:t>2</w:t>
      </w:r>
      <w:r>
        <w:t xml:space="preserve">Новосибирский государственный университет, г. Новосибирск, Россия, </w:t>
      </w:r>
      <w:hyperlink r:id="rId7" w:history="1">
        <w:r w:rsidRPr="00CF0EB2">
          <w:rPr>
            <w:rStyle w:val="a8"/>
            <w:lang w:val="en-US"/>
          </w:rPr>
          <w:t>bekl</w:t>
        </w:r>
        <w:r w:rsidRPr="00CF0EB2">
          <w:rPr>
            <w:rStyle w:val="a8"/>
          </w:rPr>
          <w:t>@</w:t>
        </w:r>
        <w:r w:rsidRPr="00CF0EB2">
          <w:rPr>
            <w:rStyle w:val="a8"/>
            <w:lang w:val="en-US"/>
          </w:rPr>
          <w:t>bk</w:t>
        </w:r>
        <w:r w:rsidRPr="00CF0EB2">
          <w:rPr>
            <w:rStyle w:val="a8"/>
          </w:rPr>
          <w:t>.</w:t>
        </w:r>
        <w:r w:rsidRPr="00CF0EB2">
          <w:rPr>
            <w:rStyle w:val="a8"/>
            <w:lang w:val="en-US"/>
          </w:rPr>
          <w:t>ru</w:t>
        </w:r>
      </w:hyperlink>
    </w:p>
    <w:bookmarkEnd w:id="0"/>
    <w:p w:rsidR="0031204F" w:rsidRPr="003C7414" w:rsidRDefault="0031204F" w:rsidP="0031204F">
      <w:pPr>
        <w:pStyle w:val="Zv-bodyreport"/>
      </w:pPr>
      <w:r>
        <w:t xml:space="preserve">Секции с винтовой гофрировкой поля предложены в качестве дополнительных запирающих элементов, снижающих продольные потери из газодинамических ловушек </w:t>
      </w:r>
      <w:r w:rsidRPr="006D0FB0">
        <w:t>[1]</w:t>
      </w:r>
      <w:r>
        <w:t>.</w:t>
      </w:r>
      <w:r w:rsidRPr="006D0FB0">
        <w:t xml:space="preserve"> </w:t>
      </w:r>
      <w:r>
        <w:t xml:space="preserve"> Кроме того, аналогичные системы с переменным шагом гофрировки могут использоваться в качестве ускорителей плазмы в электрореактивных двигателях мегаваттного класса </w:t>
      </w:r>
      <w:r w:rsidRPr="0040348A">
        <w:t>[2]</w:t>
      </w:r>
      <w:r>
        <w:t>.</w:t>
      </w:r>
      <w:r w:rsidRPr="0040348A">
        <w:t xml:space="preserve"> </w:t>
      </w:r>
      <w:r>
        <w:t xml:space="preserve">Идея состоит в том, что вращение плазмы в системе с винтовой гофрировкой продольного магнитного поля и с радиальным электрическим полем приводит к появлению средней силы вдоль системы из-за трения дрейфующих запертых и пролётных частиц. Работа по ускорению плазмы совершается радиальным электрическим полем, которое может либо быть естественным — амбиполярным, либо поддерживаться внешними источниками. Если в системе есть продольные и радиальные градиенты давления плазмы, то секция с винтовой гофрировкой, в зависимости от её винтовой симметрии и направлений полей, может приводить к весьма разнообразным последствиям. В отсутствие внешнего источника тока возможны как ускорение, так и замедление продольного истечения (при противоположной винтовой симметрии системы), но оба варианта приведут к радиальному расширению разряда, что соответствует режиму неоклассического переноса. Эта ситуация сохранится, хотя и с иными значениями потоков, если внешний источник есть, но не меняет направления вращения плазмы относительно амбиполярного. При мощности и полярности внешнего источника, достаточных для изменения направления вращения плазмы, ускорение и замедление продольного потока будет сопровождаться радиальным сжатием (пинчеванием) разряда. Этот режим, очевидно, является </w:t>
      </w:r>
      <w:bookmarkStart w:id="3" w:name="_GoBack"/>
      <w:bookmarkEnd w:id="3"/>
      <w:r>
        <w:t>наиболее интересным. В открытых ловушках внешний источник может быть реализован с помощью подачи потенциала на секционированные плазмоприёмники, инжекции заряда с электронными пучками вдоль силовых линий, или с помощью инжекции момента импульса с вне-осевыми атомарными пучками. Данная работа посвящена теоретическому описанию связи между продольными и поперечными градиентами давления и потоками плазмы в длинном соленоиде с винтовой гофрировкой поля при вращении плазмы в радиально распределённом потенциале.</w:t>
      </w:r>
    </w:p>
    <w:p w:rsidR="0031204F" w:rsidRDefault="0031204F" w:rsidP="0031204F">
      <w:pPr>
        <w:pStyle w:val="Zv-TitleReferences-ru"/>
      </w:pPr>
      <w:r>
        <w:t>Литература</w:t>
      </w:r>
    </w:p>
    <w:p w:rsidR="0031204F" w:rsidRDefault="0031204F" w:rsidP="003120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</w:t>
      </w:r>
      <w:r w:rsidRPr="0091277A">
        <w:rPr>
          <w:lang w:val="en-US"/>
        </w:rPr>
        <w:t>D. Beklemishev, Fusio</w:t>
      </w:r>
      <w:r>
        <w:rPr>
          <w:lang w:val="en-US"/>
        </w:rPr>
        <w:t xml:space="preserve">n Science and Technology, </w:t>
      </w:r>
      <w:r w:rsidRPr="0091277A">
        <w:rPr>
          <w:lang w:val="en-US"/>
        </w:rPr>
        <w:t>2013</w:t>
      </w:r>
      <w:r>
        <w:rPr>
          <w:lang w:val="en-US"/>
        </w:rPr>
        <w:t xml:space="preserve">, </w:t>
      </w:r>
      <w:r w:rsidRPr="0091277A">
        <w:rPr>
          <w:b/>
          <w:lang w:val="en-US"/>
        </w:rPr>
        <w:t>63</w:t>
      </w:r>
      <w:r w:rsidRPr="0091277A">
        <w:rPr>
          <w:lang w:val="en-US"/>
        </w:rPr>
        <w:t xml:space="preserve"> (1T), 355.</w:t>
      </w:r>
    </w:p>
    <w:p w:rsidR="0031204F" w:rsidRPr="0091277A" w:rsidRDefault="0031204F" w:rsidP="003120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</w:t>
      </w:r>
      <w:r w:rsidRPr="0091277A">
        <w:rPr>
          <w:lang w:val="en-US"/>
        </w:rPr>
        <w:t>D. Beklemis</w:t>
      </w:r>
      <w:r>
        <w:rPr>
          <w:lang w:val="en-US"/>
        </w:rPr>
        <w:t xml:space="preserve">hev, Physics of Plasmas, </w:t>
      </w:r>
      <w:r w:rsidRPr="0091277A">
        <w:rPr>
          <w:lang w:val="en-US"/>
        </w:rPr>
        <w:t>2015</w:t>
      </w:r>
      <w:r>
        <w:rPr>
          <w:lang w:val="en-US"/>
        </w:rPr>
        <w:t xml:space="preserve">, </w:t>
      </w:r>
      <w:r w:rsidRPr="0091277A">
        <w:rPr>
          <w:b/>
          <w:lang w:val="en-US"/>
        </w:rPr>
        <w:t>22</w:t>
      </w:r>
      <w:r w:rsidRPr="0091277A">
        <w:rPr>
          <w:lang w:val="en-US"/>
        </w:rPr>
        <w:t>, 103506.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E0" w:rsidRDefault="00EE23E0">
      <w:r>
        <w:separator/>
      </w:r>
    </w:p>
  </w:endnote>
  <w:endnote w:type="continuationSeparator" w:id="0">
    <w:p w:rsidR="00EE23E0" w:rsidRDefault="00EE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0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E0" w:rsidRDefault="00EE23E0">
      <w:r>
        <w:separator/>
      </w:r>
    </w:p>
  </w:footnote>
  <w:footnote w:type="continuationSeparator" w:id="0">
    <w:p w:rsidR="00EE23E0" w:rsidRDefault="00EE2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2162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23E0"/>
    <w:rsid w:val="0002206C"/>
    <w:rsid w:val="0004370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1204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E23E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12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Потоки плазмы в соленоиде с винтовой гофрировкой поля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2017-01-08T14:13:00Z</dcterms:created>
  <dcterms:modified xsi:type="dcterms:W3CDTF">2017-01-08T14:14:00Z</dcterms:modified>
</cp:coreProperties>
</file>