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71" w:rsidRPr="00B34C6C" w:rsidRDefault="00D61471" w:rsidP="00D61471">
      <w:pPr>
        <w:pStyle w:val="Zv-Titlereport"/>
      </w:pPr>
      <w:bookmarkStart w:id="0" w:name="_Hlk467080909"/>
      <w:bookmarkStart w:id="1" w:name="OLE_LINK27"/>
      <w:bookmarkStart w:id="2" w:name="OLE_LINK28"/>
      <w:r w:rsidRPr="00B34C6C">
        <w:t>Развитие экспериментов на многопробочных плазменных ловушках для целей УТС</w:t>
      </w:r>
      <w:bookmarkEnd w:id="1"/>
      <w:bookmarkEnd w:id="2"/>
    </w:p>
    <w:p w:rsidR="00D61471" w:rsidRPr="00B34C6C" w:rsidRDefault="00D61471" w:rsidP="00D61471">
      <w:pPr>
        <w:pStyle w:val="Zv-Author"/>
      </w:pPr>
      <w:r w:rsidRPr="00B34C6C">
        <w:rPr>
          <w:u w:val="single"/>
        </w:rPr>
        <w:t>Бурдаков</w:t>
      </w:r>
      <w:r w:rsidRPr="00AA0D41">
        <w:rPr>
          <w:u w:val="single"/>
        </w:rPr>
        <w:t xml:space="preserve"> </w:t>
      </w:r>
      <w:r>
        <w:rPr>
          <w:u w:val="single"/>
        </w:rPr>
        <w:t>А.</w:t>
      </w:r>
      <w:r w:rsidRPr="00B34C6C">
        <w:rPr>
          <w:u w:val="single"/>
        </w:rPr>
        <w:t>В.</w:t>
      </w:r>
      <w:r>
        <w:t>, Поступаев</w:t>
      </w:r>
      <w:r w:rsidRPr="00AA0D41">
        <w:t xml:space="preserve"> </w:t>
      </w:r>
      <w:r>
        <w:t xml:space="preserve">В.В., </w:t>
      </w:r>
      <w:r w:rsidRPr="00B34C6C">
        <w:t>Судников</w:t>
      </w:r>
      <w:r w:rsidRPr="00AA0D41">
        <w:t xml:space="preserve"> </w:t>
      </w:r>
      <w:r>
        <w:t>А.</w:t>
      </w:r>
      <w:r w:rsidRPr="00B34C6C">
        <w:t>В.</w:t>
      </w:r>
    </w:p>
    <w:p w:rsidR="00D61471" w:rsidRPr="00D61471" w:rsidRDefault="00D61471" w:rsidP="00D61471">
      <w:pPr>
        <w:pStyle w:val="Zv-Organization"/>
      </w:pPr>
      <w:r w:rsidRPr="00B34C6C">
        <w:t xml:space="preserve">Институт ядерной физики им. Г.И. Будкера СО РАН, </w:t>
      </w:r>
      <w:r>
        <w:t xml:space="preserve">г. </w:t>
      </w:r>
      <w:r w:rsidRPr="00B34C6C">
        <w:t>Новосибирск, Россия</w:t>
      </w:r>
      <w:r w:rsidRPr="00B34C6C">
        <w:br/>
        <w:t xml:space="preserve">Новосибирский государственный университет, </w:t>
      </w:r>
      <w:r>
        <w:t xml:space="preserve">г. </w:t>
      </w:r>
      <w:r w:rsidRPr="00B34C6C">
        <w:t>Новосибирск, Россия</w:t>
      </w:r>
      <w:r w:rsidRPr="00B34C6C">
        <w:br/>
        <w:t xml:space="preserve">Новосибирский государственный технический университет, </w:t>
      </w:r>
      <w:r>
        <w:t xml:space="preserve">г. </w:t>
      </w:r>
      <w:r w:rsidRPr="00B34C6C">
        <w:t>Новосибирск, Россия</w:t>
      </w:r>
      <w:r w:rsidRPr="00B34C6C">
        <w:br/>
      </w:r>
      <w:r w:rsidRPr="00D61471">
        <w:t xml:space="preserve">      </w:t>
      </w:r>
      <w:hyperlink r:id="rId7" w:history="1">
        <w:r w:rsidRPr="00CA2171">
          <w:rPr>
            <w:rStyle w:val="a8"/>
          </w:rPr>
          <w:t>A.V.Burdakov@inp.nsk.su</w:t>
        </w:r>
      </w:hyperlink>
    </w:p>
    <w:bookmarkEnd w:id="0"/>
    <w:p w:rsidR="00D61471" w:rsidRPr="00B34C6C" w:rsidRDefault="00D61471" w:rsidP="00D61471">
      <w:pPr>
        <w:pStyle w:val="Zv-bodyreport"/>
      </w:pPr>
      <w:r w:rsidRPr="00B34C6C">
        <w:t>Приводится обзор результатов, полученных на многопробочной ловушке ГОЛ</w:t>
      </w:r>
      <w:r>
        <w:t>-</w:t>
      </w:r>
      <w:r w:rsidRPr="00B34C6C">
        <w:t>3 и состояние де</w:t>
      </w:r>
      <w:r>
        <w:t>л на сооружаемых установках ГОЛ-</w:t>
      </w:r>
      <w:r w:rsidRPr="00B34C6C">
        <w:t>NB и СМОЛА.  На установке ГОЛ</w:t>
      </w:r>
      <w:r>
        <w:t>-</w:t>
      </w:r>
      <w:r w:rsidRPr="00B34C6C">
        <w:t xml:space="preserve">3 </w:t>
      </w:r>
      <w:r>
        <w:t>исследовались</w:t>
      </w:r>
      <w:r w:rsidRPr="00B34C6C">
        <w:t xml:space="preserve"> нагрев плазмы мощным релятивистским электронным пучком и ее удержани</w:t>
      </w:r>
      <w:r>
        <w:t>е</w:t>
      </w:r>
      <w:r w:rsidRPr="00B34C6C">
        <w:t xml:space="preserve"> в гофрированн</w:t>
      </w:r>
      <w:r>
        <w:t>о</w:t>
      </w:r>
      <w:r w:rsidRPr="00B34C6C">
        <w:t>м магнитн</w:t>
      </w:r>
      <w:r>
        <w:t>о</w:t>
      </w:r>
      <w:r w:rsidRPr="00B34C6C">
        <w:t>м поле</w:t>
      </w:r>
      <w:r>
        <w:t xml:space="preserve"> </w:t>
      </w:r>
      <w:r w:rsidRPr="00AA0D41">
        <w:t>[1,</w:t>
      </w:r>
      <w:r>
        <w:t> </w:t>
      </w:r>
      <w:r w:rsidRPr="00AA0D41">
        <w:t>2]</w:t>
      </w:r>
      <w:r w:rsidRPr="00B34C6C">
        <w:t>. Показано, что электронная и ионная компонента плазмы нагрева</w:t>
      </w:r>
      <w:r>
        <w:t>лись</w:t>
      </w:r>
      <w:r w:rsidRPr="00B34C6C">
        <w:t xml:space="preserve"> до температуры </w:t>
      </w:r>
      <w:r>
        <w:t>2</w:t>
      </w:r>
      <w:r w:rsidRPr="00AA0D41">
        <w:t xml:space="preserve"> </w:t>
      </w:r>
      <w:r>
        <w:t>–</w:t>
      </w:r>
      <w:r w:rsidRPr="00AA0D41">
        <w:t xml:space="preserve"> </w:t>
      </w:r>
      <w:r>
        <w:t>4</w:t>
      </w:r>
      <w:r w:rsidRPr="00B34C6C">
        <w:t xml:space="preserve"> кэВ при плотности ~10</w:t>
      </w:r>
      <w:r w:rsidRPr="00AA0D41">
        <w:rPr>
          <w:vertAlign w:val="superscript"/>
        </w:rPr>
        <w:t>21</w:t>
      </w:r>
      <w:r>
        <w:t> </w:t>
      </w:r>
      <w:r w:rsidRPr="00B34C6C">
        <w:t>м</w:t>
      </w:r>
      <w:r>
        <w:rPr>
          <w:vertAlign w:val="superscript"/>
        </w:rPr>
        <w:t>–</w:t>
      </w:r>
      <w:r w:rsidRPr="00B34C6C">
        <w:rPr>
          <w:vertAlign w:val="superscript"/>
        </w:rPr>
        <w:t>3</w:t>
      </w:r>
      <w:r w:rsidRPr="00B34C6C">
        <w:t>, найдены режимы с улучшенным удержанием при указанных параметрах.</w:t>
      </w:r>
      <w:r w:rsidRPr="008A6BF0">
        <w:t xml:space="preserve"> </w:t>
      </w:r>
      <w:r w:rsidRPr="00B34C6C">
        <w:t>Эти результаты</w:t>
      </w:r>
      <w:r>
        <w:t xml:space="preserve">, совместно с достижениями </w:t>
      </w:r>
      <w:r w:rsidRPr="00B34C6C">
        <w:t>установк</w:t>
      </w:r>
      <w:r>
        <w:t>и</w:t>
      </w:r>
      <w:r w:rsidRPr="00B34C6C">
        <w:t xml:space="preserve"> ГДЛ, послужили основой для </w:t>
      </w:r>
      <w:r>
        <w:t>проекта</w:t>
      </w:r>
      <w:r w:rsidRPr="00B34C6C">
        <w:t xml:space="preserve"> </w:t>
      </w:r>
      <w:r>
        <w:t xml:space="preserve">линейной </w:t>
      </w:r>
      <w:r w:rsidRPr="00B34C6C">
        <w:t>ловушки</w:t>
      </w:r>
      <w:r>
        <w:t xml:space="preserve"> нового поколения</w:t>
      </w:r>
      <w:r w:rsidRPr="00B34C6C">
        <w:t xml:space="preserve"> ГДМЛ </w:t>
      </w:r>
      <w:r w:rsidRPr="00AA0D41">
        <w:t xml:space="preserve">[3] </w:t>
      </w:r>
      <w:r w:rsidRPr="00B34C6C">
        <w:t xml:space="preserve">для удержания термоядерной плазмы. Дорожная карта движения к </w:t>
      </w:r>
      <w:r>
        <w:t xml:space="preserve">термоядерному </w:t>
      </w:r>
      <w:r w:rsidRPr="00B34C6C">
        <w:t xml:space="preserve">реактору </w:t>
      </w:r>
      <w:r>
        <w:t xml:space="preserve">на основе открытой ловушки </w:t>
      </w:r>
      <w:r w:rsidRPr="00B34C6C">
        <w:t>предполагает создание новых установок, позволяющих расширить базу данных и получить ключевые зависимости.</w:t>
      </w:r>
    </w:p>
    <w:p w:rsidR="00D61471" w:rsidRPr="00B34C6C" w:rsidRDefault="00D61471" w:rsidP="00D61471">
      <w:pPr>
        <w:pStyle w:val="Zv-bodyreport"/>
      </w:pPr>
      <w:r w:rsidRPr="00B34C6C">
        <w:t>Установка ГОЛ</w:t>
      </w:r>
      <w:r>
        <w:t>-</w:t>
      </w:r>
      <w:r w:rsidRPr="00B34C6C">
        <w:t xml:space="preserve">NB </w:t>
      </w:r>
      <w:r w:rsidRPr="00AA0D41">
        <w:t xml:space="preserve">[4] </w:t>
      </w:r>
      <w:r w:rsidRPr="00B34C6C">
        <w:t>предназначена для изучения</w:t>
      </w:r>
      <w:bookmarkStart w:id="3" w:name="_GoBack"/>
      <w:bookmarkEnd w:id="3"/>
      <w:r w:rsidRPr="00B34C6C">
        <w:t xml:space="preserve"> удержания плазмы в конфигурации магнитного поля, близко</w:t>
      </w:r>
      <w:r>
        <w:t>й</w:t>
      </w:r>
      <w:r w:rsidRPr="00B34C6C">
        <w:t xml:space="preserve"> к ГДМЛ. Она состоит из центральной ловушки с магнитным полем 0</w:t>
      </w:r>
      <w:r>
        <w:t>,</w:t>
      </w:r>
      <w:r w:rsidRPr="00B34C6C">
        <w:t>3</w:t>
      </w:r>
      <w:r>
        <w:t xml:space="preserve"> – 0,</w:t>
      </w:r>
      <w:r w:rsidRPr="00B34C6C">
        <w:t>6 Т</w:t>
      </w:r>
      <w:r>
        <w:t>л</w:t>
      </w:r>
      <w:r w:rsidRPr="00B34C6C">
        <w:t>, длиной 2</w:t>
      </w:r>
      <w:r>
        <w:t>,</w:t>
      </w:r>
      <w:r w:rsidRPr="00B34C6C">
        <w:t>5</w:t>
      </w:r>
      <w:r>
        <w:t xml:space="preserve"> </w:t>
      </w:r>
      <w:r w:rsidRPr="00B34C6C">
        <w:t>м и диаметром 1</w:t>
      </w:r>
      <w:r>
        <w:t> </w:t>
      </w:r>
      <w:r w:rsidRPr="00B34C6C">
        <w:t>м, в которую будет инжектироваться два пучка нейтральных атомов с общей мощностью 1</w:t>
      </w:r>
      <w:r>
        <w:t>,</w:t>
      </w:r>
      <w:r w:rsidRPr="00B34C6C">
        <w:t xml:space="preserve">5 МВт. </w:t>
      </w:r>
      <w:r>
        <w:t>Поток истекающей плазмы будет запираться</w:t>
      </w:r>
      <w:r w:rsidRPr="00B34C6C">
        <w:t xml:space="preserve"> многопробочны</w:t>
      </w:r>
      <w:r>
        <w:t>ми</w:t>
      </w:r>
      <w:r w:rsidRPr="00B34C6C">
        <w:t xml:space="preserve"> секци</w:t>
      </w:r>
      <w:r>
        <w:t>ями</w:t>
      </w:r>
      <w:r w:rsidRPr="00B34C6C">
        <w:t xml:space="preserve"> с максимальным полем</w:t>
      </w:r>
      <w:r>
        <w:t xml:space="preserve"> до 4,</w:t>
      </w:r>
      <w:r w:rsidRPr="00B34C6C">
        <w:t>5</w:t>
      </w:r>
      <w:r>
        <w:t xml:space="preserve"> </w:t>
      </w:r>
      <w:r w:rsidRPr="00B34C6C">
        <w:t>Т</w:t>
      </w:r>
      <w:r>
        <w:t>л</w:t>
      </w:r>
      <w:r w:rsidRPr="00B34C6C">
        <w:t>. Общая длина ловушки 1</w:t>
      </w:r>
      <w:r>
        <w:t>1 </w:t>
      </w:r>
      <w:r w:rsidRPr="00B34C6C">
        <w:t xml:space="preserve">м. Плотность плазмы </w:t>
      </w:r>
      <w:r>
        <w:t>будет</w:t>
      </w:r>
      <w:r w:rsidRPr="00B34C6C">
        <w:t xml:space="preserve"> варьироваться от 10</w:t>
      </w:r>
      <w:r w:rsidRPr="008A6BF0">
        <w:rPr>
          <w:vertAlign w:val="superscript"/>
        </w:rPr>
        <w:t>19</w:t>
      </w:r>
      <w:r w:rsidRPr="00B34C6C">
        <w:t xml:space="preserve"> до 10</w:t>
      </w:r>
      <w:r w:rsidRPr="008A6BF0">
        <w:rPr>
          <w:vertAlign w:val="superscript"/>
        </w:rPr>
        <w:t>20</w:t>
      </w:r>
      <w:r w:rsidRPr="00B34C6C">
        <w:t xml:space="preserve"> м</w:t>
      </w:r>
      <w:r>
        <w:rPr>
          <w:vertAlign w:val="superscript"/>
        </w:rPr>
        <w:t>–</w:t>
      </w:r>
      <w:r w:rsidRPr="008A6BF0">
        <w:rPr>
          <w:vertAlign w:val="superscript"/>
        </w:rPr>
        <w:t>3</w:t>
      </w:r>
      <w:r w:rsidRPr="00B34C6C">
        <w:t xml:space="preserve">. </w:t>
      </w:r>
      <w:r>
        <w:t xml:space="preserve">Параметры </w:t>
      </w:r>
      <w:r w:rsidRPr="00B34C6C">
        <w:t xml:space="preserve">плазмы </w:t>
      </w:r>
      <w:r>
        <w:t xml:space="preserve">в центральной ловушке </w:t>
      </w:r>
      <w:r w:rsidRPr="00B34C6C">
        <w:t>завис</w:t>
      </w:r>
      <w:r>
        <w:t>ят</w:t>
      </w:r>
      <w:r w:rsidRPr="00B34C6C">
        <w:t xml:space="preserve"> от </w:t>
      </w:r>
      <w:r>
        <w:t xml:space="preserve">конфигурации магнитного поля в </w:t>
      </w:r>
      <w:r w:rsidRPr="00B34C6C">
        <w:t>многопробочных секци</w:t>
      </w:r>
      <w:r>
        <w:t>ях</w:t>
      </w:r>
      <w:r w:rsidRPr="00B34C6C">
        <w:t>. Конструкция установки позволяет проводить ее запуск поэтапно.</w:t>
      </w:r>
    </w:p>
    <w:p w:rsidR="00D61471" w:rsidRPr="00B34C6C" w:rsidRDefault="00D61471" w:rsidP="00D61471">
      <w:pPr>
        <w:pStyle w:val="Zv-bodyreport"/>
      </w:pPr>
      <w:r w:rsidRPr="00B34C6C">
        <w:t>В 2015</w:t>
      </w:r>
      <w:r>
        <w:t xml:space="preserve"> – 2016 гг.</w:t>
      </w:r>
      <w:r w:rsidRPr="00B34C6C">
        <w:t xml:space="preserve"> </w:t>
      </w:r>
      <w:r>
        <w:t>на автономной части соленоида ГОЛ-3 были проведены эксперименты по транспортировке потока низкотемпературной плазмы от дугового источника через 6-метровую камеру, в которой создавалось магнитное поле однородной или многопробочной конфигурации</w:t>
      </w:r>
      <w:r w:rsidRPr="00B34C6C">
        <w:t>. В экспериментах продемонстрирован</w:t>
      </w:r>
      <w:r>
        <w:t>о</w:t>
      </w:r>
      <w:r w:rsidRPr="00B34C6C">
        <w:t xml:space="preserve"> заполнени</w:t>
      </w:r>
      <w:r>
        <w:t>е</w:t>
      </w:r>
      <w:r w:rsidRPr="00B34C6C">
        <w:t xml:space="preserve"> ловушки плазмой в</w:t>
      </w:r>
      <w:r>
        <w:t>о всех режимах при</w:t>
      </w:r>
      <w:r w:rsidRPr="00B34C6C">
        <w:t xml:space="preserve"> коэффициент</w:t>
      </w:r>
      <w:r>
        <w:t>е</w:t>
      </w:r>
      <w:r w:rsidRPr="00B34C6C">
        <w:t xml:space="preserve"> </w:t>
      </w:r>
      <w:r>
        <w:t xml:space="preserve">магнитного сжатия </w:t>
      </w:r>
      <w:r w:rsidRPr="00B34C6C">
        <w:t>до 60</w:t>
      </w:r>
      <w:r w:rsidRPr="00AA0D41">
        <w:t xml:space="preserve"> [5]</w:t>
      </w:r>
      <w:r>
        <w:t>. При этом достигнутая плотность на оси превышала 1 × </w:t>
      </w:r>
      <w:r w:rsidRPr="00B34C6C">
        <w:t>10</w:t>
      </w:r>
      <w:r w:rsidRPr="008A6BF0">
        <w:rPr>
          <w:vertAlign w:val="superscript"/>
        </w:rPr>
        <w:t>20</w:t>
      </w:r>
      <w:r>
        <w:t> </w:t>
      </w:r>
      <w:r w:rsidRPr="00B34C6C">
        <w:t>м</w:t>
      </w:r>
      <w:r>
        <w:rPr>
          <w:vertAlign w:val="superscript"/>
        </w:rPr>
        <w:t>–</w:t>
      </w:r>
      <w:r w:rsidRPr="008A6BF0">
        <w:rPr>
          <w:vertAlign w:val="superscript"/>
        </w:rPr>
        <w:t>3</w:t>
      </w:r>
      <w:r w:rsidRPr="00B34C6C">
        <w:t xml:space="preserve">, что является приемлемым для </w:t>
      </w:r>
      <w:r>
        <w:t>начала работ на</w:t>
      </w:r>
      <w:r w:rsidRPr="00B34C6C">
        <w:t xml:space="preserve"> ГОЛ</w:t>
      </w:r>
      <w:r>
        <w:t>-</w:t>
      </w:r>
      <w:r w:rsidRPr="00B34C6C">
        <w:t>NB.</w:t>
      </w:r>
      <w:r>
        <w:t xml:space="preserve"> В настоящее время ведется монтаж конструкций первой очереди этой установки.</w:t>
      </w:r>
    </w:p>
    <w:p w:rsidR="00D61471" w:rsidRPr="00F70533" w:rsidRDefault="00D61471" w:rsidP="00D61471">
      <w:pPr>
        <w:pStyle w:val="Zv-bodyreport"/>
      </w:pPr>
      <w:r>
        <w:t>В качестве нового направления развития концепции многопробочной ловушки предложена идея винтового удержания</w:t>
      </w:r>
      <w:r w:rsidRPr="00AA0D41">
        <w:t xml:space="preserve"> [6]</w:t>
      </w:r>
      <w:r>
        <w:t>, заключающаяся в активном подавлении истекающего потока полем, бегущим в системе отсчёта плазмы против градиента плотности. Ожидается экспоненциальная зависимость эффективности удержания от длины ловушки. Для проверки идеи в ИЯФ СО РАН создаётся установка СМОЛА</w:t>
      </w:r>
      <w:r w:rsidRPr="00AA0D41">
        <w:t xml:space="preserve"> [7]</w:t>
      </w:r>
      <w:r>
        <w:t>.</w:t>
      </w:r>
      <w:r w:rsidRPr="00AA0D41">
        <w:t xml:space="preserve"> </w:t>
      </w:r>
      <w:r>
        <w:t>В экспериментах будет исследоваться торможение вращающейся плазменной струи при помощи соленоида с геликоидальным полем.</w:t>
      </w:r>
    </w:p>
    <w:p w:rsidR="00D61471" w:rsidRPr="00B34C6C" w:rsidRDefault="00D61471" w:rsidP="00D61471">
      <w:pPr>
        <w:pStyle w:val="Zv-TitleReferences-ru"/>
      </w:pPr>
      <w:r w:rsidRPr="00B34C6C">
        <w:t>Литература</w:t>
      </w:r>
    </w:p>
    <w:p w:rsidR="00D61471" w:rsidRPr="00B34C6C" w:rsidRDefault="00D61471" w:rsidP="00D61471">
      <w:pPr>
        <w:pStyle w:val="Zv-References-ru"/>
        <w:numPr>
          <w:ilvl w:val="0"/>
          <w:numId w:val="1"/>
        </w:numPr>
      </w:pPr>
      <w:r w:rsidRPr="00AA0D41">
        <w:rPr>
          <w:lang w:val="fr-FR"/>
        </w:rPr>
        <w:t xml:space="preserve">Burdakov A., et al., Fusion Sci. </w:t>
      </w:r>
      <w:r w:rsidRPr="005C008C">
        <w:t>Technol</w:t>
      </w:r>
      <w:r>
        <w:rPr>
          <w:lang w:val="en-US"/>
        </w:rPr>
        <w:t>.</w:t>
      </w:r>
      <w:r w:rsidRPr="005C008C">
        <w:t xml:space="preserve">, </w:t>
      </w:r>
      <w:r>
        <w:rPr>
          <w:lang w:val="en-US"/>
        </w:rPr>
        <w:t xml:space="preserve">2007, </w:t>
      </w:r>
      <w:r w:rsidRPr="005C008C">
        <w:rPr>
          <w:b/>
        </w:rPr>
        <w:t>51</w:t>
      </w:r>
      <w:r w:rsidRPr="005C008C">
        <w:t xml:space="preserve"> </w:t>
      </w:r>
      <w:r>
        <w:rPr>
          <w:lang w:val="en-US"/>
        </w:rPr>
        <w:t>(</w:t>
      </w:r>
      <w:r w:rsidRPr="005C008C">
        <w:t>No.</w:t>
      </w:r>
      <w:r>
        <w:rPr>
          <w:lang w:val="en-US"/>
        </w:rPr>
        <w:t xml:space="preserve"> </w:t>
      </w:r>
      <w:r w:rsidRPr="005C008C">
        <w:t>2T</w:t>
      </w:r>
      <w:r>
        <w:rPr>
          <w:lang w:val="en-US"/>
        </w:rPr>
        <w:t>)</w:t>
      </w:r>
      <w:r w:rsidRPr="005C008C">
        <w:t>, 106</w:t>
      </w:r>
      <w:r w:rsidRPr="00B34C6C">
        <w:t xml:space="preserve">. </w:t>
      </w:r>
    </w:p>
    <w:p w:rsidR="00D61471" w:rsidRPr="00B34C6C" w:rsidRDefault="00D61471" w:rsidP="00D61471">
      <w:pPr>
        <w:pStyle w:val="Zv-References-ru"/>
        <w:numPr>
          <w:ilvl w:val="0"/>
          <w:numId w:val="1"/>
        </w:numPr>
      </w:pPr>
      <w:r w:rsidRPr="00AA0D41">
        <w:rPr>
          <w:lang w:val="fr-FR"/>
        </w:rPr>
        <w:t xml:space="preserve">Burdakov A.V., et al., Fusion Sci. </w:t>
      </w:r>
      <w:r w:rsidRPr="005C008C">
        <w:t>Technol</w:t>
      </w:r>
      <w:r>
        <w:rPr>
          <w:lang w:val="en-US"/>
        </w:rPr>
        <w:t>.</w:t>
      </w:r>
      <w:r w:rsidRPr="005C008C">
        <w:t>,</w:t>
      </w:r>
      <w:r w:rsidRPr="00971E6B">
        <w:t xml:space="preserve"> </w:t>
      </w:r>
      <w:r>
        <w:rPr>
          <w:lang w:val="en-US"/>
        </w:rPr>
        <w:t xml:space="preserve">2011, </w:t>
      </w:r>
      <w:r w:rsidRPr="00971E6B">
        <w:rPr>
          <w:b/>
        </w:rPr>
        <w:t>59</w:t>
      </w:r>
      <w:r w:rsidRPr="00971E6B">
        <w:t xml:space="preserve"> </w:t>
      </w:r>
      <w:r>
        <w:rPr>
          <w:lang w:val="en-US"/>
        </w:rPr>
        <w:t>(</w:t>
      </w:r>
      <w:r w:rsidRPr="00971E6B">
        <w:t>No</w:t>
      </w:r>
      <w:r>
        <w:rPr>
          <w:lang w:val="en-US"/>
        </w:rPr>
        <w:t>.</w:t>
      </w:r>
      <w:r w:rsidRPr="00971E6B">
        <w:t xml:space="preserve"> 1T</w:t>
      </w:r>
      <w:r>
        <w:rPr>
          <w:lang w:val="en-US"/>
        </w:rPr>
        <w:t>)</w:t>
      </w:r>
      <w:r w:rsidRPr="00971E6B">
        <w:t>, 9.</w:t>
      </w:r>
    </w:p>
    <w:p w:rsidR="00D61471" w:rsidRPr="00B34C6C" w:rsidRDefault="00D61471" w:rsidP="00D61471">
      <w:pPr>
        <w:pStyle w:val="Zv-References-ru"/>
        <w:numPr>
          <w:ilvl w:val="0"/>
          <w:numId w:val="1"/>
        </w:numPr>
      </w:pPr>
      <w:r w:rsidRPr="00AA0D41">
        <w:rPr>
          <w:lang w:val="fr-FR"/>
        </w:rPr>
        <w:t xml:space="preserve">Beklemishev A., et al., Fusion Sci. </w:t>
      </w:r>
      <w:r w:rsidRPr="00E426C2">
        <w:t xml:space="preserve">Technol., 2013, </w:t>
      </w:r>
      <w:r w:rsidRPr="00E426C2">
        <w:rPr>
          <w:b/>
        </w:rPr>
        <w:t>63</w:t>
      </w:r>
      <w:r w:rsidRPr="00E426C2">
        <w:t xml:space="preserve"> (No. 1T), 46.</w:t>
      </w:r>
    </w:p>
    <w:p w:rsidR="00D61471" w:rsidRPr="00E426C2" w:rsidRDefault="00D61471" w:rsidP="00D61471">
      <w:pPr>
        <w:pStyle w:val="Zv-References-ru"/>
        <w:numPr>
          <w:ilvl w:val="0"/>
          <w:numId w:val="1"/>
        </w:numPr>
      </w:pPr>
      <w:r w:rsidRPr="00D61471">
        <w:rPr>
          <w:lang w:val="en-US"/>
        </w:rPr>
        <w:t xml:space="preserve">Postupaev V.V., Burdakov A.V., Ivanov A.A., Fusion Sci. </w:t>
      </w:r>
      <w:r w:rsidRPr="00B76D78">
        <w:t>Technol</w:t>
      </w:r>
      <w:r>
        <w:rPr>
          <w:lang w:val="en-US"/>
        </w:rPr>
        <w:t>.</w:t>
      </w:r>
      <w:r w:rsidRPr="00B76D78">
        <w:t>,</w:t>
      </w:r>
      <w:r>
        <w:rPr>
          <w:lang w:val="en-US"/>
        </w:rPr>
        <w:t xml:space="preserve"> 2015,</w:t>
      </w:r>
      <w:r w:rsidRPr="00B76D78">
        <w:t xml:space="preserve"> </w:t>
      </w:r>
      <w:r w:rsidRPr="002F08A3">
        <w:rPr>
          <w:b/>
        </w:rPr>
        <w:t>68</w:t>
      </w:r>
      <w:r w:rsidRPr="00B76D78">
        <w:t>, 92</w:t>
      </w:r>
      <w:r>
        <w:rPr>
          <w:lang w:val="en-US"/>
        </w:rPr>
        <w:t>.</w:t>
      </w:r>
    </w:p>
    <w:p w:rsidR="00D61471" w:rsidRPr="00AA0D41" w:rsidRDefault="00D61471" w:rsidP="00D61471">
      <w:pPr>
        <w:pStyle w:val="Zv-References-ru"/>
        <w:numPr>
          <w:ilvl w:val="0"/>
          <w:numId w:val="1"/>
        </w:numPr>
      </w:pPr>
      <w:r w:rsidRPr="00AA0D41">
        <w:t xml:space="preserve">Поступаев В.В., </w:t>
      </w:r>
      <w:r>
        <w:t>и др.,</w:t>
      </w:r>
      <w:r w:rsidRPr="00AA0D41">
        <w:t xml:space="preserve"> Физика плазмы, 2016, </w:t>
      </w:r>
      <w:r w:rsidRPr="00AA0D41">
        <w:rPr>
          <w:b/>
        </w:rPr>
        <w:t>42</w:t>
      </w:r>
      <w:r w:rsidRPr="00AA0D41">
        <w:t>, 321.</w:t>
      </w:r>
    </w:p>
    <w:p w:rsidR="00D61471" w:rsidRPr="00F015F9" w:rsidRDefault="00D61471" w:rsidP="00D61471">
      <w:pPr>
        <w:pStyle w:val="Zv-References-ru"/>
        <w:numPr>
          <w:ilvl w:val="0"/>
          <w:numId w:val="1"/>
        </w:numPr>
        <w:rPr>
          <w:lang w:val="en-US"/>
        </w:rPr>
      </w:pPr>
      <w:r w:rsidRPr="00F015F9">
        <w:rPr>
          <w:lang w:val="en-US"/>
        </w:rPr>
        <w:t>Beklemishev A.D.</w:t>
      </w:r>
      <w:r>
        <w:rPr>
          <w:lang w:val="en-US"/>
        </w:rPr>
        <w:t>,</w:t>
      </w:r>
      <w:r w:rsidRPr="00F015F9">
        <w:rPr>
          <w:lang w:val="en-US"/>
        </w:rPr>
        <w:t xml:space="preserve"> F</w:t>
      </w:r>
      <w:r>
        <w:rPr>
          <w:lang w:val="en-US"/>
        </w:rPr>
        <w:t xml:space="preserve">usion Sci. Technol., 2013, </w:t>
      </w:r>
      <w:r w:rsidRPr="00F015F9">
        <w:rPr>
          <w:b/>
          <w:lang w:val="en-US"/>
        </w:rPr>
        <w:t>63</w:t>
      </w:r>
      <w:r>
        <w:rPr>
          <w:lang w:val="en-US"/>
        </w:rPr>
        <w:t xml:space="preserve"> (No. 1T), 355.</w:t>
      </w:r>
    </w:p>
    <w:p w:rsidR="00D61471" w:rsidRPr="00AA0D41" w:rsidRDefault="00D61471" w:rsidP="00D61471">
      <w:pPr>
        <w:pStyle w:val="Zv-References-ru"/>
        <w:numPr>
          <w:ilvl w:val="0"/>
          <w:numId w:val="1"/>
        </w:numPr>
        <w:rPr>
          <w:lang w:val="fr-FR"/>
        </w:rPr>
      </w:pPr>
      <w:r w:rsidRPr="00AA0D41">
        <w:rPr>
          <w:lang w:val="fr-FR"/>
        </w:rPr>
        <w:t xml:space="preserve">Postupaev V.V., et al., Fusion Eng. Des., 2016, </w:t>
      </w:r>
      <w:r w:rsidRPr="00AA0D41">
        <w:rPr>
          <w:b/>
          <w:lang w:val="fr-FR"/>
        </w:rPr>
        <w:t>106</w:t>
      </w:r>
      <w:r w:rsidRPr="00AA0D41">
        <w:rPr>
          <w:lang w:val="fr-FR"/>
        </w:rPr>
        <w:t>,  29.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69" w:rsidRDefault="004B3169">
      <w:r>
        <w:separator/>
      </w:r>
    </w:p>
  </w:endnote>
  <w:endnote w:type="continuationSeparator" w:id="0">
    <w:p w:rsidR="004B3169" w:rsidRDefault="004B3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E7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E7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147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69" w:rsidRDefault="004B3169">
      <w:r>
        <w:separator/>
      </w:r>
    </w:p>
  </w:footnote>
  <w:footnote w:type="continuationSeparator" w:id="0">
    <w:p w:rsidR="004B3169" w:rsidRDefault="004B3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D61471" w:rsidRDefault="00071E7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3169"/>
    <w:rsid w:val="0002206C"/>
    <w:rsid w:val="00043701"/>
    <w:rsid w:val="00071E74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3169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1471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61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V.Burdak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экспериментов на многопробочных плазменных ловушках для целей УТС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2017-01-02T20:51:00Z</dcterms:created>
  <dcterms:modified xsi:type="dcterms:W3CDTF">2017-01-02T20:53:00Z</dcterms:modified>
</cp:coreProperties>
</file>