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62" w:rsidRPr="00DC53FB" w:rsidRDefault="009D4862" w:rsidP="009D4862">
      <w:pPr>
        <w:pStyle w:val="Zv-Titlereport"/>
        <w:rPr>
          <w:lang w:val="en-US"/>
        </w:rPr>
      </w:pPr>
      <w:bookmarkStart w:id="0" w:name="_Hlk467077279"/>
      <w:bookmarkStart w:id="1" w:name="OLE_LINK7"/>
      <w:bookmarkStart w:id="2" w:name="OLE_LINK8"/>
      <w:r>
        <w:rPr>
          <w:szCs w:val="24"/>
        </w:rPr>
        <w:t>Линия единичного фактора сжимаемости для некоторых металлов</w:t>
      </w:r>
      <w:bookmarkEnd w:id="1"/>
      <w:bookmarkEnd w:id="2"/>
      <w:r>
        <w:rPr>
          <w:szCs w:val="24"/>
        </w:rPr>
        <w:t xml:space="preserve"> </w:t>
      </w:r>
    </w:p>
    <w:p w:rsidR="009D4862" w:rsidRPr="00584121" w:rsidRDefault="009D4862" w:rsidP="009D4862">
      <w:pPr>
        <w:pStyle w:val="Zv-Author"/>
      </w:pPr>
      <w:r>
        <w:t>Апфельбаум</w:t>
      </w:r>
      <w:r w:rsidRPr="00770D90">
        <w:t xml:space="preserve"> </w:t>
      </w:r>
      <w:r>
        <w:t>Е.М.</w:t>
      </w:r>
      <w:r w:rsidRPr="00584121">
        <w:t xml:space="preserve">, </w:t>
      </w:r>
      <w:r>
        <w:t>Воробьев В.С.</w:t>
      </w:r>
    </w:p>
    <w:p w:rsidR="009D4862" w:rsidRPr="002D1B52" w:rsidRDefault="009D4862" w:rsidP="009D4862">
      <w:pPr>
        <w:pStyle w:val="Zv-Organization"/>
      </w:pPr>
      <w:r w:rsidRPr="00770D90">
        <w:t xml:space="preserve">Объединённый Институт Высоких Температур РАН, </w:t>
      </w:r>
      <w:r>
        <w:t xml:space="preserve">г. </w:t>
      </w:r>
      <w:r w:rsidRPr="00770D90">
        <w:t xml:space="preserve">Москва, Россия, </w:t>
      </w:r>
      <w:hyperlink r:id="rId7" w:history="1">
        <w:r w:rsidRPr="00C87DB3">
          <w:rPr>
            <w:rStyle w:val="a8"/>
          </w:rPr>
          <w:t>apfel_e@mail.ru</w:t>
        </w:r>
      </w:hyperlink>
      <w:bookmarkEnd w:id="0"/>
    </w:p>
    <w:p w:rsidR="009D4862" w:rsidRPr="00770D90" w:rsidRDefault="009D4862" w:rsidP="009D4862">
      <w:pPr>
        <w:pStyle w:val="Zv-bodyreport"/>
      </w:pPr>
      <w:r w:rsidRPr="00770D90">
        <w:t xml:space="preserve">Показано, что свойство линейности для линии единичного фактора сжимаемости (Zeno line-ZL) также подтверждается для жидкой фазы металлов Mg, Ca, Sr, Ba [1], Al, Cu, and U [2]. Для описания взаимодействия между частицами использовался потенциал погруженного атома (Embeded atomic potential-EAM). Численное моделирование осуществлялось с помощью метода Монте-Карло в каноническом ансамбле. Были найдены параметры ZL и установлена ее линейность на плоскости плотность-температура. Также были построены бинодали для этих металлов, согласующиеся в своих низкотемпературных частях с экспериментальными данными. Были также проверены ранее установленные соотношения между критическими и ZL параметрами и найдено, что они выполняются в пределах ошибки измерения экспериментальных данных для всех указанных выше  металлов, кроме урана. Для последнего возникает противоречие между расчетными и экспериментальными данными. </w:t>
      </w:r>
    </w:p>
    <w:p w:rsidR="009D4862" w:rsidRDefault="009D4862" w:rsidP="009D4862">
      <w:pPr>
        <w:pStyle w:val="Zv-TitleReferences-en"/>
      </w:pPr>
      <w:r>
        <w:t>Литература</w:t>
      </w:r>
    </w:p>
    <w:p w:rsidR="009D4862" w:rsidRPr="00CE3FDD" w:rsidRDefault="009D4862" w:rsidP="009D486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szCs w:val="24"/>
          <w:lang w:val="en-US"/>
        </w:rPr>
        <w:t>Apfelbaum</w:t>
      </w:r>
      <w:r w:rsidRPr="00CE3F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</w:t>
      </w:r>
      <w:r w:rsidRPr="00CE3FD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M</w:t>
      </w:r>
      <w:r w:rsidRPr="00CE3FDD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Vorob</w:t>
      </w:r>
      <w:r w:rsidRPr="00CE3FDD">
        <w:rPr>
          <w:szCs w:val="24"/>
          <w:lang w:val="en-US"/>
        </w:rPr>
        <w:t>’</w:t>
      </w:r>
      <w:r>
        <w:rPr>
          <w:szCs w:val="24"/>
          <w:lang w:val="en-US"/>
        </w:rPr>
        <w:t>ev</w:t>
      </w:r>
      <w:r w:rsidRPr="00CE3F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V</w:t>
      </w:r>
      <w:r w:rsidRPr="00CE3FD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S</w:t>
      </w:r>
      <w:r w:rsidRPr="00CE3FDD">
        <w:rPr>
          <w:szCs w:val="24"/>
          <w:lang w:val="en-US"/>
        </w:rPr>
        <w:t>.</w:t>
      </w:r>
      <w:r>
        <w:rPr>
          <w:szCs w:val="24"/>
          <w:lang w:val="en-US"/>
        </w:rPr>
        <w:t>//</w:t>
      </w:r>
      <w:r w:rsidRPr="00CE3FDD">
        <w:rPr>
          <w:szCs w:val="24"/>
          <w:lang w:val="en-US" w:eastAsia="ru-RU"/>
        </w:rPr>
        <w:t xml:space="preserve"> </w:t>
      </w:r>
      <w:r w:rsidRPr="002C0BF5">
        <w:rPr>
          <w:szCs w:val="24"/>
          <w:lang w:val="en-US" w:eastAsia="ru-RU"/>
        </w:rPr>
        <w:t>Journal of Molecular Liquids.</w:t>
      </w:r>
      <w:r w:rsidRPr="00CE3FDD">
        <w:rPr>
          <w:szCs w:val="24"/>
          <w:lang w:val="en-US" w:eastAsia="ru-RU"/>
        </w:rPr>
        <w:t xml:space="preserve">(2016), </w:t>
      </w:r>
      <w:hyperlink r:id="rId8" w:tgtFrame="_blank" w:history="1">
        <w:r w:rsidRPr="00CE3FDD">
          <w:rPr>
            <w:color w:val="0000FF"/>
            <w:szCs w:val="24"/>
            <w:u w:val="single"/>
            <w:lang w:val="en-US" w:eastAsia="ru-RU"/>
          </w:rPr>
          <w:t>http://dx.doi.org/10.1016/j.molliq.2016.10.070</w:t>
        </w:r>
      </w:hyperlink>
      <w:r w:rsidRPr="00CE3FDD">
        <w:rPr>
          <w:szCs w:val="24"/>
          <w:lang w:val="en-US"/>
        </w:rPr>
        <w:t xml:space="preserve"> </w:t>
      </w:r>
    </w:p>
    <w:p w:rsidR="009D4862" w:rsidRDefault="009D4862" w:rsidP="009D4862">
      <w:pPr>
        <w:pStyle w:val="Zv-References-ru"/>
        <w:numPr>
          <w:ilvl w:val="0"/>
          <w:numId w:val="1"/>
        </w:numPr>
        <w:rPr>
          <w:szCs w:val="24"/>
          <w:lang w:val="en-US" w:eastAsia="ru-RU"/>
        </w:rPr>
      </w:pPr>
      <w:r>
        <w:rPr>
          <w:szCs w:val="24"/>
          <w:lang w:val="en-US"/>
        </w:rPr>
        <w:t>Apfelbaum</w:t>
      </w:r>
      <w:r w:rsidRPr="00CE3F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</w:t>
      </w:r>
      <w:r w:rsidRPr="00CE3FD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M</w:t>
      </w:r>
      <w:r w:rsidRPr="00CE3FDD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Vorob</w:t>
      </w:r>
      <w:r w:rsidRPr="00CE3FDD">
        <w:rPr>
          <w:szCs w:val="24"/>
          <w:lang w:val="en-US"/>
        </w:rPr>
        <w:t>’</w:t>
      </w:r>
      <w:r>
        <w:rPr>
          <w:szCs w:val="24"/>
          <w:lang w:val="en-US"/>
        </w:rPr>
        <w:t>ev</w:t>
      </w:r>
      <w:r w:rsidRPr="00CE3FD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V</w:t>
      </w:r>
      <w:r w:rsidRPr="00CE3FD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S</w:t>
      </w:r>
      <w:r w:rsidRPr="00CE3FDD">
        <w:rPr>
          <w:szCs w:val="24"/>
          <w:lang w:val="en-US"/>
        </w:rPr>
        <w:t>.</w:t>
      </w:r>
      <w:r w:rsidRPr="00CE3FDD">
        <w:rPr>
          <w:lang w:val="en-US"/>
        </w:rPr>
        <w:t xml:space="preserve">// </w:t>
      </w:r>
      <w:r w:rsidRPr="002C0BF5">
        <w:rPr>
          <w:lang w:val="en-US" w:eastAsia="ru-RU"/>
        </w:rPr>
        <w:t>Journal of Physical Chemistry B. V. 120 (21). (2016). PP</w:t>
      </w:r>
      <w:r w:rsidRPr="002C0BF5">
        <w:rPr>
          <w:szCs w:val="24"/>
          <w:lang w:val="en-US" w:eastAsia="ru-RU"/>
        </w:rPr>
        <w:t>. 4828 – 4833.</w:t>
      </w:r>
    </w:p>
    <w:sectPr w:rsidR="009D486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4C" w:rsidRDefault="00690B4C">
      <w:r>
        <w:separator/>
      </w:r>
    </w:p>
  </w:endnote>
  <w:endnote w:type="continuationSeparator" w:id="0">
    <w:p w:rsidR="00690B4C" w:rsidRDefault="0069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486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4C" w:rsidRDefault="00690B4C">
      <w:r>
        <w:separator/>
      </w:r>
    </w:p>
  </w:footnote>
  <w:footnote w:type="continuationSeparator" w:id="0">
    <w:p w:rsidR="00690B4C" w:rsidRDefault="00690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952377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0B4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90B4C"/>
    <w:rsid w:val="006A4E54"/>
    <w:rsid w:val="00732A2E"/>
    <w:rsid w:val="007B6378"/>
    <w:rsid w:val="007E06CE"/>
    <w:rsid w:val="00802D35"/>
    <w:rsid w:val="00930480"/>
    <w:rsid w:val="0094051A"/>
    <w:rsid w:val="00952377"/>
    <w:rsid w:val="00953341"/>
    <w:rsid w:val="009D46CB"/>
    <w:rsid w:val="009D4862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9D48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molliq.2016.10.0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fel_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Линия единичного фактора сжимаемости для некоторых металлов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2017-01-04T14:53:00Z</dcterms:created>
  <dcterms:modified xsi:type="dcterms:W3CDTF">2017-01-04T14:55:00Z</dcterms:modified>
</cp:coreProperties>
</file>