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5" w:rsidRPr="00A23A1D" w:rsidRDefault="00AE3BD5" w:rsidP="00AE3BD5">
      <w:pPr>
        <w:pStyle w:val="Zv-Titlereport"/>
        <w:rPr>
          <w:rFonts w:eastAsia="Calibri"/>
        </w:rPr>
      </w:pPr>
      <w:bookmarkStart w:id="0" w:name="_Hlk468712353"/>
      <w:bookmarkStart w:id="1" w:name="OLE_LINK13"/>
      <w:bookmarkStart w:id="2" w:name="OLE_LINK14"/>
      <w:r>
        <w:rPr>
          <w:rFonts w:eastAsia="Calibri"/>
        </w:rPr>
        <w:t>СИНТЕТИЧЕСКАЯ ДИАГНОСТИКА ДИВЕРТОРНОГО МОНИТОРА НЕЙТРОННОГО ПОТОКА ТОКАМАКА-РЕАКТОРА ИТЭР</w:t>
      </w:r>
      <w:bookmarkEnd w:id="1"/>
      <w:bookmarkEnd w:id="2"/>
    </w:p>
    <w:p w:rsidR="00AE3BD5" w:rsidRPr="00A23A1D" w:rsidRDefault="00AE3BD5" w:rsidP="00AE3BD5">
      <w:pPr>
        <w:pStyle w:val="Zv-Author"/>
        <w:rPr>
          <w:rFonts w:eastAsia="Calibri"/>
        </w:rPr>
      </w:pPr>
      <w:bookmarkStart w:id="3" w:name="_Toc435091269"/>
      <w:r w:rsidRPr="00A23A1D">
        <w:rPr>
          <w:rFonts w:eastAsia="Calibri"/>
          <w:u w:val="single"/>
        </w:rPr>
        <w:t>Ковалев</w:t>
      </w:r>
      <w:r w:rsidRPr="00B122FB">
        <w:rPr>
          <w:rFonts w:eastAsia="Calibri"/>
          <w:u w:val="single"/>
        </w:rPr>
        <w:t xml:space="preserve"> </w:t>
      </w:r>
      <w:r w:rsidRPr="00A23A1D">
        <w:rPr>
          <w:rFonts w:eastAsia="Calibri"/>
          <w:u w:val="single"/>
        </w:rPr>
        <w:t>А.О.</w:t>
      </w:r>
      <w:r w:rsidRPr="00A23A1D">
        <w:rPr>
          <w:rFonts w:eastAsia="Calibri"/>
        </w:rPr>
        <w:t>, Кащук</w:t>
      </w:r>
      <w:bookmarkEnd w:id="3"/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Ю.А., Портнов</w:t>
      </w:r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 xml:space="preserve">Д.В., </w:t>
      </w:r>
      <w:r w:rsidRPr="007C77F2">
        <w:rPr>
          <w:rFonts w:eastAsia="Calibri"/>
          <w:vertAlign w:val="superscript"/>
        </w:rPr>
        <w:t>1</w:t>
      </w:r>
      <w:r w:rsidRPr="00A23A1D">
        <w:rPr>
          <w:rFonts w:eastAsia="Calibri"/>
        </w:rPr>
        <w:t>Полевой</w:t>
      </w:r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А.Р.</w:t>
      </w:r>
    </w:p>
    <w:p w:rsidR="00AE3BD5" w:rsidRPr="00A23A1D" w:rsidRDefault="00AE3BD5" w:rsidP="00AE3BD5">
      <w:pPr>
        <w:pStyle w:val="Zv-Organization"/>
        <w:rPr>
          <w:rFonts w:eastAsia="Calibri"/>
        </w:rPr>
      </w:pPr>
      <w:r w:rsidRPr="00A23A1D">
        <w:rPr>
          <w:rFonts w:eastAsia="Calibri"/>
        </w:rPr>
        <w:t>Частное учреждение Государственной корпорации по атомной энергии «Росатом» «Проектный центр ИТЭР»</w:t>
      </w:r>
      <w:r w:rsidRPr="00400FBC">
        <w:rPr>
          <w:rFonts w:eastAsia="Calibri"/>
        </w:rPr>
        <w:t>, Москва, Россия</w:t>
      </w:r>
      <w:r>
        <w:rPr>
          <w:rFonts w:eastAsia="Calibri"/>
        </w:rPr>
        <w:t xml:space="preserve">, </w:t>
      </w:r>
      <w:hyperlink r:id="rId7" w:history="1">
        <w:r w:rsidRPr="007A529E">
          <w:rPr>
            <w:rStyle w:val="a8"/>
            <w:rFonts w:eastAsia="Calibri"/>
            <w:lang w:val="en-US"/>
          </w:rPr>
          <w:t>A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Kovalev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400FBC">
        <w:rPr>
          <w:rFonts w:eastAsia="Calibri"/>
        </w:rPr>
        <w:t xml:space="preserve">, </w:t>
      </w:r>
      <w:hyperlink r:id="rId8" w:history="1">
        <w:r w:rsidRPr="007A529E">
          <w:rPr>
            <w:rStyle w:val="a8"/>
            <w:rFonts w:eastAsia="Calibri"/>
            <w:lang w:val="en-US"/>
          </w:rPr>
          <w:t>Y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Kashchuk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400FBC">
        <w:rPr>
          <w:rFonts w:eastAsia="Calibri"/>
        </w:rPr>
        <w:t xml:space="preserve">, </w:t>
      </w:r>
      <w:hyperlink r:id="rId9" w:history="1">
        <w:r w:rsidRPr="007A529E">
          <w:rPr>
            <w:rStyle w:val="a8"/>
            <w:rFonts w:eastAsia="Calibri"/>
            <w:lang w:val="en-US"/>
          </w:rPr>
          <w:t>D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Portnov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400FBC">
        <w:rPr>
          <w:rFonts w:eastAsia="Calibri"/>
        </w:rPr>
        <w:t xml:space="preserve"> ,</w:t>
      </w:r>
      <w:r w:rsidRPr="00A23A1D">
        <w:rPr>
          <w:rFonts w:eastAsia="Calibri"/>
        </w:rPr>
        <w:br/>
      </w:r>
      <w:r w:rsidRPr="007C77F2">
        <w:rPr>
          <w:rFonts w:eastAsia="Calibri"/>
          <w:vertAlign w:val="superscript"/>
        </w:rPr>
        <w:t>1</w:t>
      </w:r>
      <w:r w:rsidRPr="00400FBC">
        <w:rPr>
          <w:rFonts w:eastAsia="Calibri"/>
        </w:rPr>
        <w:t>Центральная организация ИТЭР</w:t>
      </w:r>
      <w:r w:rsidRPr="00A23A1D">
        <w:rPr>
          <w:rFonts w:eastAsia="Calibri"/>
        </w:rPr>
        <w:t xml:space="preserve">, </w:t>
      </w:r>
      <w:r w:rsidRPr="00400FBC">
        <w:rPr>
          <w:rFonts w:eastAsia="Calibri"/>
        </w:rPr>
        <w:t>Сэн-Поль</w:t>
      </w:r>
      <w:r w:rsidRPr="00A23A1D">
        <w:rPr>
          <w:rFonts w:eastAsia="Calibri"/>
        </w:rPr>
        <w:t>-</w:t>
      </w:r>
      <w:r w:rsidRPr="00400FBC">
        <w:rPr>
          <w:rFonts w:eastAsia="Calibri"/>
        </w:rPr>
        <w:t>ле</w:t>
      </w:r>
      <w:r w:rsidRPr="00A23A1D">
        <w:rPr>
          <w:rFonts w:eastAsia="Calibri"/>
        </w:rPr>
        <w:t>-</w:t>
      </w:r>
      <w:r w:rsidRPr="00400FBC">
        <w:rPr>
          <w:rFonts w:eastAsia="Calibri"/>
        </w:rPr>
        <w:t>Дюранс,</w:t>
      </w:r>
      <w:r w:rsidRPr="00A23A1D">
        <w:rPr>
          <w:rFonts w:eastAsia="Calibri"/>
        </w:rPr>
        <w:t xml:space="preserve"> </w:t>
      </w:r>
      <w:r w:rsidRPr="00400FBC">
        <w:rPr>
          <w:rFonts w:eastAsia="Calibri"/>
        </w:rPr>
        <w:t>Франция</w:t>
      </w:r>
      <w:r>
        <w:rPr>
          <w:rFonts w:eastAsia="Calibri"/>
        </w:rPr>
        <w:t xml:space="preserve">, </w:t>
      </w:r>
      <w:hyperlink r:id="rId10" w:history="1">
        <w:r w:rsidRPr="007A529E">
          <w:rPr>
            <w:rStyle w:val="a8"/>
            <w:rFonts w:eastAsia="Calibri"/>
          </w:rPr>
          <w:t>A</w:t>
        </w:r>
        <w:r w:rsidRPr="007A529E">
          <w:rPr>
            <w:rStyle w:val="a8"/>
            <w:rFonts w:eastAsia="Calibri"/>
            <w:lang w:val="en-US"/>
          </w:rPr>
          <w:t>lexei</w:t>
        </w:r>
        <w:r w:rsidRPr="007A529E">
          <w:rPr>
            <w:rStyle w:val="a8"/>
            <w:rFonts w:eastAsia="Calibri"/>
          </w:rPr>
          <w:t>.Polevoi@iter.org</w:t>
        </w:r>
      </w:hyperlink>
      <w:r>
        <w:rPr>
          <w:rFonts w:eastAsia="Calibri"/>
        </w:rPr>
        <w:t xml:space="preserve"> </w:t>
      </w:r>
    </w:p>
    <w:bookmarkEnd w:id="0"/>
    <w:p w:rsidR="00AE3BD5" w:rsidRPr="00A23A1D" w:rsidRDefault="00AE3BD5" w:rsidP="00AE3BD5">
      <w:pPr>
        <w:pStyle w:val="Zv-bodyreport"/>
      </w:pPr>
      <w:r w:rsidRPr="00A23A1D">
        <w:t>В данной работе описана концепция синтетической диагностики диверторного монитора нейтронного потока (ДМНП) токамака-реактора ИТЭР, как часть симулятора установки ИТЭР.</w:t>
      </w:r>
    </w:p>
    <w:p w:rsidR="00AE3BD5" w:rsidRPr="00A23A1D" w:rsidRDefault="00AE3BD5" w:rsidP="00AE3BD5">
      <w:pPr>
        <w:pStyle w:val="Zv-bodyreport"/>
      </w:pPr>
      <w:r w:rsidRPr="00A23A1D">
        <w:t>Данный симулятор разрабатывается для имитации поведения диагностического оборудования при нормальных и запроектных условия</w:t>
      </w:r>
      <w:r w:rsidRPr="005429AA">
        <w:t>х</w:t>
      </w:r>
      <w:r w:rsidRPr="00A23A1D">
        <w:t xml:space="preserve"> эксплуатации, валидации предполагаемых сценариев эксплуатации, разработки процедур и инструкций управления, а также для тренировки будущих операторов.</w:t>
      </w:r>
    </w:p>
    <w:p w:rsidR="00AE3BD5" w:rsidRPr="00A23A1D" w:rsidRDefault="00AE3BD5" w:rsidP="00AE3BD5">
      <w:pPr>
        <w:pStyle w:val="Zv-bodyreport"/>
      </w:pPr>
      <w:r w:rsidRPr="00A23A1D">
        <w:t>В одном модуле диагностики ДМНП в качестве детекторов нейтронного излучения используются 6 ИКД с различным составом делящегося вещества, что обеспечивает широкий диапазон измерен</w:t>
      </w:r>
      <w:r>
        <w:t>ий термоядерной мощности от 100</w:t>
      </w:r>
      <w:r>
        <w:rPr>
          <w:lang w:val="en-US"/>
        </w:rPr>
        <w:t> </w:t>
      </w:r>
      <w:r>
        <w:t>кВт до 700</w:t>
      </w:r>
      <w:r>
        <w:rPr>
          <w:lang w:val="en-US"/>
        </w:rPr>
        <w:t> </w:t>
      </w:r>
      <w:r w:rsidRPr="00A23A1D">
        <w:t>МВт с о</w:t>
      </w:r>
      <w:r>
        <w:t>тносительной погрешностью до 10</w:t>
      </w:r>
      <w:r w:rsidRPr="00A23A1D">
        <w:t>%.</w:t>
      </w:r>
    </w:p>
    <w:p w:rsidR="00AE3BD5" w:rsidRPr="00A23A1D" w:rsidRDefault="00AE3BD5" w:rsidP="00AE3BD5">
      <w:pPr>
        <w:pStyle w:val="Zv-bodyreport"/>
      </w:pPr>
      <w:r w:rsidRPr="00A23A1D">
        <w:t xml:space="preserve">Представленный алгоритм позволяет рассчитать выходной сигнал диагностики ДМНП от объёмного плазменного источника </w:t>
      </w:r>
      <w:r w:rsidRPr="00A23A1D">
        <w:rPr>
          <w:lang w:val="en-US"/>
        </w:rPr>
        <w:t>DD</w:t>
      </w:r>
      <w:r w:rsidRPr="00A23A1D">
        <w:t xml:space="preserve"> и/или </w:t>
      </w:r>
      <w:r w:rsidRPr="00A23A1D">
        <w:rPr>
          <w:lang w:val="en-US"/>
        </w:rPr>
        <w:t>DT</w:t>
      </w:r>
      <w:r w:rsidRPr="00A23A1D">
        <w:t xml:space="preserve"> нейтронов в режиме реального времени. Входными параметрами являются следующие динамические и статические данные: нейтронный профиль плазмы, геометрия магнитных поверхностей плазмы, результаты аналитической оценки и Монте-Карло моделирования плотности потока нейтронов и скорости реакции деления от кольцевых источников </w:t>
      </w:r>
      <w:r w:rsidRPr="005429AA">
        <w:rPr>
          <w:lang w:val="en-US"/>
        </w:rPr>
        <w:t>DD</w:t>
      </w:r>
      <w:r w:rsidRPr="005429AA">
        <w:t>/</w:t>
      </w:r>
      <w:r w:rsidRPr="00A23A1D">
        <w:rPr>
          <w:lang w:val="en-US"/>
        </w:rPr>
        <w:t>DT</w:t>
      </w:r>
      <w:r w:rsidRPr="00A23A1D">
        <w:t xml:space="preserve"> нейтронов в делящемся веществе детекторов диагностики ДМНП.</w:t>
      </w:r>
    </w:p>
    <w:p w:rsidR="00AE3BD5" w:rsidRPr="00A23A1D" w:rsidRDefault="00AE3BD5" w:rsidP="00AE3BD5">
      <w:pPr>
        <w:pStyle w:val="Zv-bodyreport"/>
      </w:pPr>
      <w:r w:rsidRPr="00A23A1D">
        <w:t>В ходе данной работы выявлена необходимость коррекции выходного сигнала диагностики ДМНП в соответствии с позицией плазменного шнура на уров</w:t>
      </w:r>
      <w:r>
        <w:t>нях термоядерной мощности до ~1</w:t>
      </w:r>
      <w:r w:rsidRPr="007C77F2">
        <w:t>,</w:t>
      </w:r>
      <w:r w:rsidRPr="00A23A1D">
        <w:t xml:space="preserve">2 МВт, представлено сравнение различных алгоритмов сбора и обработки выходных сигналов системы ДМНП. </w:t>
      </w:r>
    </w:p>
    <w:p w:rsidR="00AE3BD5" w:rsidRPr="00A23A1D" w:rsidRDefault="00AE3BD5" w:rsidP="00AE3BD5">
      <w:pPr>
        <w:pStyle w:val="Zv-bodyreport"/>
      </w:pPr>
      <w:r w:rsidRPr="00A23A1D">
        <w:t>Данная работа выполнена в ходе научной студенческой стажировки в организации ИТЭР.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10" w:rsidRDefault="005C1710">
      <w:r>
        <w:separator/>
      </w:r>
    </w:p>
  </w:endnote>
  <w:endnote w:type="continuationSeparator" w:id="0">
    <w:p w:rsidR="005C1710" w:rsidRDefault="005C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49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10" w:rsidRDefault="005C1710">
      <w:r>
        <w:separator/>
      </w:r>
    </w:p>
  </w:footnote>
  <w:footnote w:type="continuationSeparator" w:id="0">
    <w:p w:rsidR="005C1710" w:rsidRDefault="005C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A19B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49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C1710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AE3B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49B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AE3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chuk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xei.Polevoi@it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Portnov@iterrf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СИНТЕТИЧЕСКАЯ ДИАГНОСТИКА ДИВЕРТОРНОГО МОНИТОРА НЕЙТРОННОГО ПОТОКА ТОКАМАКА-РЕАКТОРА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2017-01-05T15:29:00Z</dcterms:created>
  <dcterms:modified xsi:type="dcterms:W3CDTF">2017-01-05T15:38:00Z</dcterms:modified>
</cp:coreProperties>
</file>