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A7B" w:rsidRDefault="00D42F5B" w:rsidP="00127C36">
      <w:pPr>
        <w:pStyle w:val="Zv-Titlereport"/>
        <w:ind w:left="851" w:right="849"/>
      </w:pPr>
      <w:bookmarkStart w:id="0" w:name="OLE_LINK1"/>
      <w:bookmarkStart w:id="1" w:name="OLE_LINK2"/>
      <w:r w:rsidRPr="00D42F5B">
        <w:t>Исследование локализации наносекундного разряда в вихревой зоне в потоке воздуха</w:t>
      </w:r>
      <w:bookmarkEnd w:id="0"/>
      <w:bookmarkEnd w:id="1"/>
    </w:p>
    <w:p w:rsidR="00D42F5B" w:rsidRDefault="00D42F5B" w:rsidP="00D42F5B">
      <w:pPr>
        <w:pStyle w:val="Zv-Author"/>
      </w:pPr>
      <w:r w:rsidRPr="007007B8">
        <w:t>И.А.</w:t>
      </w:r>
      <w:r w:rsidR="00193A7A" w:rsidRPr="00193A7A">
        <w:t xml:space="preserve"> </w:t>
      </w:r>
      <w:r w:rsidR="00193A7A" w:rsidRPr="007007B8">
        <w:t>Знаменская</w:t>
      </w:r>
      <w:r w:rsidRPr="007007B8">
        <w:t xml:space="preserve">, </w:t>
      </w:r>
      <w:r w:rsidRPr="00D42F5B">
        <w:t>Т.Д.</w:t>
      </w:r>
      <w:r w:rsidR="00193A7A" w:rsidRPr="00193A7A">
        <w:t xml:space="preserve"> </w:t>
      </w:r>
      <w:r w:rsidR="00193A7A" w:rsidRPr="00D42F5B">
        <w:t>Кулакова</w:t>
      </w:r>
      <w:r w:rsidRPr="00D42F5B">
        <w:t>, Ю</w:t>
      </w:r>
      <w:r w:rsidR="00221CB1">
        <w:t>.</w:t>
      </w:r>
      <w:r w:rsidR="00193A7A" w:rsidRPr="00193A7A">
        <w:t xml:space="preserve"> </w:t>
      </w:r>
      <w:r w:rsidR="00193A7A" w:rsidRPr="00D42F5B">
        <w:t>Ляо</w:t>
      </w:r>
      <w:r>
        <w:t>,</w:t>
      </w:r>
      <w:r w:rsidRPr="00D42F5B">
        <w:t xml:space="preserve"> </w:t>
      </w:r>
      <w:r w:rsidRPr="007007B8">
        <w:rPr>
          <w:u w:val="single"/>
        </w:rPr>
        <w:t>И.В</w:t>
      </w:r>
      <w:r w:rsidRPr="00240FAE">
        <w:rPr>
          <w:u w:val="single"/>
        </w:rPr>
        <w:t>.</w:t>
      </w:r>
      <w:r w:rsidR="00193A7A" w:rsidRPr="00193A7A">
        <w:rPr>
          <w:u w:val="single"/>
        </w:rPr>
        <w:t xml:space="preserve"> </w:t>
      </w:r>
      <w:r w:rsidR="00193A7A" w:rsidRPr="007007B8">
        <w:rPr>
          <w:u w:val="single"/>
        </w:rPr>
        <w:t>Мурсенкова</w:t>
      </w:r>
      <w:r w:rsidRPr="007007B8">
        <w:t>, Д.</w:t>
      </w:r>
      <w:r>
        <w:t>С</w:t>
      </w:r>
      <w:r w:rsidRPr="007007B8">
        <w:t xml:space="preserve">. </w:t>
      </w:r>
      <w:r w:rsidR="00193A7A" w:rsidRPr="007007B8">
        <w:t>Наумов</w:t>
      </w:r>
    </w:p>
    <w:p w:rsidR="00D42F5B" w:rsidRPr="00127C36" w:rsidRDefault="00D42F5B" w:rsidP="00D42F5B">
      <w:pPr>
        <w:pStyle w:val="Zv-Organization"/>
        <w:rPr>
          <w:color w:val="000000"/>
        </w:rPr>
      </w:pPr>
      <w:r w:rsidRPr="007007B8">
        <w:t xml:space="preserve">Московский государственный университет, физический </w:t>
      </w:r>
      <w:r w:rsidRPr="00BB48C1">
        <w:rPr>
          <w:color w:val="000000"/>
        </w:rPr>
        <w:t>факультет</w:t>
      </w:r>
      <w:r w:rsidR="00193A7A" w:rsidRPr="00127C36">
        <w:rPr>
          <w:color w:val="000000"/>
        </w:rPr>
        <w:t xml:space="preserve">, </w:t>
      </w:r>
      <w:r w:rsidR="00193A7A">
        <w:rPr>
          <w:color w:val="000000"/>
        </w:rPr>
        <w:t>г.</w:t>
      </w:r>
      <w:r w:rsidRPr="00BB48C1">
        <w:rPr>
          <w:color w:val="000000"/>
        </w:rPr>
        <w:t xml:space="preserve"> Москва,</w:t>
      </w:r>
      <w:r w:rsidR="00193A7A">
        <w:rPr>
          <w:color w:val="000000"/>
        </w:rPr>
        <w:t xml:space="preserve"> Россия, </w:t>
      </w:r>
      <w:hyperlink r:id="rId7" w:history="1">
        <w:r w:rsidR="00127C36" w:rsidRPr="00E775A8">
          <w:rPr>
            <w:rStyle w:val="a9"/>
          </w:rPr>
          <w:t>murs_i@physics.msu.ru</w:t>
        </w:r>
      </w:hyperlink>
    </w:p>
    <w:p w:rsidR="00D42F5B" w:rsidRPr="005C2EC8" w:rsidRDefault="00D13BD8" w:rsidP="00127C36">
      <w:pPr>
        <w:pStyle w:val="Zv-bodyreport"/>
        <w:rPr>
          <w:color w:val="538135"/>
        </w:rPr>
      </w:pPr>
      <w:r w:rsidRPr="00BB48C1">
        <w:rPr>
          <w:rFonts w:eastAsia="Calibri"/>
          <w:lang w:eastAsia="en-US"/>
        </w:rPr>
        <w:t>Измерения времен и интенсивностей излучения из различных областей импульсного объемного разряда в неподвижн</w:t>
      </w:r>
      <w:r>
        <w:rPr>
          <w:rFonts w:eastAsia="Calibri"/>
          <w:lang w:eastAsia="en-US"/>
        </w:rPr>
        <w:t>ой</w:t>
      </w:r>
      <w:r w:rsidRPr="00BB48C1">
        <w:rPr>
          <w:rFonts w:eastAsia="Calibri"/>
          <w:lang w:eastAsia="en-US"/>
        </w:rPr>
        <w:t xml:space="preserve"> сред</w:t>
      </w:r>
      <w:r>
        <w:rPr>
          <w:rFonts w:eastAsia="Calibri"/>
          <w:lang w:eastAsia="en-US"/>
        </w:rPr>
        <w:t>е</w:t>
      </w:r>
      <w:r w:rsidRPr="00BB48C1">
        <w:rPr>
          <w:rFonts w:eastAsia="Calibri"/>
          <w:lang w:eastAsia="en-US"/>
        </w:rPr>
        <w:t xml:space="preserve"> дают возможность </w:t>
      </w:r>
      <w:r w:rsidRPr="001B1F0F">
        <w:rPr>
          <w:rFonts w:eastAsia="Calibri"/>
          <w:lang w:eastAsia="en-US"/>
        </w:rPr>
        <w:t xml:space="preserve">анализировать </w:t>
      </w:r>
      <w:r>
        <w:rPr>
          <w:rFonts w:eastAsia="Calibri"/>
          <w:lang w:eastAsia="en-US"/>
        </w:rPr>
        <w:t xml:space="preserve">пространственное распределение </w:t>
      </w:r>
      <w:r w:rsidRPr="00BB48C1">
        <w:rPr>
          <w:rFonts w:eastAsia="Calibri"/>
          <w:lang w:eastAsia="en-US"/>
        </w:rPr>
        <w:t>энерг</w:t>
      </w:r>
      <w:r>
        <w:rPr>
          <w:rFonts w:eastAsia="Calibri"/>
          <w:lang w:eastAsia="en-US"/>
        </w:rPr>
        <w:t>ии разряда</w:t>
      </w:r>
      <w:r w:rsidRPr="00BB48C1">
        <w:rPr>
          <w:rFonts w:eastAsia="Calibri"/>
          <w:lang w:eastAsia="en-US"/>
        </w:rPr>
        <w:t xml:space="preserve"> [1]. Экспериментальных данных о развитии импульсных разрядов</w:t>
      </w:r>
      <w:r>
        <w:rPr>
          <w:rFonts w:eastAsia="Calibri"/>
          <w:lang w:eastAsia="en-US"/>
        </w:rPr>
        <w:t xml:space="preserve"> в неоднородных движущихся средах</w:t>
      </w:r>
      <w:r w:rsidRPr="00BB48C1">
        <w:rPr>
          <w:rFonts w:eastAsia="Calibri"/>
          <w:lang w:eastAsia="en-US"/>
        </w:rPr>
        <w:t xml:space="preserve">, в частности о </w:t>
      </w:r>
      <w:r>
        <w:rPr>
          <w:rFonts w:eastAsia="Calibri"/>
          <w:lang w:eastAsia="en-US"/>
        </w:rPr>
        <w:t>пространственно-временных характеристиках</w:t>
      </w:r>
      <w:r w:rsidRPr="00BB48C1">
        <w:rPr>
          <w:rFonts w:eastAsia="Calibri"/>
          <w:lang w:eastAsia="en-US"/>
        </w:rPr>
        <w:t xml:space="preserve"> излучения </w:t>
      </w:r>
      <w:r w:rsidRPr="0073798E">
        <w:rPr>
          <w:rFonts w:eastAsia="Calibri"/>
          <w:lang w:eastAsia="en-US"/>
        </w:rPr>
        <w:t xml:space="preserve">и тока в высокоскоростных потоках с </w:t>
      </w:r>
      <w:r>
        <w:rPr>
          <w:rFonts w:eastAsia="Calibri"/>
          <w:lang w:eastAsia="en-US"/>
        </w:rPr>
        <w:t>ударными волнами вихревыми зонами,</w:t>
      </w:r>
      <w:r w:rsidRPr="0073798E">
        <w:rPr>
          <w:rFonts w:eastAsia="Calibri"/>
          <w:lang w:eastAsia="en-US"/>
        </w:rPr>
        <w:t xml:space="preserve"> недостаточно. </w:t>
      </w:r>
      <w:r>
        <w:rPr>
          <w:rFonts w:eastAsia="Calibri"/>
          <w:lang w:eastAsia="en-US"/>
        </w:rPr>
        <w:t>Между тем</w:t>
      </w:r>
      <w:r w:rsidRPr="009E0CC4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использование таких разрядов для управления течениями является весьма перспективным. </w:t>
      </w:r>
      <w:r w:rsidR="00D42F5B" w:rsidRPr="005C2EC8">
        <w:rPr>
          <w:rFonts w:eastAsia="Calibri"/>
          <w:color w:val="538135"/>
          <w:lang w:eastAsia="en-US"/>
        </w:rPr>
        <w:t xml:space="preserve"> </w:t>
      </w:r>
    </w:p>
    <w:p w:rsidR="0054441E" w:rsidRPr="00790151" w:rsidRDefault="00D13BD8" w:rsidP="0054441E">
      <w:pPr>
        <w:pStyle w:val="Zv-bodyreport"/>
        <w:rPr>
          <w:lang w:eastAsia="en-US"/>
        </w:rPr>
      </w:pPr>
      <w:r w:rsidRPr="00790151">
        <w:rPr>
          <w:rFonts w:eastAsia="Calibri"/>
          <w:lang w:eastAsia="en-US"/>
        </w:rPr>
        <w:t>Целью работы было э</w:t>
      </w:r>
      <w:r w:rsidRPr="00790151">
        <w:t>кспериментальное исследование оптическими методами и численное моделирование быстропротекающих ударно-волновых процессов, реализующихся в канале при локализации импульсного энерговклада на основе наносекундного разряда в плазменный канал, сформировавшийся в вихревой зоне низкой плотности. И</w:t>
      </w:r>
      <w:r w:rsidRPr="00790151">
        <w:rPr>
          <w:rFonts w:eastAsia="Calibri"/>
          <w:lang w:eastAsia="en-US"/>
        </w:rPr>
        <w:t xml:space="preserve">мпульсный объемный разряд с предыонизацией от плазменных листов и скользящие поверхностные разряды инициировались в </w:t>
      </w:r>
      <w:r w:rsidRPr="00790151">
        <w:t>разрядной камере ударной трубы</w:t>
      </w:r>
      <w:r w:rsidR="00916370" w:rsidRPr="00790151">
        <w:t xml:space="preserve"> </w:t>
      </w:r>
      <w:r w:rsidR="001A5129" w:rsidRPr="00790151">
        <w:t xml:space="preserve">в </w:t>
      </w:r>
      <w:r w:rsidR="000F63BC" w:rsidRPr="00790151">
        <w:t>области</w:t>
      </w:r>
      <w:r w:rsidR="001A5129" w:rsidRPr="00790151">
        <w:t xml:space="preserve"> размером</w:t>
      </w:r>
      <w:r w:rsidR="000F63BC" w:rsidRPr="00790151">
        <w:t xml:space="preserve"> 100</w:t>
      </w:r>
      <w:r w:rsidR="00193A7A">
        <w:t> </w:t>
      </w:r>
      <w:r w:rsidR="000F63BC" w:rsidRPr="00790151">
        <w:sym w:font="Symbol" w:char="F0B4"/>
      </w:r>
      <w:r w:rsidR="00193A7A">
        <w:t> </w:t>
      </w:r>
      <w:r w:rsidR="000F63BC" w:rsidRPr="00790151">
        <w:t>30</w:t>
      </w:r>
      <w:r w:rsidR="00193A7A">
        <w:rPr>
          <w:lang w:val="en-US"/>
        </w:rPr>
        <w:t> </w:t>
      </w:r>
      <w:r w:rsidR="000F63BC" w:rsidRPr="00790151">
        <w:sym w:font="Symbol" w:char="F0B4"/>
      </w:r>
      <w:r w:rsidR="00193A7A">
        <w:rPr>
          <w:lang w:val="en-US"/>
        </w:rPr>
        <w:t> </w:t>
      </w:r>
      <w:r w:rsidR="000F63BC" w:rsidRPr="00790151">
        <w:t>24 мм</w:t>
      </w:r>
      <w:r w:rsidR="000F63BC" w:rsidRPr="00790151">
        <w:rPr>
          <w:vertAlign w:val="superscript"/>
        </w:rPr>
        <w:t>3</w:t>
      </w:r>
      <w:r w:rsidR="00193A7A">
        <w:rPr>
          <w:lang w:val="en-US"/>
        </w:rPr>
        <w:t> </w:t>
      </w:r>
      <w:r w:rsidR="001A5129" w:rsidRPr="00790151">
        <w:rPr>
          <w:rFonts w:eastAsia="Calibri"/>
          <w:lang w:eastAsia="en-US"/>
        </w:rPr>
        <w:t xml:space="preserve">[2]. </w:t>
      </w:r>
      <w:r w:rsidR="00916370" w:rsidRPr="00790151">
        <w:t>Импу</w:t>
      </w:r>
      <w:r w:rsidR="00193A7A">
        <w:t>льсное напряжение составляло 20 – </w:t>
      </w:r>
      <w:r w:rsidR="00916370" w:rsidRPr="00790151">
        <w:t xml:space="preserve">30 кВ; ток разряда регистрировался шунтом специальной конструкции. </w:t>
      </w:r>
      <w:r w:rsidR="00916370" w:rsidRPr="00790151">
        <w:rPr>
          <w:rFonts w:eastAsia="Calibri"/>
          <w:lang w:eastAsia="en-US"/>
        </w:rPr>
        <w:t xml:space="preserve">Сверхзвуковые потоки </w:t>
      </w:r>
      <w:r w:rsidR="00916370" w:rsidRPr="00790151">
        <w:t>воздуха (плотность 0</w:t>
      </w:r>
      <w:r w:rsidR="00193A7A" w:rsidRPr="00127C36">
        <w:t>,</w:t>
      </w:r>
      <w:r w:rsidR="00916370" w:rsidRPr="00790151">
        <w:t>04</w:t>
      </w:r>
      <w:r w:rsidR="00193A7A">
        <w:rPr>
          <w:lang w:val="en-US"/>
        </w:rPr>
        <w:t> </w:t>
      </w:r>
      <w:r w:rsidR="00193A7A" w:rsidRPr="00127C36">
        <w:t>–</w:t>
      </w:r>
      <w:r w:rsidR="00193A7A">
        <w:rPr>
          <w:lang w:val="en-US"/>
        </w:rPr>
        <w:t> </w:t>
      </w:r>
      <w:r w:rsidR="00916370" w:rsidRPr="00790151">
        <w:t>0</w:t>
      </w:r>
      <w:r w:rsidR="00193A7A" w:rsidRPr="00127C36">
        <w:t>,</w:t>
      </w:r>
      <w:r w:rsidR="00916370" w:rsidRPr="00790151">
        <w:t>20</w:t>
      </w:r>
      <w:r w:rsidR="0054441E" w:rsidRPr="00790151">
        <w:t> </w:t>
      </w:r>
      <w:r w:rsidR="00916370" w:rsidRPr="00790151">
        <w:t>кг/м</w:t>
      </w:r>
      <w:r w:rsidR="00916370" w:rsidRPr="00790151">
        <w:rPr>
          <w:vertAlign w:val="superscript"/>
        </w:rPr>
        <w:t>3</w:t>
      </w:r>
      <w:r w:rsidR="00916370" w:rsidRPr="00790151">
        <w:t xml:space="preserve">) </w:t>
      </w:r>
      <w:r w:rsidR="00916370" w:rsidRPr="00790151">
        <w:rPr>
          <w:rFonts w:eastAsia="Calibri"/>
          <w:lang w:eastAsia="en-US"/>
        </w:rPr>
        <w:t xml:space="preserve">создавались в канале ударной трубы за плоскими ударными волнами с </w:t>
      </w:r>
      <w:r w:rsidR="00916370" w:rsidRPr="00790151">
        <w:t>числами Маха 2</w:t>
      </w:r>
      <w:r w:rsidR="00193A7A" w:rsidRPr="00127C36">
        <w:t>,</w:t>
      </w:r>
      <w:r w:rsidR="00916370" w:rsidRPr="00790151">
        <w:t>3</w:t>
      </w:r>
      <w:r w:rsidR="00193A7A">
        <w:rPr>
          <w:lang w:val="en-US"/>
        </w:rPr>
        <w:t> </w:t>
      </w:r>
      <w:r w:rsidR="00193A7A" w:rsidRPr="00127C36">
        <w:t>–</w:t>
      </w:r>
      <w:r w:rsidR="00193A7A">
        <w:rPr>
          <w:lang w:val="en-US"/>
        </w:rPr>
        <w:t> </w:t>
      </w:r>
      <w:r w:rsidR="00916370" w:rsidRPr="00790151">
        <w:t>3</w:t>
      </w:r>
      <w:r w:rsidR="00193A7A" w:rsidRPr="00127C36">
        <w:t>,</w:t>
      </w:r>
      <w:r w:rsidR="00916370" w:rsidRPr="00790151">
        <w:t>7</w:t>
      </w:r>
      <w:r w:rsidR="0054441E" w:rsidRPr="00790151">
        <w:t>. В</w:t>
      </w:r>
      <w:r w:rsidR="00916370" w:rsidRPr="00790151">
        <w:t>ихревая зона формировалась в донной области тонкого клина</w:t>
      </w:r>
      <w:r w:rsidR="0054441E" w:rsidRPr="00790151">
        <w:t xml:space="preserve"> </w:t>
      </w:r>
      <w:r w:rsidR="0054441E" w:rsidRPr="00790151">
        <w:rPr>
          <w:rFonts w:eastAsia="Calibri"/>
          <w:lang w:eastAsia="en-US"/>
        </w:rPr>
        <w:t>после прохождения и дифракции ударной волны, ее параметры существенно зависят времен</w:t>
      </w:r>
      <w:r w:rsidR="001A5129" w:rsidRPr="00790151">
        <w:rPr>
          <w:rFonts w:eastAsia="Calibri"/>
          <w:lang w:eastAsia="en-US"/>
        </w:rPr>
        <w:t>ной стадии</w:t>
      </w:r>
      <w:r w:rsidR="0054441E" w:rsidRPr="00790151">
        <w:rPr>
          <w:rFonts w:eastAsia="Calibri"/>
          <w:lang w:eastAsia="en-US"/>
        </w:rPr>
        <w:t xml:space="preserve"> газодинамического процесса</w:t>
      </w:r>
      <w:r w:rsidR="0054441E" w:rsidRPr="00790151">
        <w:rPr>
          <w:lang w:eastAsia="en-US"/>
        </w:rPr>
        <w:t xml:space="preserve">. </w:t>
      </w:r>
      <w:r w:rsidR="001A5129" w:rsidRPr="00790151">
        <w:rPr>
          <w:lang w:eastAsia="en-US"/>
        </w:rPr>
        <w:t>Клин</w:t>
      </w:r>
      <w:r w:rsidR="00313194" w:rsidRPr="00790151">
        <w:rPr>
          <w:lang w:eastAsia="en-US"/>
        </w:rPr>
        <w:t>, изготовленный из капролона,</w:t>
      </w:r>
      <w:r w:rsidR="001A5129" w:rsidRPr="00790151">
        <w:rPr>
          <w:lang w:eastAsia="en-US"/>
        </w:rPr>
        <w:t xml:space="preserve"> </w:t>
      </w:r>
      <w:r w:rsidR="001A5129" w:rsidRPr="00790151">
        <w:t>располагался внутри разрядного объема.</w:t>
      </w:r>
    </w:p>
    <w:p w:rsidR="00DD2D57" w:rsidRPr="00790151" w:rsidRDefault="00D13BD8" w:rsidP="00230745">
      <w:pPr>
        <w:pStyle w:val="Zv-bodyreport"/>
      </w:pPr>
      <w:r w:rsidRPr="00790151">
        <w:rPr>
          <w:rFonts w:eastAsia="Calibri"/>
          <w:lang w:eastAsia="en-US"/>
        </w:rPr>
        <w:t xml:space="preserve">Регистрировались </w:t>
      </w:r>
      <w:r w:rsidRPr="00790151">
        <w:t>фотоизображения свечения</w:t>
      </w:r>
      <w:r w:rsidR="00DD2D57" w:rsidRPr="00790151">
        <w:t xml:space="preserve"> разряда</w:t>
      </w:r>
      <w:r w:rsidRPr="00790151">
        <w:t xml:space="preserve"> через стекла ра</w:t>
      </w:r>
      <w:r w:rsidR="00DD2D57" w:rsidRPr="00790151">
        <w:t>зрядной</w:t>
      </w:r>
      <w:r w:rsidRPr="00790151">
        <w:t xml:space="preserve"> камеры</w:t>
      </w:r>
      <w:r w:rsidRPr="00790151">
        <w:rPr>
          <w:rFonts w:eastAsia="Calibri"/>
          <w:lang w:eastAsia="en-US"/>
        </w:rPr>
        <w:t xml:space="preserve"> </w:t>
      </w:r>
      <w:r w:rsidR="00DD2D57" w:rsidRPr="00790151">
        <w:rPr>
          <w:rFonts w:eastAsia="Calibri"/>
          <w:lang w:eastAsia="en-US"/>
        </w:rPr>
        <w:t xml:space="preserve">под тремя углами наблюдения </w:t>
      </w:r>
      <w:r w:rsidRPr="00790151">
        <w:t xml:space="preserve">при различных условиях инициирования разряда в </w:t>
      </w:r>
      <w:r w:rsidR="00916370" w:rsidRPr="00790151">
        <w:t>газодинамическом потоке</w:t>
      </w:r>
      <w:r w:rsidR="00DD2D57" w:rsidRPr="00790151">
        <w:t>.</w:t>
      </w:r>
      <w:r w:rsidRPr="00790151">
        <w:t xml:space="preserve"> </w:t>
      </w:r>
      <w:r w:rsidRPr="00790151">
        <w:rPr>
          <w:rFonts w:eastAsia="Calibri"/>
          <w:lang w:eastAsia="en-US"/>
        </w:rPr>
        <w:t xml:space="preserve">Производилась высокоскоростная теневая регистрация поля течения </w:t>
      </w:r>
      <w:r w:rsidR="00916370" w:rsidRPr="00790151">
        <w:t>в донной области клина</w:t>
      </w:r>
      <w:r w:rsidR="001A5129" w:rsidRPr="00790151">
        <w:t xml:space="preserve"> </w:t>
      </w:r>
      <w:r w:rsidRPr="00790151">
        <w:rPr>
          <w:rFonts w:eastAsia="Calibri"/>
          <w:lang w:eastAsia="en-US"/>
        </w:rPr>
        <w:t xml:space="preserve">до и после инициирования разряда. </w:t>
      </w:r>
      <w:r w:rsidRPr="00790151">
        <w:t>Использовалась высокоскоростная камера</w:t>
      </w:r>
      <w:r w:rsidRPr="00790151">
        <w:rPr>
          <w:rFonts w:eastAsia="Calibri"/>
          <w:lang w:eastAsia="en-US"/>
        </w:rPr>
        <w:t xml:space="preserve"> </w:t>
      </w:r>
      <w:r w:rsidRPr="00790151">
        <w:rPr>
          <w:rFonts w:eastAsia="Calibri"/>
          <w:lang w:val="en-US" w:eastAsia="en-US"/>
        </w:rPr>
        <w:t>Photron</w:t>
      </w:r>
      <w:r w:rsidRPr="00790151">
        <w:rPr>
          <w:rFonts w:eastAsia="Calibri"/>
          <w:lang w:eastAsia="en-US"/>
        </w:rPr>
        <w:t xml:space="preserve"> с </w:t>
      </w:r>
      <w:r w:rsidRPr="00790151">
        <w:t>частотой съемки до 500000 кадров в секунду</w:t>
      </w:r>
      <w:r w:rsidR="00916370" w:rsidRPr="00790151">
        <w:t>.</w:t>
      </w:r>
      <w:r w:rsidRPr="00790151">
        <w:t xml:space="preserve"> </w:t>
      </w:r>
    </w:p>
    <w:p w:rsidR="00D42F5B" w:rsidRPr="005C2EC8" w:rsidRDefault="00221CB1" w:rsidP="00221CB1">
      <w:pPr>
        <w:pStyle w:val="Zv-bodyreport"/>
        <w:rPr>
          <w:color w:val="000000"/>
        </w:rPr>
      </w:pPr>
      <w:r w:rsidRPr="00790151">
        <w:rPr>
          <w:rFonts w:eastAsia="Calibri"/>
          <w:lang w:eastAsia="en-US"/>
        </w:rPr>
        <w:t xml:space="preserve">При наличии в потоке газа вихревой зоны свечение локализуется в </w:t>
      </w:r>
      <w:r w:rsidR="0054441E" w:rsidRPr="00790151">
        <w:rPr>
          <w:rFonts w:eastAsia="Calibri"/>
          <w:lang w:eastAsia="en-US"/>
        </w:rPr>
        <w:t>области</w:t>
      </w:r>
      <w:r w:rsidRPr="00790151">
        <w:rPr>
          <w:rFonts w:eastAsia="Calibri"/>
          <w:lang w:eastAsia="en-US"/>
        </w:rPr>
        <w:t xml:space="preserve"> низкой плотности вихревой структуры. </w:t>
      </w:r>
      <w:r w:rsidRPr="00790151">
        <w:t>Получены изображения и развертки процесса локализации плазмы в высокоскоростном потоке с градиентами плотности.</w:t>
      </w:r>
      <w:r w:rsidRPr="00B665D6">
        <w:rPr>
          <w:color w:val="000000"/>
        </w:rPr>
        <w:t xml:space="preserve"> </w:t>
      </w:r>
      <w:r>
        <w:rPr>
          <w:color w:val="000000"/>
          <w:lang w:eastAsia="en-US"/>
        </w:rPr>
        <w:t>Показано</w:t>
      </w:r>
      <w:r w:rsidRPr="003A50EE">
        <w:rPr>
          <w:color w:val="000000"/>
          <w:lang w:eastAsia="en-US"/>
        </w:rPr>
        <w:t>,</w:t>
      </w:r>
      <w:r>
        <w:rPr>
          <w:color w:val="000000"/>
          <w:lang w:eastAsia="en-US"/>
        </w:rPr>
        <w:t xml:space="preserve"> что локализованный разряд инициирует ударно-волновые структуры</w:t>
      </w:r>
      <w:r w:rsidRPr="000559CA">
        <w:rPr>
          <w:color w:val="000000"/>
          <w:lang w:eastAsia="en-US"/>
        </w:rPr>
        <w:t>,</w:t>
      </w:r>
      <w:r>
        <w:rPr>
          <w:color w:val="000000"/>
          <w:lang w:eastAsia="en-US"/>
        </w:rPr>
        <w:t xml:space="preserve"> взаимодействующие с течением и клином. </w:t>
      </w:r>
      <w:r>
        <w:rPr>
          <w:color w:val="000000"/>
        </w:rPr>
        <w:t>Проведено численное моделирование газодинамического процесса. И</w:t>
      </w:r>
      <w:r w:rsidRPr="00B665D6">
        <w:rPr>
          <w:color w:val="000000"/>
        </w:rPr>
        <w:t>сследован</w:t>
      </w:r>
      <w:r>
        <w:rPr>
          <w:color w:val="000000"/>
        </w:rPr>
        <w:t>а</w:t>
      </w:r>
      <w:r w:rsidRPr="00B665D6">
        <w:rPr>
          <w:color w:val="000000"/>
        </w:rPr>
        <w:t xml:space="preserve"> эволюци</w:t>
      </w:r>
      <w:r>
        <w:rPr>
          <w:color w:val="000000"/>
        </w:rPr>
        <w:t>я</w:t>
      </w:r>
      <w:r w:rsidRPr="00B665D6">
        <w:rPr>
          <w:color w:val="000000"/>
        </w:rPr>
        <w:t xml:space="preserve"> взрывных волн, возникающих в потоке при локализации </w:t>
      </w:r>
      <w:r>
        <w:rPr>
          <w:color w:val="000000"/>
        </w:rPr>
        <w:t>разряда в область вихря</w:t>
      </w:r>
      <w:r w:rsidRPr="00B665D6">
        <w:rPr>
          <w:color w:val="000000"/>
        </w:rPr>
        <w:t xml:space="preserve">. </w:t>
      </w:r>
      <w:r>
        <w:rPr>
          <w:color w:val="000000"/>
        </w:rPr>
        <w:t xml:space="preserve">Проведена оценка </w:t>
      </w:r>
      <w:r w:rsidRPr="005C2EC8">
        <w:rPr>
          <w:color w:val="000000"/>
        </w:rPr>
        <w:t>энергоэффективности скользящего и объемного локализованного разряда по анализу динамики возникающих взрывных волн.</w:t>
      </w:r>
    </w:p>
    <w:p w:rsidR="00D42F5B" w:rsidRPr="005C2EC8" w:rsidRDefault="00F319DB" w:rsidP="00D42F5B">
      <w:pPr>
        <w:pStyle w:val="Zv-bodyreport"/>
        <w:rPr>
          <w:rFonts w:eastAsia="Calibri"/>
          <w:color w:val="000000"/>
          <w:lang w:eastAsia="en-US"/>
        </w:rPr>
      </w:pPr>
      <w:r w:rsidRPr="005C2EC8">
        <w:rPr>
          <w:iCs/>
          <w:color w:val="000000"/>
        </w:rPr>
        <w:t xml:space="preserve">Работа выполнена при поддержке гранта РФФИ 14-08-00777 </w:t>
      </w:r>
      <w:r w:rsidR="00D42F5B" w:rsidRPr="005C2EC8">
        <w:rPr>
          <w:rFonts w:eastAsia="Calibri"/>
          <w:color w:val="000000"/>
          <w:lang w:eastAsia="en-US"/>
        </w:rPr>
        <w:t xml:space="preserve">с использованием оборудования, приобретенного за счет средств Программы развития Московского университета. </w:t>
      </w:r>
    </w:p>
    <w:p w:rsidR="00D42F5B" w:rsidRPr="002109C4" w:rsidRDefault="00D42F5B" w:rsidP="00D42F5B">
      <w:pPr>
        <w:pStyle w:val="Zv-TitleReferences"/>
        <w:rPr>
          <w:color w:val="000000"/>
        </w:rPr>
      </w:pPr>
      <w:r w:rsidRPr="002109C4">
        <w:rPr>
          <w:color w:val="000000"/>
        </w:rPr>
        <w:t>Литература</w:t>
      </w:r>
    </w:p>
    <w:p w:rsidR="00CC54CC" w:rsidRPr="00CC54CC" w:rsidRDefault="00CC54CC" w:rsidP="00CC54CC">
      <w:pPr>
        <w:pStyle w:val="Zv-References-ru"/>
        <w:rPr>
          <w:lang w:val="en-US"/>
        </w:rPr>
      </w:pPr>
      <w:r w:rsidRPr="00C04CF3">
        <w:rPr>
          <w:lang w:val="en-US"/>
        </w:rPr>
        <w:t>Takashima K., Yin Zh. and Adamovich I.V.</w:t>
      </w:r>
      <w:r w:rsidR="00D42F5B" w:rsidRPr="00C04CF3">
        <w:rPr>
          <w:lang w:val="en-US"/>
        </w:rPr>
        <w:t xml:space="preserve"> </w:t>
      </w:r>
      <w:r w:rsidRPr="00C04CF3">
        <w:rPr>
          <w:lang w:val="en-US"/>
        </w:rPr>
        <w:t>Measurements and kinetic modeling of energy coupling in volume and surface nanosecond pulse discharges</w:t>
      </w:r>
      <w:r w:rsidR="00D42F5B" w:rsidRPr="00C04CF3">
        <w:rPr>
          <w:lang w:val="en-US"/>
        </w:rPr>
        <w:t xml:space="preserve">. </w:t>
      </w:r>
      <w:r w:rsidRPr="00CC54CC">
        <w:rPr>
          <w:lang w:val="en-US"/>
        </w:rPr>
        <w:t xml:space="preserve">Plasma Sources Sci. Technol. 2013. N 24 22.  </w:t>
      </w:r>
      <w:r w:rsidR="00C04CF3" w:rsidRPr="00CC54CC">
        <w:rPr>
          <w:lang w:val="en-US"/>
        </w:rPr>
        <w:t xml:space="preserve">P. </w:t>
      </w:r>
      <w:r w:rsidR="00C04CF3">
        <w:t xml:space="preserve"> </w:t>
      </w:r>
      <w:r w:rsidRPr="00CC54CC">
        <w:rPr>
          <w:lang w:val="en-US"/>
        </w:rPr>
        <w:t>015013 (16pp)</w:t>
      </w:r>
    </w:p>
    <w:p w:rsidR="00230745" w:rsidRPr="00221CB1" w:rsidRDefault="00230745" w:rsidP="00230745">
      <w:pPr>
        <w:pStyle w:val="Zv-References"/>
        <w:numPr>
          <w:ilvl w:val="0"/>
          <w:numId w:val="1"/>
        </w:numPr>
        <w:jc w:val="both"/>
        <w:rPr>
          <w:b/>
          <w:bCs/>
        </w:rPr>
      </w:pPr>
      <w:r w:rsidRPr="00230745">
        <w:t>Архипов</w:t>
      </w:r>
      <w:r w:rsidRPr="00C04CF3">
        <w:t xml:space="preserve"> </w:t>
      </w:r>
      <w:r w:rsidRPr="00230745">
        <w:t>Н</w:t>
      </w:r>
      <w:r w:rsidRPr="00C04CF3">
        <w:t>.</w:t>
      </w:r>
      <w:r w:rsidRPr="00230745">
        <w:t>О</w:t>
      </w:r>
      <w:r w:rsidRPr="00C04CF3">
        <w:t xml:space="preserve">., </w:t>
      </w:r>
      <w:r w:rsidRPr="00230745">
        <w:t>Знаменская</w:t>
      </w:r>
      <w:r w:rsidRPr="00C04CF3">
        <w:t xml:space="preserve"> </w:t>
      </w:r>
      <w:r w:rsidRPr="00230745">
        <w:t>И</w:t>
      </w:r>
      <w:r w:rsidRPr="00C04CF3">
        <w:t>.</w:t>
      </w:r>
      <w:r w:rsidRPr="00230745">
        <w:t>А</w:t>
      </w:r>
      <w:r w:rsidRPr="00C04CF3">
        <w:t xml:space="preserve">., </w:t>
      </w:r>
      <w:r w:rsidRPr="00230745">
        <w:t>Мурсенкова</w:t>
      </w:r>
      <w:r w:rsidRPr="00C04CF3">
        <w:t xml:space="preserve"> </w:t>
      </w:r>
      <w:r w:rsidRPr="00230745">
        <w:t>И</w:t>
      </w:r>
      <w:r w:rsidRPr="00C04CF3">
        <w:t>.</w:t>
      </w:r>
      <w:r w:rsidRPr="00230745">
        <w:t xml:space="preserve">В., </w:t>
      </w:r>
      <w:r w:rsidRPr="00230745">
        <w:rPr>
          <w:lang w:val="de-DE"/>
        </w:rPr>
        <w:t xml:space="preserve">Остапенко И.Ю. Эволюция наносекундного комбинированного объемного разряда с плазменными электродами в потоке воздуха. Вестник МГУ, Сер. 3. Физика. Астрономия. 2014. № </w:t>
      </w:r>
      <w:smartTag w:uri="urn:schemas-microsoft-com:office:smarttags" w:element="metricconverter">
        <w:smartTagPr>
          <w:attr w:name="ProductID" w:val="1. C"/>
        </w:smartTagPr>
        <w:r w:rsidRPr="00230745">
          <w:rPr>
            <w:lang w:val="de-DE"/>
          </w:rPr>
          <w:t>1. C</w:t>
        </w:r>
      </w:smartTag>
      <w:r w:rsidRPr="00230745">
        <w:rPr>
          <w:lang w:val="de-DE"/>
        </w:rPr>
        <w:t>. 88</w:t>
      </w:r>
      <w:r w:rsidRPr="00CC54CC">
        <w:t>-95.</w:t>
      </w:r>
    </w:p>
    <w:sectPr w:rsidR="00230745" w:rsidRPr="00221CB1" w:rsidSect="00F95123">
      <w:headerReference w:type="default" r:id="rId8"/>
      <w:footerReference w:type="even" r:id="rId9"/>
      <w:footerReference w:type="default" r:id="rId10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CCC" w:rsidRDefault="00975CCC">
      <w:r>
        <w:separator/>
      </w:r>
    </w:p>
  </w:endnote>
  <w:endnote w:type="continuationSeparator" w:id="0">
    <w:p w:rsidR="00975CCC" w:rsidRDefault="00975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567C6F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567C6F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042A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CCC" w:rsidRDefault="00975CCC">
      <w:r>
        <w:separator/>
      </w:r>
    </w:p>
  </w:footnote>
  <w:footnote w:type="continuationSeparator" w:id="0">
    <w:p w:rsidR="00975CCC" w:rsidRDefault="00975C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0C7078">
      <w:rPr>
        <w:sz w:val="20"/>
        <w:lang w:val="en-US"/>
      </w:rPr>
      <w:t>I</w:t>
    </w:r>
    <w:r w:rsidR="008D1653">
      <w:rPr>
        <w:sz w:val="20"/>
        <w:lang w:val="en-US"/>
      </w:rPr>
      <w:t>I</w:t>
    </w:r>
    <w:r w:rsidR="00247225">
      <w:rPr>
        <w:sz w:val="20"/>
        <w:lang w:val="en-US"/>
      </w:rPr>
      <w:t>I</w:t>
    </w:r>
    <w:r>
      <w:rPr>
        <w:sz w:val="20"/>
      </w:rPr>
      <w:t xml:space="preserve"> Международная (Звенигородская) конференция по физике плазмы и УТС,  </w:t>
    </w:r>
    <w:r w:rsidR="008D1653" w:rsidRPr="00D42F5B">
      <w:rPr>
        <w:sz w:val="20"/>
      </w:rPr>
      <w:t>8</w:t>
    </w:r>
    <w:r>
      <w:rPr>
        <w:sz w:val="20"/>
      </w:rPr>
      <w:t xml:space="preserve"> – 1</w:t>
    </w:r>
    <w:r w:rsidR="008D1653" w:rsidRPr="00D42F5B">
      <w:rPr>
        <w:sz w:val="20"/>
      </w:rPr>
      <w:t>2</w:t>
    </w:r>
    <w:r>
      <w:rPr>
        <w:sz w:val="20"/>
      </w:rPr>
      <w:t xml:space="preserve"> февраля </w:t>
    </w:r>
    <w:smartTag w:uri="urn:schemas-microsoft-com:office:smarttags" w:element="metricconverter">
      <w:smartTagPr>
        <w:attr w:name="ProductID" w:val="2016 г"/>
      </w:smartTagPr>
      <w:r>
        <w:rPr>
          <w:sz w:val="20"/>
        </w:rPr>
        <w:t>201</w:t>
      </w:r>
      <w:r w:rsidR="008D1653" w:rsidRPr="00D42F5B">
        <w:rPr>
          <w:sz w:val="20"/>
        </w:rPr>
        <w:t>6</w:t>
      </w:r>
      <w:r>
        <w:rPr>
          <w:sz w:val="20"/>
        </w:rPr>
        <w:t xml:space="preserve"> г</w:t>
      </w:r>
    </w:smartTag>
    <w:r>
      <w:rPr>
        <w:sz w:val="20"/>
      </w:rPr>
      <w:t>.</w:t>
    </w:r>
  </w:p>
  <w:p w:rsidR="00654A7B" w:rsidRDefault="00567C6F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F7472"/>
    <w:multiLevelType w:val="hybridMultilevel"/>
    <w:tmpl w:val="0AA22518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9584E"/>
    <w:rsid w:val="0000398F"/>
    <w:rsid w:val="00043701"/>
    <w:rsid w:val="000C7078"/>
    <w:rsid w:val="000D76E9"/>
    <w:rsid w:val="000E495B"/>
    <w:rsid w:val="000F63BC"/>
    <w:rsid w:val="00127C36"/>
    <w:rsid w:val="001658F2"/>
    <w:rsid w:val="00193A7A"/>
    <w:rsid w:val="001A5129"/>
    <w:rsid w:val="001B1F0F"/>
    <w:rsid w:val="001C0CCB"/>
    <w:rsid w:val="00220629"/>
    <w:rsid w:val="00221CB1"/>
    <w:rsid w:val="00230745"/>
    <w:rsid w:val="00247225"/>
    <w:rsid w:val="00313194"/>
    <w:rsid w:val="00317CB2"/>
    <w:rsid w:val="003800F3"/>
    <w:rsid w:val="003B5B93"/>
    <w:rsid w:val="00401388"/>
    <w:rsid w:val="00446025"/>
    <w:rsid w:val="004A77D1"/>
    <w:rsid w:val="004B6591"/>
    <w:rsid w:val="004B72AA"/>
    <w:rsid w:val="004F4E29"/>
    <w:rsid w:val="0054441E"/>
    <w:rsid w:val="00567C6F"/>
    <w:rsid w:val="00573BAD"/>
    <w:rsid w:val="00573D34"/>
    <w:rsid w:val="0058676C"/>
    <w:rsid w:val="005A5AFA"/>
    <w:rsid w:val="005C2EC8"/>
    <w:rsid w:val="00654A7B"/>
    <w:rsid w:val="00710413"/>
    <w:rsid w:val="00732A2E"/>
    <w:rsid w:val="007417A6"/>
    <w:rsid w:val="00790151"/>
    <w:rsid w:val="007B6378"/>
    <w:rsid w:val="007E44BB"/>
    <w:rsid w:val="007F16B1"/>
    <w:rsid w:val="00802D35"/>
    <w:rsid w:val="00826505"/>
    <w:rsid w:val="008C05B4"/>
    <w:rsid w:val="008D1653"/>
    <w:rsid w:val="00916370"/>
    <w:rsid w:val="00975CCC"/>
    <w:rsid w:val="00975F17"/>
    <w:rsid w:val="00B622ED"/>
    <w:rsid w:val="00B927EE"/>
    <w:rsid w:val="00B9584E"/>
    <w:rsid w:val="00C04CF3"/>
    <w:rsid w:val="00C06F7F"/>
    <w:rsid w:val="00C103CD"/>
    <w:rsid w:val="00C232A0"/>
    <w:rsid w:val="00C8042A"/>
    <w:rsid w:val="00CC54CC"/>
    <w:rsid w:val="00CE497F"/>
    <w:rsid w:val="00D13BD8"/>
    <w:rsid w:val="00D42F5B"/>
    <w:rsid w:val="00D47F19"/>
    <w:rsid w:val="00D900FB"/>
    <w:rsid w:val="00D9617F"/>
    <w:rsid w:val="00DB0874"/>
    <w:rsid w:val="00DD2D57"/>
    <w:rsid w:val="00E7021A"/>
    <w:rsid w:val="00E858D5"/>
    <w:rsid w:val="00E87733"/>
    <w:rsid w:val="00F319DB"/>
    <w:rsid w:val="00F74399"/>
    <w:rsid w:val="00F95123"/>
    <w:rsid w:val="00FE3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paragraph" w:customStyle="1" w:styleId="Zv-TitleReferences">
    <w:name w:val="Zv-Title_References"/>
    <w:basedOn w:val="a6"/>
    <w:rsid w:val="00D42F5B"/>
    <w:pPr>
      <w:spacing w:before="120"/>
    </w:pPr>
    <w:rPr>
      <w:b/>
      <w:bCs/>
      <w:szCs w:val="20"/>
      <w:lang w:eastAsia="en-US"/>
    </w:rPr>
  </w:style>
  <w:style w:type="paragraph" w:customStyle="1" w:styleId="Zv-References">
    <w:name w:val="Zv-References"/>
    <w:basedOn w:val="a6"/>
    <w:rsid w:val="00D42F5B"/>
    <w:pPr>
      <w:tabs>
        <w:tab w:val="num" w:pos="567"/>
      </w:tabs>
      <w:spacing w:after="0"/>
      <w:ind w:left="567" w:hanging="567"/>
    </w:pPr>
    <w:rPr>
      <w:szCs w:val="20"/>
      <w:lang w:eastAsia="en-US"/>
    </w:rPr>
  </w:style>
  <w:style w:type="character" w:customStyle="1" w:styleId="go">
    <w:name w:val="go"/>
    <w:rsid w:val="00D42F5B"/>
  </w:style>
  <w:style w:type="paragraph" w:styleId="a7">
    <w:name w:val="Balloon Text"/>
    <w:basedOn w:val="a"/>
    <w:link w:val="a8"/>
    <w:rsid w:val="00DB087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B0874"/>
    <w:rPr>
      <w:rFonts w:ascii="Segoe UI" w:hAnsi="Segoe UI" w:cs="Segoe UI"/>
      <w:sz w:val="18"/>
      <w:szCs w:val="18"/>
    </w:rPr>
  </w:style>
  <w:style w:type="character" w:styleId="HTML">
    <w:name w:val="HTML Cite"/>
    <w:uiPriority w:val="99"/>
    <w:unhideWhenUsed/>
    <w:rsid w:val="00CC54CC"/>
    <w:rPr>
      <w:i/>
      <w:iCs/>
    </w:rPr>
  </w:style>
  <w:style w:type="character" w:styleId="a9">
    <w:name w:val="Hyperlink"/>
    <w:rsid w:val="00127C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urs_i@physics.ms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Zven_2014</Template>
  <TotalTime>0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k13</Company>
  <LinksUpToDate>false</LinksUpToDate>
  <CharactersWithSpaces>3469</CharactersWithSpaces>
  <SharedDoc>false</SharedDoc>
  <HLinks>
    <vt:vector size="42" baseType="variant">
      <vt:variant>
        <vt:i4>1835100</vt:i4>
      </vt:variant>
      <vt:variant>
        <vt:i4>18</vt:i4>
      </vt:variant>
      <vt:variant>
        <vt:i4>0</vt:i4>
      </vt:variant>
      <vt:variant>
        <vt:i4>5</vt:i4>
      </vt:variant>
      <vt:variant>
        <vt:lpwstr>mailto:murs_i@physics.msu.ru</vt:lpwstr>
      </vt:variant>
      <vt:variant>
        <vt:lpwstr/>
      </vt:variant>
      <vt:variant>
        <vt:i4>2949213</vt:i4>
      </vt:variant>
      <vt:variant>
        <vt:i4>15</vt:i4>
      </vt:variant>
      <vt:variant>
        <vt:i4>0</vt:i4>
      </vt:variant>
      <vt:variant>
        <vt:i4>5</vt:i4>
      </vt:variant>
      <vt:variant>
        <vt:lpwstr>mailto:znamen@phys.msu.ru</vt:lpwstr>
      </vt:variant>
      <vt:variant>
        <vt:lpwstr/>
      </vt:variant>
      <vt:variant>
        <vt:i4>1835100</vt:i4>
      </vt:variant>
      <vt:variant>
        <vt:i4>12</vt:i4>
      </vt:variant>
      <vt:variant>
        <vt:i4>0</vt:i4>
      </vt:variant>
      <vt:variant>
        <vt:i4>5</vt:i4>
      </vt:variant>
      <vt:variant>
        <vt:lpwstr>mailto:murs_i@physics.msu.ru</vt:lpwstr>
      </vt:variant>
      <vt:variant>
        <vt:lpwstr/>
      </vt:variant>
      <vt:variant>
        <vt:i4>2949129</vt:i4>
      </vt:variant>
      <vt:variant>
        <vt:i4>9</vt:i4>
      </vt:variant>
      <vt:variant>
        <vt:i4>0</vt:i4>
      </vt:variant>
      <vt:variant>
        <vt:i4>5</vt:i4>
      </vt:variant>
      <vt:variant>
        <vt:lpwstr>mailto:n_ds_n@inbox.ru</vt:lpwstr>
      </vt:variant>
      <vt:variant>
        <vt:lpwstr/>
      </vt:variant>
      <vt:variant>
        <vt:i4>1835100</vt:i4>
      </vt:variant>
      <vt:variant>
        <vt:i4>6</vt:i4>
      </vt:variant>
      <vt:variant>
        <vt:i4>0</vt:i4>
      </vt:variant>
      <vt:variant>
        <vt:i4>5</vt:i4>
      </vt:variant>
      <vt:variant>
        <vt:lpwstr>mailto:murs_i@physics.msu.ru</vt:lpwstr>
      </vt:variant>
      <vt:variant>
        <vt:lpwstr/>
      </vt:variant>
      <vt:variant>
        <vt:i4>2949213</vt:i4>
      </vt:variant>
      <vt:variant>
        <vt:i4>3</vt:i4>
      </vt:variant>
      <vt:variant>
        <vt:i4>0</vt:i4>
      </vt:variant>
      <vt:variant>
        <vt:i4>5</vt:i4>
      </vt:variant>
      <vt:variant>
        <vt:lpwstr>mailto:znamen@phys.msu.ru</vt:lpwstr>
      </vt:variant>
      <vt:variant>
        <vt:lpwstr/>
      </vt:variant>
      <vt:variant>
        <vt:i4>1835100</vt:i4>
      </vt:variant>
      <vt:variant>
        <vt:i4>0</vt:i4>
      </vt:variant>
      <vt:variant>
        <vt:i4>0</vt:i4>
      </vt:variant>
      <vt:variant>
        <vt:i4>5</vt:i4>
      </vt:variant>
      <vt:variant>
        <vt:lpwstr>mailto:murs_i@physics.msu.ru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локализации наносекундного разряда в вихревой зоне в потоке воздуха</dc:title>
  <dc:subject/>
  <dc:creator>Сергей Сатунин</dc:creator>
  <cp:keywords/>
  <dc:description/>
  <cp:lastModifiedBy>Сергей Сатунин</cp:lastModifiedBy>
  <cp:revision>3</cp:revision>
  <cp:lastPrinted>2015-10-14T13:29:00Z</cp:lastPrinted>
  <dcterms:created xsi:type="dcterms:W3CDTF">2016-01-19T12:12:00Z</dcterms:created>
  <dcterms:modified xsi:type="dcterms:W3CDTF">2016-01-19T12:12:00Z</dcterms:modified>
</cp:coreProperties>
</file>