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2B" w:rsidRDefault="0059782B" w:rsidP="0059175C">
      <w:pPr>
        <w:pStyle w:val="Zv-Titlereport"/>
        <w:tabs>
          <w:tab w:val="left" w:pos="11482"/>
        </w:tabs>
        <w:ind w:left="851" w:right="991"/>
      </w:pPr>
      <w:bookmarkStart w:id="0" w:name="OLE_LINK15"/>
      <w:bookmarkStart w:id="1" w:name="OLE_LINK16"/>
      <w:r>
        <w:t>ИЕРАРХИЯ ХАРАКТЕРНЫХ ВРЕМЕН ПЕРЕХОДНОГО ПРОЦЕССА В ЗАМАГНИЧЕННОЙ ПЛАЗМЕ ПРИ СКАЧКАХ МОЩНОСТИ ЭЦН</w:t>
      </w:r>
      <w:bookmarkEnd w:id="0"/>
      <w:bookmarkEnd w:id="1"/>
    </w:p>
    <w:p w:rsidR="0059782B" w:rsidRDefault="0059782B" w:rsidP="00973773">
      <w:pPr>
        <w:pStyle w:val="Zv-Author"/>
      </w:pPr>
      <w:r>
        <w:t>И.С.</w:t>
      </w:r>
      <w:r w:rsidR="00973773">
        <w:t xml:space="preserve"> </w:t>
      </w:r>
      <w:r>
        <w:t>Данилкин</w:t>
      </w:r>
    </w:p>
    <w:p w:rsidR="0059782B" w:rsidRPr="0059175C" w:rsidRDefault="0059782B" w:rsidP="00973773">
      <w:pPr>
        <w:pStyle w:val="Zv-Organization"/>
      </w:pPr>
      <w:r>
        <w:t>Институт Общей Физики им.</w:t>
      </w:r>
      <w:r w:rsidR="00973773" w:rsidRPr="0059175C">
        <w:t xml:space="preserve"> </w:t>
      </w:r>
      <w:r>
        <w:t>А.М.</w:t>
      </w:r>
      <w:r w:rsidR="00973773" w:rsidRPr="0059175C">
        <w:t xml:space="preserve"> </w:t>
      </w:r>
      <w:r>
        <w:t xml:space="preserve">Прохорова РАН, </w:t>
      </w:r>
      <w:r w:rsidR="00973773">
        <w:t xml:space="preserve">г. </w:t>
      </w:r>
      <w:r>
        <w:t>Москва, Р</w:t>
      </w:r>
      <w:r w:rsidR="00973773">
        <w:t>оссия</w:t>
      </w:r>
      <w:r>
        <w:t xml:space="preserve">, </w:t>
      </w:r>
      <w:hyperlink r:id="rId7" w:history="1">
        <w:r w:rsidR="0059175C" w:rsidRPr="00942664">
          <w:rPr>
            <w:rStyle w:val="a8"/>
            <w:lang w:val="en-US"/>
          </w:rPr>
          <w:t>danilkin</w:t>
        </w:r>
        <w:r w:rsidR="0059175C" w:rsidRPr="00942664">
          <w:rPr>
            <w:rStyle w:val="a8"/>
          </w:rPr>
          <w:t>@</w:t>
        </w:r>
        <w:r w:rsidR="0059175C" w:rsidRPr="00942664">
          <w:rPr>
            <w:rStyle w:val="a8"/>
            <w:lang w:val="en-US"/>
          </w:rPr>
          <w:t>fpl</w:t>
        </w:r>
        <w:r w:rsidR="0059175C" w:rsidRPr="00942664">
          <w:rPr>
            <w:rStyle w:val="a8"/>
          </w:rPr>
          <w:t>.</w:t>
        </w:r>
        <w:r w:rsidR="0059175C" w:rsidRPr="00942664">
          <w:rPr>
            <w:rStyle w:val="a8"/>
            <w:lang w:val="en-US"/>
          </w:rPr>
          <w:t>gpi</w:t>
        </w:r>
        <w:r w:rsidR="0059175C" w:rsidRPr="00942664">
          <w:rPr>
            <w:rStyle w:val="a8"/>
          </w:rPr>
          <w:t>.</w:t>
        </w:r>
        <w:r w:rsidR="0059175C" w:rsidRPr="00942664">
          <w:rPr>
            <w:rStyle w:val="a8"/>
            <w:lang w:val="en-US"/>
          </w:rPr>
          <w:t>ru</w:t>
        </w:r>
      </w:hyperlink>
    </w:p>
    <w:p w:rsidR="007B4AC6" w:rsidRDefault="00594351" w:rsidP="00973773">
      <w:pPr>
        <w:pStyle w:val="Zv-bodyreport"/>
      </w:pPr>
      <w:r>
        <w:t>Исходя из а</w:t>
      </w:r>
      <w:r w:rsidR="0059782B">
        <w:t>нализ</w:t>
      </w:r>
      <w:r>
        <w:t>а</w:t>
      </w:r>
      <w:r w:rsidRPr="00594351">
        <w:t xml:space="preserve"> </w:t>
      </w:r>
      <w:r>
        <w:t>изложенных в [1,</w:t>
      </w:r>
      <w:r w:rsidR="00973773">
        <w:t> </w:t>
      </w:r>
      <w:r>
        <w:t>2] экспериментальных данных,</w:t>
      </w:r>
      <w:r w:rsidR="0059782B">
        <w:t xml:space="preserve"> относящихся к процессам при скачках мощности ЭЦН, показ</w:t>
      </w:r>
      <w:r>
        <w:t>ано</w:t>
      </w:r>
      <w:r w:rsidR="0059782B">
        <w:t xml:space="preserve">, что их феноменология (например, наличие или отсутствие феномена «потерянной мощности») радикально зависит от соотношений между длительностью фронта скачка ЭЦН и характерными временами релаксационного («канонического) профиля давления плазмы. Здесь имеются ввиду время удержания энергии (задающее амплитуду </w:t>
      </w:r>
      <w:r w:rsidR="00BA387B" w:rsidRPr="00AB4635">
        <w:rPr>
          <w:position w:val="-10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>
            <v:imagedata r:id="rId8" o:title=""/>
          </v:shape>
          <o:OLEObject Type="Embed" ProgID="Equation.3" ShapeID="_x0000_i1025" DrawAspect="Content" ObjectID="_1513697943" r:id="rId9"/>
        </w:object>
      </w:r>
      <w:r w:rsidR="00AB4635" w:rsidRPr="0059175C">
        <w:t xml:space="preserve"> </w:t>
      </w:r>
      <w:r w:rsidR="0059782B">
        <w:t xml:space="preserve">при данном уровне мощности ЭЦН), и, составляющее при мерно десятую долю от него, время формирования этого профиля [3]. </w:t>
      </w:r>
      <w:r>
        <w:t>Эта</w:t>
      </w:r>
      <w:r w:rsidR="0059782B">
        <w:t xml:space="preserve"> роль длительности фронта импульса ЭЦН подтверждается как</w:t>
      </w:r>
      <w:r>
        <w:t xml:space="preserve"> проведенным детальным анализом</w:t>
      </w:r>
      <w:r w:rsidR="0059782B">
        <w:t xml:space="preserve"> эксперимент</w:t>
      </w:r>
      <w:r w:rsidR="00115411">
        <w:t>а</w:t>
      </w:r>
      <w:r w:rsidR="0059782B">
        <w:t>, так и теоретически</w:t>
      </w:r>
      <w:r w:rsidR="00115411">
        <w:t>.</w:t>
      </w:r>
      <w:r w:rsidR="0059782B">
        <w:t xml:space="preserve"> </w:t>
      </w:r>
      <w:r w:rsidR="00115411">
        <w:t>О</w:t>
      </w:r>
      <w:r w:rsidR="0059782B">
        <w:t>на определяет длительность всего переходного процесса, включающего «сил</w:t>
      </w:r>
      <w:r w:rsidR="00115411">
        <w:t>ово</w:t>
      </w:r>
      <w:r w:rsidR="0059782B">
        <w:t>й отклик плазмы» [4] и последующее быстр</w:t>
      </w:r>
      <w:r w:rsidR="00155941">
        <w:t>ое затухание данного возмущения</w:t>
      </w:r>
      <w:r w:rsidR="0024751A">
        <w:t xml:space="preserve">.  </w:t>
      </w:r>
      <w:r w:rsidR="0059782B">
        <w:t xml:space="preserve">  </w:t>
      </w:r>
      <w:r w:rsidR="002849ED">
        <w:t>П</w:t>
      </w:r>
      <w:r w:rsidR="00115411">
        <w:t>олучено</w:t>
      </w:r>
      <w:r w:rsidR="0059782B">
        <w:t xml:space="preserve"> выражение для нормальной скорости </w:t>
      </w:r>
      <w:r w:rsidR="00AB4635" w:rsidRPr="00AB4635">
        <w:rPr>
          <w:b/>
          <w:lang w:val="en-US"/>
        </w:rPr>
        <w:t>u</w:t>
      </w:r>
      <w:r w:rsidR="0059782B">
        <w:t xml:space="preserve"> </w:t>
      </w:r>
      <w:r w:rsidR="00973773">
        <w:t>—</w:t>
      </w:r>
      <w:r w:rsidR="0059782B">
        <w:t xml:space="preserve"> расширения (сжатия) профиля </w:t>
      </w:r>
      <w:r w:rsidR="00BA387B" w:rsidRPr="00AB4635">
        <w:rPr>
          <w:position w:val="-10"/>
        </w:rPr>
        <w:object w:dxaOrig="499" w:dyaOrig="320">
          <v:shape id="_x0000_i1026" type="#_x0000_t75" style="width:24.75pt;height:15.75pt" o:ole="">
            <v:imagedata r:id="rId8" o:title=""/>
          </v:shape>
          <o:OLEObject Type="Embed" ProgID="Equation.3" ShapeID="_x0000_i1026" DrawAspect="Content" ObjectID="_1513697944" r:id="rId10"/>
        </w:object>
      </w:r>
      <w:r w:rsidR="00AB4635" w:rsidRPr="0059175C">
        <w:t xml:space="preserve"> </w:t>
      </w:r>
      <w:r w:rsidR="0059782B" w:rsidRPr="00AB4635">
        <w:t>при</w:t>
      </w:r>
      <w:r w:rsidR="0059782B">
        <w:t xml:space="preserve"> скачк</w:t>
      </w:r>
      <w:r w:rsidR="00973773">
        <w:t>е ЭЦН, задающем скачок функции —</w:t>
      </w:r>
      <w:r w:rsidR="0059782B">
        <w:t xml:space="preserve"> источника тепла </w:t>
      </w:r>
      <w:r w:rsidR="00AB4635">
        <w:rPr>
          <w:i/>
          <w:lang w:val="en-US"/>
        </w:rPr>
        <w:t>p</w:t>
      </w:r>
      <w:r w:rsidR="00AB4635" w:rsidRPr="00AB4635">
        <w:rPr>
          <w:i/>
          <w:vertAlign w:val="subscript"/>
          <w:lang w:val="en-US"/>
        </w:rPr>
        <w:t>in</w:t>
      </w:r>
      <w:r w:rsidR="00AB4635" w:rsidRPr="0059175C">
        <w:rPr>
          <w:i/>
        </w:rPr>
        <w:t xml:space="preserve"> = </w:t>
      </w:r>
      <w:r w:rsidR="00AB4635" w:rsidRPr="00AB4635">
        <w:rPr>
          <w:i/>
          <w:lang w:val="en-US"/>
        </w:rPr>
        <w:t>p</w:t>
      </w:r>
      <w:r w:rsidR="00AB4635" w:rsidRPr="00AB4635">
        <w:rPr>
          <w:i/>
          <w:vertAlign w:val="subscript"/>
          <w:lang w:val="en-US"/>
        </w:rPr>
        <w:t>in</w:t>
      </w:r>
      <w:r w:rsidR="00AB4635" w:rsidRPr="0059175C">
        <w:t>(</w:t>
      </w:r>
      <w:r w:rsidR="00AB4635" w:rsidRPr="00AB4635">
        <w:rPr>
          <w:b/>
          <w:lang w:val="en-US"/>
        </w:rPr>
        <w:t>r</w:t>
      </w:r>
      <w:r w:rsidR="00AB4635" w:rsidRPr="0059175C">
        <w:t>,</w:t>
      </w:r>
      <w:r w:rsidR="00AB4635" w:rsidRPr="00AB4635">
        <w:rPr>
          <w:i/>
          <w:lang w:val="en-US"/>
        </w:rPr>
        <w:t>t</w:t>
      </w:r>
      <w:r w:rsidR="00AB4635" w:rsidRPr="0059175C">
        <w:t xml:space="preserve">) </w:t>
      </w:r>
      <w:r w:rsidR="0059782B" w:rsidRPr="00AB4635">
        <w:t>в</w:t>
      </w:r>
      <w:r w:rsidR="0059782B">
        <w:t xml:space="preserve"> уравнении баланса энергии плазмы. Это позволяет описать полную динамику переходного процесса, подтверждающую вывод предопределенности переходного процесса фронтами изменения ЭЦН. При этом активная фаза переходного процесса задана интервалом времени роста </w:t>
      </w:r>
      <w:r w:rsidR="00BA387B" w:rsidRPr="00AB4635">
        <w:rPr>
          <w:position w:val="-10"/>
        </w:rPr>
        <w:object w:dxaOrig="2260" w:dyaOrig="340">
          <v:shape id="_x0000_i1027" type="#_x0000_t75" style="width:113.25pt;height:17.25pt" o:ole="">
            <v:imagedata r:id="rId11" o:title=""/>
          </v:shape>
          <o:OLEObject Type="Embed" ProgID="Equation.3" ShapeID="_x0000_i1027" DrawAspect="Content" ObjectID="_1513697945" r:id="rId12"/>
        </w:object>
      </w:r>
      <w:r w:rsidR="0059782B">
        <w:t xml:space="preserve">, когда скорость растекающейся («просачивающейся» через магнитное поле) плазмы существенно отличается от величины скорости «просачивания» плазмы через магнитное поле </w:t>
      </w:r>
      <w:r w:rsidR="00BA387B" w:rsidRPr="00AB4635">
        <w:rPr>
          <w:position w:val="-10"/>
        </w:rPr>
        <w:object w:dxaOrig="320" w:dyaOrig="340">
          <v:shape id="_x0000_i1028" type="#_x0000_t75" style="width:15.75pt;height:17.25pt" o:ole="">
            <v:imagedata r:id="rId13" o:title=""/>
          </v:shape>
          <o:OLEObject Type="Embed" ProgID="Equation.3" ShapeID="_x0000_i1028" DrawAspect="Content" ObjectID="_1513697946" r:id="rId14"/>
        </w:object>
      </w:r>
      <w:r w:rsidR="0059782B">
        <w:t xml:space="preserve"> [5], поддерживающей равновесные градиенты и токи профиля </w:t>
      </w:r>
      <w:r w:rsidR="00BA387B" w:rsidRPr="00AB4635">
        <w:rPr>
          <w:position w:val="-10"/>
        </w:rPr>
        <w:object w:dxaOrig="499" w:dyaOrig="320">
          <v:shape id="_x0000_i1029" type="#_x0000_t75" style="width:24.75pt;height:15.75pt" o:ole="">
            <v:imagedata r:id="rId15" o:title=""/>
          </v:shape>
          <o:OLEObject Type="Embed" ProgID="Equation.3" ShapeID="_x0000_i1029" DrawAspect="Content" ObjectID="_1513697947" r:id="rId16"/>
        </w:object>
      </w:r>
      <w:r w:rsidR="0059782B">
        <w:t>.</w:t>
      </w:r>
      <w:r w:rsidR="002600D7">
        <w:t xml:space="preserve"> Показано, что</w:t>
      </w:r>
      <w:r w:rsidR="0059782B">
        <w:t xml:space="preserve"> </w:t>
      </w:r>
      <w:r w:rsidR="002600D7">
        <w:t>р</w:t>
      </w:r>
      <w:r w:rsidR="0059782B">
        <w:t>елаксация процесса в начальной стадии задается конвекцией</w:t>
      </w:r>
      <w:r w:rsidR="00BA387B" w:rsidRPr="0059175C">
        <w:t xml:space="preserve"> (</w:t>
      </w:r>
      <w:r w:rsidR="00BB3512" w:rsidRPr="00BA387B">
        <w:rPr>
          <w:position w:val="-10"/>
          <w:lang w:val="en-US"/>
        </w:rPr>
        <w:object w:dxaOrig="720" w:dyaOrig="340">
          <v:shape id="_x0000_i1030" type="#_x0000_t75" style="width:36pt;height:17.25pt" o:ole="">
            <v:imagedata r:id="rId17" o:title=""/>
          </v:shape>
          <o:OLEObject Type="Embed" ProgID="Equation.3" ShapeID="_x0000_i1030" DrawAspect="Content" ObjectID="_1513697948" r:id="rId18"/>
        </w:object>
      </w:r>
      <w:r w:rsidR="00BA387B" w:rsidRPr="0059175C">
        <w:t>)</w:t>
      </w:r>
      <w:r w:rsidR="0059782B">
        <w:t xml:space="preserve">, а последующее его завершение </w:t>
      </w:r>
      <w:r w:rsidR="00AE296D">
        <w:t>обусловлено</w:t>
      </w:r>
      <w:r w:rsidR="0059782B">
        <w:t xml:space="preserve"> формированием «канонического» профиля </w:t>
      </w:r>
      <w:r w:rsidR="00BA387B" w:rsidRPr="00AB4635">
        <w:rPr>
          <w:position w:val="-10"/>
        </w:rPr>
        <w:object w:dxaOrig="499" w:dyaOrig="320">
          <v:shape id="_x0000_i1031" type="#_x0000_t75" style="width:24.75pt;height:15.75pt" o:ole="">
            <v:imagedata r:id="rId8" o:title=""/>
          </v:shape>
          <o:OLEObject Type="Embed" ProgID="Equation.3" ShapeID="_x0000_i1031" DrawAspect="Content" ObjectID="_1513697949" r:id="rId19"/>
        </w:object>
      </w:r>
      <w:r w:rsidR="0024751A">
        <w:t xml:space="preserve">, </w:t>
      </w:r>
      <w:r w:rsidR="009B092B">
        <w:t>а</w:t>
      </w:r>
      <w:r w:rsidR="002600D7">
        <w:t xml:space="preserve"> </w:t>
      </w:r>
      <w:r w:rsidR="0059782B">
        <w:t>иерархи</w:t>
      </w:r>
      <w:r w:rsidR="0056380C">
        <w:t>я характерных времен</w:t>
      </w:r>
      <w:r w:rsidR="009B092B" w:rsidRPr="009B092B">
        <w:t xml:space="preserve"> </w:t>
      </w:r>
      <w:r w:rsidR="009B092B">
        <w:t>для рассматриваемых процессов должна</w:t>
      </w:r>
      <w:r w:rsidR="0059782B">
        <w:t xml:space="preserve"> удовлетворя</w:t>
      </w:r>
      <w:r w:rsidR="0056380C">
        <w:t>т</w:t>
      </w:r>
      <w:r w:rsidR="00115411">
        <w:t>ь</w:t>
      </w:r>
      <w:r w:rsidR="0059782B">
        <w:t xml:space="preserve"> условию, </w:t>
      </w:r>
      <w:r w:rsidR="00AB4635" w:rsidRPr="00AB4635">
        <w:rPr>
          <w:position w:val="-14"/>
        </w:rPr>
        <w:object w:dxaOrig="999" w:dyaOrig="380">
          <v:shape id="_x0000_i1032" type="#_x0000_t75" style="width:50.25pt;height:18.75pt" o:ole="">
            <v:imagedata r:id="rId20" o:title=""/>
          </v:shape>
          <o:OLEObject Type="Embed" ProgID="Equation.3" ShapeID="_x0000_i1032" DrawAspect="Content" ObjectID="_1513697950" r:id="rId21"/>
        </w:object>
      </w:r>
      <w:r w:rsidR="00AB4635" w:rsidRPr="0059175C">
        <w:t xml:space="preserve">, </w:t>
      </w:r>
      <w:r w:rsidR="00AB4635" w:rsidRPr="00AB4635">
        <w:rPr>
          <w:position w:val="-14"/>
          <w:lang w:val="en-US"/>
        </w:rPr>
        <w:object w:dxaOrig="1440" w:dyaOrig="380">
          <v:shape id="_x0000_i1033" type="#_x0000_t75" style="width:1in;height:18.75pt" o:ole="">
            <v:imagedata r:id="rId22" o:title=""/>
          </v:shape>
          <o:OLEObject Type="Embed" ProgID="Equation.3" ShapeID="_x0000_i1033" DrawAspect="Content" ObjectID="_1513697951" r:id="rId23"/>
        </w:object>
      </w:r>
      <w:r w:rsidR="00AB4635" w:rsidRPr="0059175C">
        <w:t xml:space="preserve">, </w:t>
      </w:r>
      <w:r w:rsidR="0059782B">
        <w:t>где индексами</w:t>
      </w:r>
      <w:r w:rsidR="001D7342">
        <w:t xml:space="preserve"> </w:t>
      </w:r>
      <w:r w:rsidR="00AE296D">
        <w:t>«</w:t>
      </w:r>
      <w:r w:rsidR="001D7342" w:rsidRPr="000E601E">
        <w:rPr>
          <w:i/>
          <w:lang w:val="en-US"/>
        </w:rPr>
        <w:t>A</w:t>
      </w:r>
      <w:r w:rsidR="001D7342" w:rsidRPr="001D7342">
        <w:t>,</w:t>
      </w:r>
      <w:r w:rsidR="00AB4635" w:rsidRPr="0059175C">
        <w:t xml:space="preserve"> </w:t>
      </w:r>
      <w:r w:rsidR="001D7342" w:rsidRPr="000E601E">
        <w:rPr>
          <w:i/>
          <w:lang w:val="en-US"/>
        </w:rPr>
        <w:t>s</w:t>
      </w:r>
      <w:r w:rsidR="001D7342" w:rsidRPr="001D7342">
        <w:t>,</w:t>
      </w:r>
      <w:r w:rsidR="0059782B">
        <w:t xml:space="preserve"> </w:t>
      </w:r>
      <w:r w:rsidR="0059782B" w:rsidRPr="000E601E">
        <w:rPr>
          <w:i/>
          <w:lang w:val="en-US"/>
        </w:rPr>
        <w:t>f</w:t>
      </w:r>
      <w:r w:rsidR="0059782B" w:rsidRPr="0059782B">
        <w:t xml:space="preserve">, </w:t>
      </w:r>
      <w:r w:rsidR="0059782B" w:rsidRPr="000E601E">
        <w:rPr>
          <w:i/>
          <w:lang w:val="en-US"/>
        </w:rPr>
        <w:t>r</w:t>
      </w:r>
      <w:r w:rsidR="0059782B" w:rsidRPr="0059782B">
        <w:t xml:space="preserve">, </w:t>
      </w:r>
      <w:r w:rsidR="0059782B" w:rsidRPr="000E601E">
        <w:rPr>
          <w:i/>
          <w:lang w:val="en-US"/>
        </w:rPr>
        <w:t>p</w:t>
      </w:r>
      <w:r w:rsidR="0059782B" w:rsidRPr="0059782B">
        <w:t xml:space="preserve">, </w:t>
      </w:r>
      <w:r w:rsidR="0059782B" w:rsidRPr="000E601E">
        <w:rPr>
          <w:i/>
          <w:sz w:val="20"/>
          <w:szCs w:val="20"/>
          <w:lang w:val="en-US"/>
        </w:rPr>
        <w:t>E</w:t>
      </w:r>
      <w:r w:rsidR="00AE296D">
        <w:rPr>
          <w:sz w:val="20"/>
          <w:szCs w:val="20"/>
        </w:rPr>
        <w:t>»</w:t>
      </w:r>
      <w:r w:rsidR="0059782B" w:rsidRPr="0059782B">
        <w:t xml:space="preserve"> </w:t>
      </w:r>
      <w:r w:rsidR="0059782B">
        <w:t>отмечены</w:t>
      </w:r>
      <w:r w:rsidR="00617EE9">
        <w:t>:</w:t>
      </w:r>
      <w:r w:rsidR="0059782B">
        <w:t xml:space="preserve"> характерн</w:t>
      </w:r>
      <w:r w:rsidR="001D7342">
        <w:t>ые времена «безинерционности</w:t>
      </w:r>
      <w:r w:rsidR="00806F32">
        <w:t>»</w:t>
      </w:r>
      <w:r w:rsidR="001D7342">
        <w:t xml:space="preserve"> процесса </w:t>
      </w:r>
      <w:r w:rsidR="001D7342" w:rsidRPr="001D7342">
        <w:t>[4],</w:t>
      </w:r>
      <w:r w:rsidR="0059782B">
        <w:t xml:space="preserve"> врем</w:t>
      </w:r>
      <w:r w:rsidR="00617EE9">
        <w:t>я</w:t>
      </w:r>
      <w:r w:rsidR="0059782B">
        <w:t xml:space="preserve"> </w:t>
      </w:r>
      <w:r w:rsidR="00617EE9">
        <w:t>возникновения (</w:t>
      </w:r>
      <w:r w:rsidR="005742C5">
        <w:t xml:space="preserve">длительность </w:t>
      </w:r>
      <w:r w:rsidR="00617EE9">
        <w:t>фронт</w:t>
      </w:r>
      <w:r w:rsidR="005742C5">
        <w:t>а</w:t>
      </w:r>
      <w:r w:rsidR="00617EE9">
        <w:t>)</w:t>
      </w:r>
      <w:r w:rsidR="0059782B">
        <w:t xml:space="preserve"> </w:t>
      </w:r>
      <w:r w:rsidR="00617EE9">
        <w:t>возмущения ЭЦН и</w:t>
      </w:r>
      <w:r w:rsidR="005742C5">
        <w:t xml:space="preserve"> время</w:t>
      </w:r>
      <w:r w:rsidR="00617EE9">
        <w:t xml:space="preserve"> его затух</w:t>
      </w:r>
      <w:r w:rsidR="00806F32">
        <w:t>а</w:t>
      </w:r>
      <w:r w:rsidR="00617EE9">
        <w:t xml:space="preserve">ния, время формирования канонического профиля давления и время </w:t>
      </w:r>
      <w:r w:rsidR="005742C5">
        <w:t>«</w:t>
      </w:r>
      <w:r w:rsidR="00617EE9">
        <w:t>удержания</w:t>
      </w:r>
      <w:r w:rsidR="005742C5">
        <w:t>»</w:t>
      </w:r>
      <w:r w:rsidR="00617EE9">
        <w:t xml:space="preserve"> энергии.</w:t>
      </w:r>
      <w:r w:rsidR="0056380C" w:rsidRPr="0056380C">
        <w:t xml:space="preserve"> </w:t>
      </w:r>
      <w:r w:rsidR="00115411">
        <w:t>Отмечено,</w:t>
      </w:r>
      <w:r w:rsidR="00AE296D">
        <w:t xml:space="preserve"> </w:t>
      </w:r>
      <w:r w:rsidR="00115411">
        <w:t>что</w:t>
      </w:r>
      <w:r w:rsidR="005742C5">
        <w:t xml:space="preserve"> </w:t>
      </w:r>
      <w:r w:rsidR="00AE296D">
        <w:t>это условие</w:t>
      </w:r>
      <w:r w:rsidR="007B4AC6">
        <w:t xml:space="preserve"> </w:t>
      </w:r>
      <w:r w:rsidR="0059782B">
        <w:t>не всегда математически корректно учитывается некоторыми авторами</w:t>
      </w:r>
      <w:r w:rsidR="007B4AC6">
        <w:t>, что,</w:t>
      </w:r>
      <w:r w:rsidR="00917BC5">
        <w:t xml:space="preserve"> </w:t>
      </w:r>
      <w:r w:rsidR="007B4AC6">
        <w:t>например,</w:t>
      </w:r>
      <w:r w:rsidR="00AE296D">
        <w:t xml:space="preserve"> в </w:t>
      </w:r>
      <w:r w:rsidR="00AE296D" w:rsidRPr="007B4AC6">
        <w:t>[1,</w:t>
      </w:r>
      <w:r w:rsidR="00973773">
        <w:t> </w:t>
      </w:r>
      <w:r w:rsidR="00AE296D" w:rsidRPr="007B4AC6">
        <w:t>6]</w:t>
      </w:r>
      <w:r w:rsidR="007B4AC6">
        <w:t xml:space="preserve"> привело к физически мало оправданной интерпретации экспериментов</w:t>
      </w:r>
      <w:r w:rsidR="00AE296D">
        <w:t>.</w:t>
      </w:r>
    </w:p>
    <w:p w:rsidR="0009125A" w:rsidRDefault="0009125A" w:rsidP="00973773">
      <w:pPr>
        <w:pStyle w:val="Zv-TitleReferences-ru"/>
      </w:pPr>
      <w:r>
        <w:t xml:space="preserve"> Литература</w:t>
      </w:r>
    </w:p>
    <w:p w:rsidR="0059782B" w:rsidRDefault="0059782B" w:rsidP="00973773">
      <w:pPr>
        <w:pStyle w:val="Zv-References-ru"/>
        <w:rPr>
          <w:lang w:val="en-US"/>
        </w:rPr>
      </w:pPr>
      <w:r w:rsidRPr="0009125A">
        <w:rPr>
          <w:lang w:val="en-US"/>
        </w:rPr>
        <w:t>Andreev</w:t>
      </w:r>
      <w:r w:rsidRPr="0059175C">
        <w:rPr>
          <w:lang w:val="en-US"/>
        </w:rPr>
        <w:t xml:space="preserve"> </w:t>
      </w:r>
      <w:r w:rsidRPr="0009125A">
        <w:rPr>
          <w:lang w:val="en-US"/>
        </w:rPr>
        <w:t>V</w:t>
      </w:r>
      <w:r w:rsidRPr="0059175C">
        <w:rPr>
          <w:lang w:val="en-US"/>
        </w:rPr>
        <w:t>.</w:t>
      </w:r>
      <w:r w:rsidRPr="0009125A">
        <w:rPr>
          <w:lang w:val="en-US"/>
        </w:rPr>
        <w:t>F</w:t>
      </w:r>
      <w:r w:rsidRPr="0059175C">
        <w:rPr>
          <w:lang w:val="en-US"/>
        </w:rPr>
        <w:t xml:space="preserve">., </w:t>
      </w:r>
      <w:r w:rsidRPr="0009125A">
        <w:rPr>
          <w:lang w:val="en-US"/>
        </w:rPr>
        <w:t>Dnestrovskij</w:t>
      </w:r>
      <w:r w:rsidRPr="0059175C">
        <w:rPr>
          <w:lang w:val="en-US"/>
        </w:rPr>
        <w:t xml:space="preserve"> </w:t>
      </w:r>
      <w:r w:rsidRPr="0009125A">
        <w:rPr>
          <w:lang w:val="en-US"/>
        </w:rPr>
        <w:t>Yu</w:t>
      </w:r>
      <w:r w:rsidRPr="0059175C">
        <w:rPr>
          <w:lang w:val="en-US"/>
        </w:rPr>
        <w:t>.</w:t>
      </w:r>
      <w:r w:rsidRPr="0009125A">
        <w:rPr>
          <w:lang w:val="en-US"/>
        </w:rPr>
        <w:t>N</w:t>
      </w:r>
      <w:r w:rsidRPr="0059175C">
        <w:rPr>
          <w:lang w:val="en-US"/>
        </w:rPr>
        <w:t xml:space="preserve">., </w:t>
      </w:r>
      <w:r w:rsidRPr="0009125A">
        <w:rPr>
          <w:lang w:val="en-US"/>
        </w:rPr>
        <w:t>Osipenko</w:t>
      </w:r>
      <w:r w:rsidRPr="0059175C">
        <w:rPr>
          <w:lang w:val="en-US"/>
        </w:rPr>
        <w:t xml:space="preserve"> </w:t>
      </w:r>
      <w:r w:rsidRPr="0009125A">
        <w:rPr>
          <w:lang w:val="en-US"/>
        </w:rPr>
        <w:t>M</w:t>
      </w:r>
      <w:r w:rsidRPr="0059175C">
        <w:rPr>
          <w:lang w:val="en-US"/>
        </w:rPr>
        <w:t>.</w:t>
      </w:r>
      <w:r w:rsidRPr="0009125A">
        <w:rPr>
          <w:lang w:val="en-US"/>
        </w:rPr>
        <w:t>V</w:t>
      </w:r>
      <w:r w:rsidRPr="0059175C">
        <w:rPr>
          <w:lang w:val="en-US"/>
        </w:rPr>
        <w:t xml:space="preserve">. </w:t>
      </w:r>
      <w:r w:rsidRPr="0009125A">
        <w:rPr>
          <w:lang w:val="en-US"/>
        </w:rPr>
        <w:t>et</w:t>
      </w:r>
      <w:r w:rsidRPr="0059175C">
        <w:rPr>
          <w:lang w:val="en-US"/>
        </w:rPr>
        <w:t xml:space="preserve"> </w:t>
      </w:r>
      <w:r w:rsidRPr="0009125A">
        <w:rPr>
          <w:lang w:val="en-US"/>
        </w:rPr>
        <w:t>al</w:t>
      </w:r>
      <w:r w:rsidRPr="0059175C">
        <w:rPr>
          <w:lang w:val="en-US"/>
        </w:rPr>
        <w:t xml:space="preserve">., </w:t>
      </w:r>
      <w:r>
        <w:rPr>
          <w:lang w:val="en-US"/>
        </w:rPr>
        <w:t>Plasma</w:t>
      </w:r>
      <w:r w:rsidRPr="0059175C">
        <w:rPr>
          <w:lang w:val="en-US"/>
        </w:rPr>
        <w:t xml:space="preserve"> </w:t>
      </w:r>
      <w:r>
        <w:rPr>
          <w:lang w:val="en-US"/>
        </w:rPr>
        <w:t>Phys</w:t>
      </w:r>
      <w:r w:rsidRPr="0059175C">
        <w:rPr>
          <w:lang w:val="en-US"/>
        </w:rPr>
        <w:t xml:space="preserve">. </w:t>
      </w:r>
      <w:r>
        <w:rPr>
          <w:lang w:val="en-US"/>
        </w:rPr>
        <w:t>Contr. Fusion, 2004, vol. 46, p. 319</w:t>
      </w:r>
    </w:p>
    <w:p w:rsidR="0059782B" w:rsidRDefault="0059782B" w:rsidP="00973773">
      <w:pPr>
        <w:pStyle w:val="Zv-References-ru"/>
        <w:rPr>
          <w:lang w:val="en-US"/>
        </w:rPr>
      </w:pPr>
      <w:r w:rsidRPr="0009125A">
        <w:rPr>
          <w:lang w:val="en-US"/>
        </w:rPr>
        <w:t>M.Yu. Kantor, G. Bertschinger, P. Bohm, et al</w:t>
      </w:r>
      <w:r>
        <w:rPr>
          <w:b/>
          <w:lang w:val="en-US"/>
        </w:rPr>
        <w:t>.,</w:t>
      </w:r>
      <w:r>
        <w:rPr>
          <w:lang w:val="en-US"/>
        </w:rPr>
        <w:t xml:space="preserve">36th EPS Conference on Plasma Phys., Sofia, June 29 — July 3, 2009 TCF vol. </w:t>
      </w:r>
      <w:r>
        <w:rPr>
          <w:b/>
          <w:lang w:val="en-US"/>
        </w:rPr>
        <w:t>33E</w:t>
      </w:r>
      <w:r>
        <w:rPr>
          <w:lang w:val="en-US"/>
        </w:rPr>
        <w:t>, P-1.184 (2009)</w:t>
      </w:r>
    </w:p>
    <w:p w:rsidR="0059782B" w:rsidRDefault="0059782B" w:rsidP="00973773">
      <w:pPr>
        <w:pStyle w:val="Zv-References-ru"/>
        <w:rPr>
          <w:lang w:val="en-US"/>
        </w:rPr>
      </w:pPr>
      <w:r w:rsidRPr="0009125A">
        <w:rPr>
          <w:lang w:val="en-US"/>
        </w:rPr>
        <w:t>Razumova K.A., Andreev V.F., Eliseev L.G. et al</w:t>
      </w:r>
      <w:r>
        <w:rPr>
          <w:b/>
          <w:lang w:val="en-US"/>
        </w:rPr>
        <w:t>.,</w:t>
      </w:r>
      <w:r>
        <w:rPr>
          <w:lang w:val="en-US"/>
        </w:rPr>
        <w:t xml:space="preserve"> Nucl. Fus., 2011, vol. 51, 083024 (9 p.).</w:t>
      </w:r>
    </w:p>
    <w:p w:rsidR="0059782B" w:rsidRDefault="0059782B" w:rsidP="00973773">
      <w:pPr>
        <w:pStyle w:val="Zv-References-ru"/>
      </w:pPr>
      <w:r w:rsidRPr="0009125A">
        <w:t xml:space="preserve">Данилкин И.С. </w:t>
      </w:r>
      <w:r>
        <w:t>— Физика Плазмы, 1998, т. 24, № 9, с. 857.</w:t>
      </w:r>
    </w:p>
    <w:p w:rsidR="0059782B" w:rsidRDefault="0059782B" w:rsidP="00973773">
      <w:pPr>
        <w:pStyle w:val="Zv-References-ru"/>
      </w:pPr>
      <w:r w:rsidRPr="0009125A">
        <w:t>Брагинский С.И</w:t>
      </w:r>
      <w:r>
        <w:rPr>
          <w:b/>
        </w:rPr>
        <w:t>.</w:t>
      </w:r>
      <w:r>
        <w:t xml:space="preserve"> Вопросы теории плазмы, (под редакцией М.А. Леонтовича); вып. </w:t>
      </w:r>
      <w:smartTag w:uri="urn:schemas-microsoft-com:office:smarttags" w:element="metricconverter">
        <w:smartTagPr>
          <w:attr w:name="ProductID" w:val="1. М"/>
        </w:smartTagPr>
        <w:r>
          <w:t>1. М</w:t>
        </w:r>
      </w:smartTag>
      <w:r>
        <w:t>.: Госатомиздат, 1963, 183</w:t>
      </w:r>
    </w:p>
    <w:p w:rsidR="0059782B" w:rsidRDefault="0059782B" w:rsidP="00973773">
      <w:pPr>
        <w:pStyle w:val="Zv-References-ru"/>
      </w:pPr>
      <w:r w:rsidRPr="0009125A">
        <w:t>Пустовитов В.Д.</w:t>
      </w:r>
      <w:r>
        <w:t xml:space="preserve"> — Физика Плазмы, 2011, т. 37, № 2, с. 128.</w:t>
      </w:r>
    </w:p>
    <w:p w:rsidR="005663DF" w:rsidRPr="0059175C" w:rsidRDefault="005663DF" w:rsidP="0059175C">
      <w:pPr>
        <w:spacing w:before="100" w:beforeAutospacing="1" w:after="100" w:afterAutospacing="1"/>
        <w:jc w:val="both"/>
        <w:rPr>
          <w:lang w:val="en-US"/>
        </w:rPr>
      </w:pPr>
    </w:p>
    <w:sectPr w:rsidR="005663DF" w:rsidRPr="0059175C" w:rsidSect="00F95123">
      <w:headerReference w:type="default" r:id="rId24"/>
      <w:footerReference w:type="even" r:id="rId25"/>
      <w:footerReference w:type="default" r:id="rId2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79" w:rsidRDefault="004B5B79">
      <w:r>
        <w:separator/>
      </w:r>
    </w:p>
  </w:endnote>
  <w:endnote w:type="continuationSeparator" w:id="0">
    <w:p w:rsidR="004B5B79" w:rsidRDefault="004B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2" w:rsidRDefault="00BB351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3512" w:rsidRDefault="00BB35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2" w:rsidRDefault="00BB351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75C">
      <w:rPr>
        <w:rStyle w:val="a5"/>
        <w:noProof/>
      </w:rPr>
      <w:t>1</w:t>
    </w:r>
    <w:r>
      <w:rPr>
        <w:rStyle w:val="a5"/>
      </w:rPr>
      <w:fldChar w:fldCharType="end"/>
    </w:r>
  </w:p>
  <w:p w:rsidR="00BB3512" w:rsidRDefault="00BB35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79" w:rsidRDefault="004B5B79">
      <w:r>
        <w:separator/>
      </w:r>
    </w:p>
  </w:footnote>
  <w:footnote w:type="continuationSeparator" w:id="0">
    <w:p w:rsidR="004B5B79" w:rsidRDefault="004B5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2" w:rsidRDefault="00BB3512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59782B">
      <w:rPr>
        <w:sz w:val="20"/>
      </w:rPr>
      <w:t>8</w:t>
    </w:r>
    <w:r>
      <w:rPr>
        <w:sz w:val="20"/>
      </w:rPr>
      <w:t xml:space="preserve"> – 1</w:t>
    </w:r>
    <w:r w:rsidRPr="0059782B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59782B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BB3512" w:rsidRDefault="00BB351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15D9"/>
    <w:multiLevelType w:val="multilevel"/>
    <w:tmpl w:val="4F18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16130"/>
    <w:multiLevelType w:val="multilevel"/>
    <w:tmpl w:val="4F18A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068A8"/>
    <w:rsid w:val="00043701"/>
    <w:rsid w:val="00051247"/>
    <w:rsid w:val="00057FCA"/>
    <w:rsid w:val="0009125A"/>
    <w:rsid w:val="000A0547"/>
    <w:rsid w:val="000B6756"/>
    <w:rsid w:val="000C7078"/>
    <w:rsid w:val="000D76E9"/>
    <w:rsid w:val="000E495B"/>
    <w:rsid w:val="000E601E"/>
    <w:rsid w:val="00115411"/>
    <w:rsid w:val="0012507F"/>
    <w:rsid w:val="00155941"/>
    <w:rsid w:val="00162335"/>
    <w:rsid w:val="00191B48"/>
    <w:rsid w:val="001C0CCB"/>
    <w:rsid w:val="001D7342"/>
    <w:rsid w:val="00220629"/>
    <w:rsid w:val="00247225"/>
    <w:rsid w:val="0024751A"/>
    <w:rsid w:val="002600D7"/>
    <w:rsid w:val="002849ED"/>
    <w:rsid w:val="003800F3"/>
    <w:rsid w:val="003B3D92"/>
    <w:rsid w:val="003B55C9"/>
    <w:rsid w:val="003B5B93"/>
    <w:rsid w:val="00401388"/>
    <w:rsid w:val="00446025"/>
    <w:rsid w:val="004A77D1"/>
    <w:rsid w:val="004B5B79"/>
    <w:rsid w:val="004B72AA"/>
    <w:rsid w:val="004F4E29"/>
    <w:rsid w:val="0056380C"/>
    <w:rsid w:val="005663DF"/>
    <w:rsid w:val="00567C6F"/>
    <w:rsid w:val="00573BAD"/>
    <w:rsid w:val="005742C5"/>
    <w:rsid w:val="0058245D"/>
    <w:rsid w:val="0058676C"/>
    <w:rsid w:val="0059175C"/>
    <w:rsid w:val="00594351"/>
    <w:rsid w:val="0059782B"/>
    <w:rsid w:val="005D0F5D"/>
    <w:rsid w:val="00600B96"/>
    <w:rsid w:val="00617EE9"/>
    <w:rsid w:val="00645A61"/>
    <w:rsid w:val="00654A7B"/>
    <w:rsid w:val="006B16E9"/>
    <w:rsid w:val="00732A2E"/>
    <w:rsid w:val="007B4AC6"/>
    <w:rsid w:val="007B6378"/>
    <w:rsid w:val="00802D35"/>
    <w:rsid w:val="00806F32"/>
    <w:rsid w:val="008914CC"/>
    <w:rsid w:val="008D1653"/>
    <w:rsid w:val="008E31AB"/>
    <w:rsid w:val="00917BC5"/>
    <w:rsid w:val="00973773"/>
    <w:rsid w:val="009B092B"/>
    <w:rsid w:val="009C6F24"/>
    <w:rsid w:val="00A02C4A"/>
    <w:rsid w:val="00A8596E"/>
    <w:rsid w:val="00AB4635"/>
    <w:rsid w:val="00AE296D"/>
    <w:rsid w:val="00AE47C4"/>
    <w:rsid w:val="00B622ED"/>
    <w:rsid w:val="00B9584E"/>
    <w:rsid w:val="00BA387B"/>
    <w:rsid w:val="00BB3512"/>
    <w:rsid w:val="00C103CD"/>
    <w:rsid w:val="00C232A0"/>
    <w:rsid w:val="00CA3877"/>
    <w:rsid w:val="00CE497F"/>
    <w:rsid w:val="00D21C37"/>
    <w:rsid w:val="00D277D7"/>
    <w:rsid w:val="00D47F19"/>
    <w:rsid w:val="00D900FB"/>
    <w:rsid w:val="00DF7889"/>
    <w:rsid w:val="00E7021A"/>
    <w:rsid w:val="00E7064B"/>
    <w:rsid w:val="00E87733"/>
    <w:rsid w:val="00F73689"/>
    <w:rsid w:val="00F74399"/>
    <w:rsid w:val="00F95123"/>
    <w:rsid w:val="00FA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styleId="a7">
    <w:name w:val="Document Map"/>
    <w:basedOn w:val="a"/>
    <w:semiHidden/>
    <w:rsid w:val="00E70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basedOn w:val="a0"/>
    <w:rsid w:val="001623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hyperlink" Target="mailto:danilkin@fpl.gpi.ru" TargetMode="Externa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ИЕРАРХИЯ ХАРАКТЕРНЫХ ВРЕМЕН ПЕРЕХОДНОГО ПРОЦЕССА В ЗАМАГНИЧЕННОЙ ПЛАЗМЕ ПРИ СКАЧКАХ МОЩНОСТИ ЭЦН</dc:title>
  <dc:subject/>
  <dc:creator>Сергей Сатунин</dc:creator>
  <cp:keywords/>
  <dc:description/>
  <cp:lastModifiedBy>Сергей Сатунин</cp:lastModifiedBy>
  <cp:revision>2</cp:revision>
  <cp:lastPrinted>2015-11-16T12:10:00Z</cp:lastPrinted>
  <dcterms:created xsi:type="dcterms:W3CDTF">2016-01-07T15:53:00Z</dcterms:created>
  <dcterms:modified xsi:type="dcterms:W3CDTF">2016-01-07T15:53:00Z</dcterms:modified>
</cp:coreProperties>
</file>