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98" w:rsidRDefault="00D63D98" w:rsidP="000D5375">
      <w:pPr>
        <w:pStyle w:val="Zv-Titlereport"/>
        <w:ind w:left="284" w:right="282"/>
      </w:pPr>
      <w:bookmarkStart w:id="0" w:name="OLE_LINK5"/>
      <w:bookmarkStart w:id="1" w:name="OLE_LINK6"/>
      <w:r>
        <w:t>Линейная трансформация квазиоптических волновых пучков в тороидальной плазме</w:t>
      </w:r>
      <w:bookmarkEnd w:id="0"/>
      <w:bookmarkEnd w:id="1"/>
    </w:p>
    <w:p w:rsidR="00D63D98" w:rsidRDefault="00D63D98" w:rsidP="00ED5926">
      <w:pPr>
        <w:pStyle w:val="Zv-Author"/>
      </w:pPr>
      <w:r>
        <w:t xml:space="preserve">Е.Д. Господчиков, </w:t>
      </w:r>
      <w:r w:rsidRPr="00BA1813">
        <w:rPr>
          <w:u w:val="single"/>
        </w:rPr>
        <w:t>Т.А.</w:t>
      </w:r>
      <w:r>
        <w:rPr>
          <w:u w:val="single"/>
        </w:rPr>
        <w:t xml:space="preserve"> </w:t>
      </w:r>
      <w:r w:rsidRPr="00BA1813">
        <w:rPr>
          <w:u w:val="single"/>
        </w:rPr>
        <w:t>Хусаинов</w:t>
      </w:r>
      <w:r>
        <w:t>, А.Г. Шалашов</w:t>
      </w:r>
    </w:p>
    <w:p w:rsidR="00D63D98" w:rsidRPr="00A16D2E" w:rsidRDefault="00F90F5C" w:rsidP="00B95679">
      <w:pPr>
        <w:pStyle w:val="Zv-Organization"/>
      </w:pPr>
      <w:r w:rsidRPr="00ED26BB">
        <w:rPr>
          <w:szCs w:val="24"/>
        </w:rPr>
        <w:t>Институт прикладной физики РАН, г. Нижний Новгород, Россия</w:t>
      </w:r>
      <w:r w:rsidR="00D63D98">
        <w:t xml:space="preserve">, </w:t>
      </w:r>
      <w:hyperlink r:id="rId7" w:history="1">
        <w:r w:rsidR="00D63D98" w:rsidRPr="00AA3326">
          <w:rPr>
            <w:rStyle w:val="aa"/>
            <w:lang w:val="en-US"/>
          </w:rPr>
          <w:t>hta</w:t>
        </w:r>
        <w:r w:rsidR="00D63D98" w:rsidRPr="00AA3326">
          <w:rPr>
            <w:rStyle w:val="aa"/>
          </w:rPr>
          <w:t>@</w:t>
        </w:r>
        <w:r w:rsidR="00D63D98" w:rsidRPr="00AA3326">
          <w:rPr>
            <w:rStyle w:val="aa"/>
            <w:lang w:val="en-US"/>
          </w:rPr>
          <w:t>appl</w:t>
        </w:r>
        <w:r w:rsidR="00D63D98" w:rsidRPr="00AA3326">
          <w:rPr>
            <w:rStyle w:val="aa"/>
          </w:rPr>
          <w:t>.</w:t>
        </w:r>
        <w:r w:rsidR="00D63D98" w:rsidRPr="00AA3326">
          <w:rPr>
            <w:rStyle w:val="aa"/>
            <w:lang w:val="en-US"/>
          </w:rPr>
          <w:t>sci</w:t>
        </w:r>
        <w:r w:rsidR="00D63D98" w:rsidRPr="00AA3326">
          <w:rPr>
            <w:rStyle w:val="aa"/>
          </w:rPr>
          <w:t>-</w:t>
        </w:r>
        <w:r w:rsidR="00D63D98" w:rsidRPr="00AA3326">
          <w:rPr>
            <w:rStyle w:val="aa"/>
            <w:lang w:val="en-US"/>
          </w:rPr>
          <w:t>nnov</w:t>
        </w:r>
        <w:r w:rsidR="00D63D98" w:rsidRPr="00AA3326">
          <w:rPr>
            <w:rStyle w:val="aa"/>
          </w:rPr>
          <w:t>.</w:t>
        </w:r>
        <w:r w:rsidR="00D63D98" w:rsidRPr="00AA3326">
          <w:rPr>
            <w:rStyle w:val="aa"/>
            <w:lang w:val="en-US"/>
          </w:rPr>
          <w:t>ru</w:t>
        </w:r>
      </w:hyperlink>
    </w:p>
    <w:p w:rsidR="00D63D98" w:rsidRPr="00CE3D5D" w:rsidRDefault="00D63D98" w:rsidP="00771B3B">
      <w:pPr>
        <w:pStyle w:val="Zv-bodyreport"/>
      </w:pPr>
      <w:r>
        <w:t>В</w:t>
      </w:r>
      <w:r w:rsidRPr="00A162DA">
        <w:t xml:space="preserve"> </w:t>
      </w:r>
      <w:r>
        <w:t>последнее</w:t>
      </w:r>
      <w:r w:rsidRPr="00A162DA">
        <w:t xml:space="preserve"> </w:t>
      </w:r>
      <w:r>
        <w:t>время</w:t>
      </w:r>
      <w:r w:rsidRPr="00A162DA">
        <w:t xml:space="preserve"> исследования линейного взаимодействия обыкновенной (</w:t>
      </w:r>
      <w:r w:rsidRPr="00A162DA">
        <w:rPr>
          <w:lang w:val="en-US"/>
        </w:rPr>
        <w:t>O</w:t>
      </w:r>
      <w:r w:rsidRPr="00A162DA">
        <w:t>) и необыкновенной (</w:t>
      </w:r>
      <w:r w:rsidRPr="00A162DA">
        <w:rPr>
          <w:lang w:val="en-US"/>
        </w:rPr>
        <w:t>X</w:t>
      </w:r>
      <w:r w:rsidRPr="00A162DA">
        <w:t>) волн в магнитоактивной плазме по</w:t>
      </w:r>
      <w:r>
        <w:t>лучили</w:t>
      </w:r>
      <w:r w:rsidRPr="00A162DA">
        <w:t xml:space="preserve"> </w:t>
      </w:r>
      <w:r>
        <w:t>значительный</w:t>
      </w:r>
      <w:r w:rsidRPr="00A162DA">
        <w:t xml:space="preserve"> </w:t>
      </w:r>
      <w:r>
        <w:t>импульс</w:t>
      </w:r>
      <w:r w:rsidRPr="00A162DA">
        <w:t xml:space="preserve"> </w:t>
      </w:r>
      <w:r>
        <w:t>в</w:t>
      </w:r>
      <w:r w:rsidRPr="00A162DA">
        <w:t xml:space="preserve"> </w:t>
      </w:r>
      <w:r>
        <w:t>связи</w:t>
      </w:r>
      <w:r w:rsidRPr="00A162DA">
        <w:t xml:space="preserve"> </w:t>
      </w:r>
      <w:r>
        <w:t>развитием</w:t>
      </w:r>
      <w:r w:rsidRPr="00A162DA">
        <w:t xml:space="preserve"> </w:t>
      </w:r>
      <w:r>
        <w:t>оптимизированных</w:t>
      </w:r>
      <w:r w:rsidRPr="00A162DA">
        <w:t xml:space="preserve"> </w:t>
      </w:r>
      <w:r>
        <w:t>стеллараторов</w:t>
      </w:r>
      <w:r w:rsidRPr="00A162DA">
        <w:t xml:space="preserve"> </w:t>
      </w:r>
      <w:r>
        <w:t>и</w:t>
      </w:r>
      <w:r w:rsidRPr="00A162DA">
        <w:t xml:space="preserve"> </w:t>
      </w:r>
      <w:r>
        <w:t xml:space="preserve">сферических токамаков, для которых техники нагрева и диагностики </w:t>
      </w:r>
      <w:r w:rsidRPr="00AD6F59">
        <w:t xml:space="preserve">закритической плазмы, основанные на линейном взаимодействии особенно важны [1]. Было опубликовано большое количество работ, в которых </w:t>
      </w:r>
      <w:r w:rsidRPr="00AD6F59">
        <w:rPr>
          <w:lang w:val="en-US"/>
        </w:rPr>
        <w:t>O</w:t>
      </w:r>
      <w:r w:rsidRPr="00AD6F59">
        <w:t>-</w:t>
      </w:r>
      <w:r w:rsidRPr="00AD6F59">
        <w:rPr>
          <w:lang w:val="en-US"/>
        </w:rPr>
        <w:t>X</w:t>
      </w:r>
      <w:r w:rsidRPr="00AD6F59">
        <w:t xml:space="preserve"> трансформация рассматривалась с учетом двумерной [2,</w:t>
      </w:r>
      <w:r w:rsidR="00F90F5C">
        <w:t> </w:t>
      </w:r>
      <w:r w:rsidRPr="00AD6F59">
        <w:t>3]</w:t>
      </w:r>
      <w:r>
        <w:t>, а</w:t>
      </w:r>
      <w:r w:rsidRPr="00AD6F59">
        <w:t xml:space="preserve"> затем</w:t>
      </w:r>
      <w:r>
        <w:t xml:space="preserve"> и</w:t>
      </w:r>
      <w:r w:rsidRPr="00AD6F59">
        <w:t xml:space="preserve"> трехмерной неоднородности [4,</w:t>
      </w:r>
      <w:r w:rsidR="00F90F5C">
        <w:t> </w:t>
      </w:r>
      <w:r w:rsidRPr="00AD6F59">
        <w:t>5] плазмы, кривизны магнитных по</w:t>
      </w:r>
      <w:r>
        <w:t xml:space="preserve">верхностей в тороидальных ловушках </w:t>
      </w:r>
      <w:r w:rsidRPr="006C78A1">
        <w:t>[</w:t>
      </w:r>
      <w:r>
        <w:t>6</w:t>
      </w:r>
      <w:r w:rsidRPr="006C78A1">
        <w:t>]</w:t>
      </w:r>
      <w:r>
        <w:t xml:space="preserve">, тепловых эффектов </w:t>
      </w:r>
      <w:r w:rsidRPr="00B1062C">
        <w:t>[</w:t>
      </w:r>
      <w:r>
        <w:t>7</w:t>
      </w:r>
      <w:r w:rsidRPr="00B1062C">
        <w:t>]</w:t>
      </w:r>
      <w:r>
        <w:t xml:space="preserve">, флуктуаций плотности плазмы </w:t>
      </w:r>
      <w:r w:rsidRPr="006C78A1">
        <w:t>[</w:t>
      </w:r>
      <w:r>
        <w:t>8,</w:t>
      </w:r>
      <w:r w:rsidR="00F90F5C">
        <w:t> </w:t>
      </w:r>
      <w:r>
        <w:t>9</w:t>
      </w:r>
      <w:r w:rsidRPr="006C78A1">
        <w:t>]</w:t>
      </w:r>
      <w:r>
        <w:t>. Тем не менее практическое использование этих результатов для реальных ловушек все еще сопряжено с определенными трудностями, поскольку важные для общей картины эффекты рассматривались в разных статьях в рамках разных модельных задач, причем полученные модельные решения справедливы только в узкой области внутри плазмы и требуют сшивки с решением, описывающим волновой пучок на входе в плазму.</w:t>
      </w:r>
    </w:p>
    <w:p w:rsidR="00D63D98" w:rsidRDefault="00D63D98" w:rsidP="00771B3B">
      <w:pPr>
        <w:pStyle w:val="Zv-bodyreport"/>
      </w:pPr>
      <w:r>
        <w:t xml:space="preserve">Цель данной работы – переосмысление и обобщение уже полученных результатов для практического применения, предполагающего с одной стороны реалистичное описание магнитной конфигурации тороидальной ловушки, а с другой – максимальную простоту методики расчета при условии достаточной для эксперимента точности. В работе будет представлен алгоритм, позволяющий свести решение задачи </w:t>
      </w:r>
      <w:r>
        <w:rPr>
          <w:lang w:val="en-US"/>
        </w:rPr>
        <w:t>O</w:t>
      </w:r>
      <w:r w:rsidRPr="00771B3B">
        <w:t>-</w:t>
      </w:r>
      <w:r>
        <w:rPr>
          <w:lang w:val="en-US"/>
        </w:rPr>
        <w:t>X</w:t>
      </w:r>
      <w:r w:rsidRPr="00771B3B">
        <w:t xml:space="preserve"> </w:t>
      </w:r>
      <w:r>
        <w:t>трансформации в реальной магнитной конфигурации к уже решенным модельным задачам и процедура сшивки модельного решения с решением ВКБ-области.</w:t>
      </w:r>
    </w:p>
    <w:p w:rsidR="00D63D98" w:rsidRPr="000230E8" w:rsidRDefault="00D63D98" w:rsidP="00771B3B">
      <w:pPr>
        <w:pStyle w:val="Zv-bodyreport"/>
      </w:pPr>
      <w:r>
        <w:t>Работа выполнена при поддержке гранта РФФИ №</w:t>
      </w:r>
      <w:r w:rsidRPr="000230E8">
        <w:t>14-02-31024 мол_а</w:t>
      </w:r>
      <w:r>
        <w:t>.</w:t>
      </w:r>
    </w:p>
    <w:p w:rsidR="00D63D98" w:rsidRDefault="00D63D98" w:rsidP="00D23197">
      <w:pPr>
        <w:pStyle w:val="Zv-TitleReferences-ru"/>
      </w:pPr>
      <w:r>
        <w:t>Литература</w:t>
      </w:r>
    </w:p>
    <w:p w:rsidR="00D63D98" w:rsidRPr="008F5B46" w:rsidRDefault="00D63D98" w:rsidP="0029694D">
      <w:pPr>
        <w:pStyle w:val="Zv-References-ru"/>
      </w:pPr>
      <w:r>
        <w:rPr>
          <w:lang w:val="en-US"/>
        </w:rPr>
        <w:t>H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P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Laqua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</w:t>
      </w:r>
      <w:r w:rsidRPr="005F3B22">
        <w:rPr>
          <w:lang w:val="en-US"/>
        </w:rPr>
        <w:t>Plasma Phys. Control. Fusion</w:t>
      </w:r>
      <w:r w:rsidRPr="008F5B46">
        <w:t xml:space="preserve"> </w:t>
      </w:r>
      <w:r>
        <w:rPr>
          <w:lang w:val="en-US"/>
        </w:rPr>
        <w:t xml:space="preserve">2007 </w:t>
      </w:r>
      <w:r w:rsidRPr="008F5B46">
        <w:t xml:space="preserve">49 </w:t>
      </w:r>
      <w:r>
        <w:rPr>
          <w:lang w:val="en-US"/>
        </w:rPr>
        <w:t>P</w:t>
      </w:r>
      <w:r w:rsidRPr="008F5B46">
        <w:t xml:space="preserve">. </w:t>
      </w:r>
      <w:r>
        <w:rPr>
          <w:lang w:val="en-US"/>
        </w:rPr>
        <w:t>R</w:t>
      </w:r>
      <w:r w:rsidRPr="008F5B46">
        <w:t>1-</w:t>
      </w:r>
      <w:r>
        <w:rPr>
          <w:lang w:val="en-US"/>
        </w:rPr>
        <w:t>R</w:t>
      </w:r>
      <w:r w:rsidRPr="008F5B46">
        <w:t>42</w:t>
      </w:r>
    </w:p>
    <w:p w:rsidR="00D63D98" w:rsidRDefault="00D63D98" w:rsidP="0029694D">
      <w:pPr>
        <w:pStyle w:val="Zv-References-ru"/>
        <w:rPr>
          <w:lang w:val="en-US"/>
        </w:rPr>
      </w:pPr>
      <w:r w:rsidRPr="0029694D">
        <w:rPr>
          <w:lang w:val="en-US"/>
        </w:rPr>
        <w:t>E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D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Gospodchikov, A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G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Shalashov, E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V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Suvorov</w:t>
      </w:r>
      <w:r w:rsidR="00F90F5C" w:rsidRPr="000D5375">
        <w:rPr>
          <w:lang w:val="en-US"/>
        </w:rPr>
        <w:t>.</w:t>
      </w:r>
      <w:r w:rsidRPr="0029694D">
        <w:rPr>
          <w:lang w:val="en-US"/>
        </w:rPr>
        <w:t xml:space="preserve"> Plasma Phys. Control. Fusion 2006 48</w:t>
      </w:r>
      <w:r>
        <w:rPr>
          <w:lang w:val="en-US"/>
        </w:rPr>
        <w:t> </w:t>
      </w:r>
      <w:r w:rsidRPr="0029694D">
        <w:rPr>
          <w:lang w:val="en-US"/>
        </w:rPr>
        <w:t>869</w:t>
      </w:r>
    </w:p>
    <w:p w:rsidR="00D63D98" w:rsidRPr="00DB6876" w:rsidRDefault="00D63D98" w:rsidP="0029694D">
      <w:pPr>
        <w:pStyle w:val="Zv-References-ru"/>
      </w:pPr>
      <w:r w:rsidRPr="00DB6876">
        <w:t>А</w:t>
      </w:r>
      <w:r w:rsidRPr="005A607B">
        <w:t xml:space="preserve">. </w:t>
      </w:r>
      <w:r w:rsidRPr="00DB6876">
        <w:t>Ю</w:t>
      </w:r>
      <w:r w:rsidRPr="005A607B">
        <w:t>.</w:t>
      </w:r>
      <w:r>
        <w:t xml:space="preserve"> </w:t>
      </w:r>
      <w:r w:rsidRPr="00DB6876">
        <w:t>Попов</w:t>
      </w:r>
      <w:r w:rsidRPr="005A607B">
        <w:t xml:space="preserve">, </w:t>
      </w:r>
      <w:r w:rsidRPr="00DB6876">
        <w:t>А</w:t>
      </w:r>
      <w:r w:rsidRPr="005A607B">
        <w:t xml:space="preserve">. </w:t>
      </w:r>
      <w:r w:rsidRPr="00DB6876">
        <w:t>Д</w:t>
      </w:r>
      <w:r w:rsidRPr="005A607B">
        <w:t>.</w:t>
      </w:r>
      <w:r>
        <w:t xml:space="preserve"> </w:t>
      </w:r>
      <w:r w:rsidRPr="00DB6876">
        <w:t>Пилия</w:t>
      </w:r>
      <w:r w:rsidR="00F90F5C">
        <w:t>.</w:t>
      </w:r>
      <w:r w:rsidRPr="005A607B">
        <w:t xml:space="preserve"> </w:t>
      </w:r>
      <w:r w:rsidRPr="00DB6876">
        <w:t xml:space="preserve">Физика плазмы </w:t>
      </w:r>
      <w:r w:rsidRPr="005A607B">
        <w:t xml:space="preserve">2007 </w:t>
      </w:r>
      <w:r w:rsidRPr="00DB6876">
        <w:t>33 2 С.128-136</w:t>
      </w:r>
    </w:p>
    <w:p w:rsidR="00D63D98" w:rsidRDefault="00D63D98" w:rsidP="005F3B22">
      <w:pPr>
        <w:pStyle w:val="Zv-References-ru"/>
        <w:rPr>
          <w:lang w:val="en-US"/>
        </w:rPr>
      </w:pPr>
      <w:r w:rsidRPr="005F3B22">
        <w:rPr>
          <w:lang w:val="en-US"/>
        </w:rPr>
        <w:t>A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G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Shalashov</w:t>
      </w:r>
      <w:r w:rsidRPr="005F3B22">
        <w:rPr>
          <w:lang w:val="en-US"/>
        </w:rPr>
        <w:t>, E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D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Gospodchikov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Plasma Phys. Control. Fusion 2010 52 </w:t>
      </w:r>
      <w:r>
        <w:rPr>
          <w:lang w:val="en-US"/>
        </w:rPr>
        <w:t>P.</w:t>
      </w:r>
      <w:r w:rsidRPr="005F3B22">
        <w:rPr>
          <w:lang w:val="en-US"/>
        </w:rPr>
        <w:t xml:space="preserve"> 115001</w:t>
      </w:r>
    </w:p>
    <w:p w:rsidR="00D63D98" w:rsidRDefault="00D63D98" w:rsidP="005F3B22">
      <w:pPr>
        <w:pStyle w:val="Zv-References-ru"/>
        <w:rPr>
          <w:lang w:val="en-US"/>
        </w:rPr>
      </w:pPr>
      <w:r w:rsidRPr="005F3B22">
        <w:rPr>
          <w:lang w:val="en-US"/>
        </w:rPr>
        <w:t>A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Yu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Popov Plasma Phys. Control. Fusion 2010 52 035008</w:t>
      </w:r>
    </w:p>
    <w:p w:rsidR="00D63D98" w:rsidRDefault="00D63D98" w:rsidP="005F3B22">
      <w:pPr>
        <w:pStyle w:val="Zv-References-ru"/>
        <w:rPr>
          <w:lang w:val="en-US"/>
        </w:rPr>
      </w:pPr>
      <w:r>
        <w:rPr>
          <w:lang w:val="en-US"/>
        </w:rPr>
        <w:t xml:space="preserve">E </w:t>
      </w:r>
      <w:r w:rsidR="00F90F5C" w:rsidRPr="000D5375">
        <w:rPr>
          <w:lang w:val="en-US"/>
        </w:rPr>
        <w:t>.</w:t>
      </w:r>
      <w:r>
        <w:rPr>
          <w:lang w:val="en-US"/>
        </w:rPr>
        <w:t>D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Gospodchikov et al.</w:t>
      </w:r>
      <w:r w:rsidRPr="00564585">
        <w:rPr>
          <w:lang w:val="en-US"/>
        </w:rPr>
        <w:t xml:space="preserve"> </w:t>
      </w:r>
      <w:r w:rsidRPr="00564585">
        <w:rPr>
          <w:iCs/>
          <w:lang w:val="en-US"/>
        </w:rPr>
        <w:t>Plasma Phys. Control. Fusion</w:t>
      </w:r>
      <w:r>
        <w:rPr>
          <w:lang w:val="en-US"/>
        </w:rPr>
        <w:t xml:space="preserve"> 2012 54 </w:t>
      </w:r>
      <w:bookmarkStart w:id="2" w:name="_GoBack"/>
      <w:bookmarkEnd w:id="2"/>
      <w:r>
        <w:rPr>
          <w:lang w:val="en-US"/>
        </w:rPr>
        <w:t xml:space="preserve">P. </w:t>
      </w:r>
      <w:r w:rsidRPr="00564585">
        <w:rPr>
          <w:lang w:val="en-US"/>
        </w:rPr>
        <w:t>045009</w:t>
      </w:r>
    </w:p>
    <w:p w:rsidR="00D63D98" w:rsidRDefault="00D63D98" w:rsidP="005F3B22">
      <w:pPr>
        <w:pStyle w:val="Zv-References-ru"/>
        <w:rPr>
          <w:lang w:val="en-US"/>
        </w:rPr>
      </w:pPr>
      <w:r>
        <w:rPr>
          <w:lang w:val="en-US"/>
        </w:rPr>
        <w:t>E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D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Gospodchikov et al.</w:t>
      </w:r>
      <w:r w:rsidRPr="00564585">
        <w:rPr>
          <w:lang w:val="en-US"/>
        </w:rPr>
        <w:t xml:space="preserve"> Problems of atomic science and technology 2012 №6 (82) P.64-66</w:t>
      </w:r>
    </w:p>
    <w:p w:rsidR="00D63D98" w:rsidRDefault="00D63D98" w:rsidP="00564585">
      <w:pPr>
        <w:pStyle w:val="Zv-References-ru"/>
        <w:rPr>
          <w:lang w:val="en-US"/>
        </w:rPr>
      </w:pPr>
      <w:r>
        <w:rPr>
          <w:lang w:val="en-US"/>
        </w:rPr>
        <w:t>A</w:t>
      </w:r>
      <w:r w:rsidR="00F90F5C" w:rsidRPr="000D5375">
        <w:rPr>
          <w:lang w:val="en-US"/>
        </w:rPr>
        <w:t>.</w:t>
      </w:r>
      <w:r>
        <w:rPr>
          <w:lang w:val="en-US"/>
        </w:rPr>
        <w:t xml:space="preserve"> G</w:t>
      </w:r>
      <w:r w:rsidR="00F90F5C" w:rsidRPr="000D5375">
        <w:rPr>
          <w:lang w:val="en-US"/>
        </w:rPr>
        <w:t>.</w:t>
      </w:r>
      <w:r w:rsidRPr="00564585">
        <w:rPr>
          <w:lang w:val="en-US"/>
        </w:rPr>
        <w:t xml:space="preserve"> Shalashov</w:t>
      </w:r>
      <w:r>
        <w:rPr>
          <w:lang w:val="en-US"/>
        </w:rPr>
        <w:t xml:space="preserve">, </w:t>
      </w:r>
      <w:r w:rsidRPr="00564585">
        <w:rPr>
          <w:lang w:val="en-US"/>
        </w:rPr>
        <w:t>E</w:t>
      </w:r>
      <w:r w:rsidR="00F90F5C" w:rsidRPr="000D5375">
        <w:rPr>
          <w:lang w:val="en-US"/>
        </w:rPr>
        <w:t>.</w:t>
      </w:r>
      <w:r w:rsidRPr="00564585">
        <w:rPr>
          <w:lang w:val="en-US"/>
        </w:rPr>
        <w:t xml:space="preserve"> D</w:t>
      </w:r>
      <w:r w:rsidR="00F90F5C" w:rsidRPr="000D5375">
        <w:rPr>
          <w:lang w:val="en-US"/>
        </w:rPr>
        <w:t>.</w:t>
      </w:r>
      <w:r w:rsidRPr="00564585">
        <w:rPr>
          <w:lang w:val="en-US"/>
        </w:rPr>
        <w:t xml:space="preserve"> Gospodchikov</w:t>
      </w:r>
      <w:r w:rsidR="00F90F5C" w:rsidRPr="000D5375">
        <w:rPr>
          <w:lang w:val="en-US"/>
        </w:rPr>
        <w:t>.</w:t>
      </w:r>
      <w:r w:rsidRPr="00564585">
        <w:rPr>
          <w:lang w:val="en-US"/>
        </w:rPr>
        <w:t xml:space="preserve"> Plasma Phys. Control. Fusion 2014 56 </w:t>
      </w:r>
      <w:r>
        <w:rPr>
          <w:lang w:val="en-US"/>
        </w:rPr>
        <w:t xml:space="preserve">P. </w:t>
      </w:r>
      <w:r w:rsidRPr="00564585">
        <w:rPr>
          <w:lang w:val="en-US"/>
        </w:rPr>
        <w:t>125011</w:t>
      </w:r>
    </w:p>
    <w:p w:rsidR="00D63D98" w:rsidRDefault="00D63D98" w:rsidP="00E97901">
      <w:pPr>
        <w:pStyle w:val="Zv-References-ru"/>
        <w:rPr>
          <w:lang w:val="en-US"/>
        </w:rPr>
      </w:pPr>
      <w:r w:rsidRPr="005F3B22">
        <w:rPr>
          <w:lang w:val="en-US"/>
        </w:rPr>
        <w:t>A</w:t>
      </w:r>
      <w:r w:rsidR="00F90F5C" w:rsidRPr="000D5375">
        <w:rPr>
          <w:lang w:val="en-US"/>
        </w:rPr>
        <w:t>.</w:t>
      </w:r>
      <w:r w:rsidRPr="005F3B22">
        <w:rPr>
          <w:lang w:val="en-US"/>
        </w:rPr>
        <w:t xml:space="preserve"> Yu</w:t>
      </w:r>
      <w:r w:rsidR="00F90F5C" w:rsidRPr="000D5375">
        <w:rPr>
          <w:lang w:val="en-US"/>
        </w:rPr>
        <w:t>.</w:t>
      </w:r>
      <w:r w:rsidRPr="00E97901">
        <w:rPr>
          <w:lang w:val="en-US"/>
        </w:rPr>
        <w:t xml:space="preserve"> Popov</w:t>
      </w:r>
      <w:r w:rsidR="00F90F5C" w:rsidRPr="000D5375">
        <w:rPr>
          <w:lang w:val="en-US"/>
        </w:rPr>
        <w:t>.</w:t>
      </w:r>
      <w:r w:rsidRPr="00E97901">
        <w:rPr>
          <w:lang w:val="en-US"/>
        </w:rPr>
        <w:t xml:space="preserve"> Plasma Phys. Control. Fusion 2015 57 </w:t>
      </w:r>
      <w:r>
        <w:rPr>
          <w:lang w:val="en-US"/>
        </w:rPr>
        <w:t xml:space="preserve">P. </w:t>
      </w:r>
      <w:r w:rsidRPr="00E97901">
        <w:rPr>
          <w:lang w:val="en-US"/>
        </w:rPr>
        <w:t>025010</w:t>
      </w:r>
    </w:p>
    <w:p w:rsidR="00D63D98" w:rsidRPr="000D5375" w:rsidRDefault="00D63D98" w:rsidP="000D5375">
      <w:pPr>
        <w:pStyle w:val="a8"/>
        <w:rPr>
          <w:lang w:val="en-US"/>
        </w:rPr>
      </w:pPr>
    </w:p>
    <w:sectPr w:rsidR="00D63D98" w:rsidRPr="000D537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98" w:rsidRDefault="00D63D98">
      <w:r>
        <w:separator/>
      </w:r>
    </w:p>
  </w:endnote>
  <w:endnote w:type="continuationSeparator" w:id="0">
    <w:p w:rsidR="00D63D98" w:rsidRDefault="00D6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98" w:rsidRDefault="00D63D9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3D98" w:rsidRDefault="00D63D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98" w:rsidRDefault="00D63D9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5375">
      <w:rPr>
        <w:rStyle w:val="a7"/>
        <w:noProof/>
      </w:rPr>
      <w:t>1</w:t>
    </w:r>
    <w:r>
      <w:rPr>
        <w:rStyle w:val="a7"/>
      </w:rPr>
      <w:fldChar w:fldCharType="end"/>
    </w:r>
  </w:p>
  <w:p w:rsidR="00D63D98" w:rsidRDefault="00D63D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98" w:rsidRDefault="00D63D98">
      <w:r>
        <w:separator/>
      </w:r>
    </w:p>
  </w:footnote>
  <w:footnote w:type="continuationSeparator" w:id="0">
    <w:p w:rsidR="00D63D98" w:rsidRDefault="00D63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98" w:rsidRDefault="00D63D9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75FD4">
      <w:rPr>
        <w:sz w:val="20"/>
      </w:rPr>
      <w:t>8</w:t>
    </w:r>
    <w:r>
      <w:rPr>
        <w:sz w:val="20"/>
      </w:rPr>
      <w:t xml:space="preserve"> – 1</w:t>
    </w:r>
    <w:r w:rsidRPr="00C75FD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75FD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63D98" w:rsidRDefault="000D5375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5926"/>
    <w:rsid w:val="000230E8"/>
    <w:rsid w:val="00037DCC"/>
    <w:rsid w:val="00042DBB"/>
    <w:rsid w:val="00043069"/>
    <w:rsid w:val="00043701"/>
    <w:rsid w:val="000761D3"/>
    <w:rsid w:val="000C7078"/>
    <w:rsid w:val="000D5375"/>
    <w:rsid w:val="000D76E9"/>
    <w:rsid w:val="000E495B"/>
    <w:rsid w:val="00173E8F"/>
    <w:rsid w:val="001C0CCB"/>
    <w:rsid w:val="00220629"/>
    <w:rsid w:val="00247225"/>
    <w:rsid w:val="0029694D"/>
    <w:rsid w:val="002F1C3A"/>
    <w:rsid w:val="002F20E6"/>
    <w:rsid w:val="003065F0"/>
    <w:rsid w:val="003775D3"/>
    <w:rsid w:val="003800F3"/>
    <w:rsid w:val="003B5B93"/>
    <w:rsid w:val="003C1B47"/>
    <w:rsid w:val="00401388"/>
    <w:rsid w:val="00421E23"/>
    <w:rsid w:val="00442BC0"/>
    <w:rsid w:val="00446025"/>
    <w:rsid w:val="00447ABC"/>
    <w:rsid w:val="00471FF7"/>
    <w:rsid w:val="004A6E89"/>
    <w:rsid w:val="004A77D1"/>
    <w:rsid w:val="004B72AA"/>
    <w:rsid w:val="004F4E29"/>
    <w:rsid w:val="0050551B"/>
    <w:rsid w:val="00564585"/>
    <w:rsid w:val="00567C6F"/>
    <w:rsid w:val="0058676C"/>
    <w:rsid w:val="00592EBB"/>
    <w:rsid w:val="005A607B"/>
    <w:rsid w:val="005B4EA6"/>
    <w:rsid w:val="005F35F7"/>
    <w:rsid w:val="005F3B22"/>
    <w:rsid w:val="00607074"/>
    <w:rsid w:val="00654A7B"/>
    <w:rsid w:val="00676C1B"/>
    <w:rsid w:val="006C78A1"/>
    <w:rsid w:val="00732A2E"/>
    <w:rsid w:val="007518B2"/>
    <w:rsid w:val="00771B3B"/>
    <w:rsid w:val="007B3EDC"/>
    <w:rsid w:val="007B6378"/>
    <w:rsid w:val="007D3420"/>
    <w:rsid w:val="00802D35"/>
    <w:rsid w:val="00841B19"/>
    <w:rsid w:val="00852739"/>
    <w:rsid w:val="00853D2B"/>
    <w:rsid w:val="008B77D8"/>
    <w:rsid w:val="008F5B46"/>
    <w:rsid w:val="00931028"/>
    <w:rsid w:val="00A162DA"/>
    <w:rsid w:val="00A16D2E"/>
    <w:rsid w:val="00A75681"/>
    <w:rsid w:val="00AA3326"/>
    <w:rsid w:val="00AD6F59"/>
    <w:rsid w:val="00B1062C"/>
    <w:rsid w:val="00B622ED"/>
    <w:rsid w:val="00B95679"/>
    <w:rsid w:val="00B9584E"/>
    <w:rsid w:val="00BA1813"/>
    <w:rsid w:val="00C103CD"/>
    <w:rsid w:val="00C232A0"/>
    <w:rsid w:val="00C75FD4"/>
    <w:rsid w:val="00C82100"/>
    <w:rsid w:val="00CE3D5D"/>
    <w:rsid w:val="00D23197"/>
    <w:rsid w:val="00D47F19"/>
    <w:rsid w:val="00D507E9"/>
    <w:rsid w:val="00D63D98"/>
    <w:rsid w:val="00D720B4"/>
    <w:rsid w:val="00DB6876"/>
    <w:rsid w:val="00E1331D"/>
    <w:rsid w:val="00E3652A"/>
    <w:rsid w:val="00E7021A"/>
    <w:rsid w:val="00E87733"/>
    <w:rsid w:val="00E95ED5"/>
    <w:rsid w:val="00E97901"/>
    <w:rsid w:val="00ED26BB"/>
    <w:rsid w:val="00ED5926"/>
    <w:rsid w:val="00F3242E"/>
    <w:rsid w:val="00F74399"/>
    <w:rsid w:val="00F90F5C"/>
    <w:rsid w:val="00F95123"/>
    <w:rsid w:val="00F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16D2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D6F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D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ta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5;&#1086;&#1083;&#1100;&#1079;&#1086;&#1074;&#1072;&#1090;&#1077;&#1083;&#1100;&#1089;&#1082;&#1080;&#1077;%20&#1096;&#1072;&#1073;&#1083;&#1086;&#1085;&#1099;%20Office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3</TotalTime>
  <Pages>1</Pages>
  <Words>378</Words>
  <Characters>2160</Characters>
  <Application>Microsoft Office Word</Application>
  <DocSecurity>0</DocSecurity>
  <Lines>18</Lines>
  <Paragraphs>5</Paragraphs>
  <ScaleCrop>false</ScaleCrop>
  <Company>k13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Линейная трансформация квазиоптических волновых пучков в тороидальной плазме</dc:title>
  <dc:subject/>
  <dc:creator>Хусаинов Тимур</dc:creator>
  <cp:keywords/>
  <dc:description/>
  <cp:lastModifiedBy>Сергей Сатунин</cp:lastModifiedBy>
  <cp:revision>2</cp:revision>
  <cp:lastPrinted>2015-10-16T14:12:00Z</cp:lastPrinted>
  <dcterms:created xsi:type="dcterms:W3CDTF">2016-01-07T13:58:00Z</dcterms:created>
  <dcterms:modified xsi:type="dcterms:W3CDTF">2016-01-07T13:58:00Z</dcterms:modified>
</cp:coreProperties>
</file>