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4C" w:rsidRDefault="001D5C4C" w:rsidP="00E7021A">
      <w:pPr>
        <w:pStyle w:val="Zv-Titlereport"/>
      </w:pPr>
      <w:bookmarkStart w:id="0" w:name="OLE_LINK21"/>
      <w:bookmarkStart w:id="1" w:name="OLE_LINK22"/>
      <w:r w:rsidRPr="008801AA">
        <w:t>Статус работ по созданию винтовой открытой ловушки «СМОЛА»</w:t>
      </w:r>
      <w:bookmarkEnd w:id="0"/>
      <w:bookmarkEnd w:id="1"/>
    </w:p>
    <w:p w:rsidR="001D5C4C" w:rsidRDefault="001D5C4C" w:rsidP="008801AA">
      <w:pPr>
        <w:pStyle w:val="Zv-Author"/>
      </w:pPr>
      <w:r>
        <w:t>А.В. Судников, А.Д. Беклемишев, И.А. Иванов, В.В. Поступаев</w:t>
      </w:r>
    </w:p>
    <w:p w:rsidR="001D5C4C" w:rsidRPr="003F06BB" w:rsidRDefault="001D5C4C" w:rsidP="008801AA">
      <w:pPr>
        <w:pStyle w:val="Zv-Organization"/>
      </w:pPr>
      <w:r>
        <w:t xml:space="preserve">Институт ядерной физики им. Г.И. Будкера СО РАН, </w:t>
      </w:r>
      <w:r w:rsidR="007A666C">
        <w:t xml:space="preserve">г. </w:t>
      </w:r>
      <w:r>
        <w:t>Новосибирск, Россия</w:t>
      </w:r>
      <w:r>
        <w:br/>
        <w:t xml:space="preserve">Новосибирский государственный университет, </w:t>
      </w:r>
      <w:r w:rsidR="007A666C">
        <w:t xml:space="preserve">г. </w:t>
      </w:r>
      <w:r>
        <w:t>Новосибирск, Россия</w:t>
      </w:r>
      <w:r w:rsidR="003F06BB" w:rsidRPr="003F06BB">
        <w:t>,</w:t>
      </w:r>
      <w:r w:rsidRPr="00544444">
        <w:br/>
      </w:r>
      <w:r w:rsidR="003F06BB" w:rsidRPr="003F06BB">
        <w:t xml:space="preserve">     </w:t>
      </w:r>
      <w:hyperlink r:id="rId7" w:history="1">
        <w:r w:rsidR="003F06BB" w:rsidRPr="00915143">
          <w:rPr>
            <w:rStyle w:val="aa"/>
            <w:lang w:val="en-US"/>
          </w:rPr>
          <w:t>A</w:t>
        </w:r>
        <w:r w:rsidR="003F06BB" w:rsidRPr="00915143">
          <w:rPr>
            <w:rStyle w:val="aa"/>
          </w:rPr>
          <w:t>.</w:t>
        </w:r>
        <w:r w:rsidR="003F06BB" w:rsidRPr="00915143">
          <w:rPr>
            <w:rStyle w:val="aa"/>
            <w:lang w:val="en-US"/>
          </w:rPr>
          <w:t>V</w:t>
        </w:r>
        <w:r w:rsidR="003F06BB" w:rsidRPr="00915143">
          <w:rPr>
            <w:rStyle w:val="aa"/>
          </w:rPr>
          <w:t>.</w:t>
        </w:r>
        <w:r w:rsidR="003F06BB" w:rsidRPr="00915143">
          <w:rPr>
            <w:rStyle w:val="aa"/>
            <w:lang w:val="en-US"/>
          </w:rPr>
          <w:t>Sudnikov</w:t>
        </w:r>
        <w:r w:rsidR="003F06BB" w:rsidRPr="00915143">
          <w:rPr>
            <w:rStyle w:val="aa"/>
          </w:rPr>
          <w:t>@</w:t>
        </w:r>
        <w:r w:rsidR="003F06BB" w:rsidRPr="00915143">
          <w:rPr>
            <w:rStyle w:val="aa"/>
            <w:lang w:val="en-US"/>
          </w:rPr>
          <w:t>inp</w:t>
        </w:r>
        <w:r w:rsidR="003F06BB" w:rsidRPr="00915143">
          <w:rPr>
            <w:rStyle w:val="aa"/>
          </w:rPr>
          <w:t>.</w:t>
        </w:r>
        <w:r w:rsidR="003F06BB" w:rsidRPr="00915143">
          <w:rPr>
            <w:rStyle w:val="aa"/>
            <w:lang w:val="en-US"/>
          </w:rPr>
          <w:t>nsk</w:t>
        </w:r>
        <w:r w:rsidR="003F06BB" w:rsidRPr="00915143">
          <w:rPr>
            <w:rStyle w:val="aa"/>
          </w:rPr>
          <w:t>.</w:t>
        </w:r>
        <w:r w:rsidR="003F06BB" w:rsidRPr="00915143">
          <w:rPr>
            <w:rStyle w:val="aa"/>
            <w:lang w:val="en-US"/>
          </w:rPr>
          <w:t>su</w:t>
        </w:r>
      </w:hyperlink>
    </w:p>
    <w:p w:rsidR="001D5C4C" w:rsidRDefault="001D5C4C" w:rsidP="008801AA">
      <w:pPr>
        <w:pStyle w:val="Zv-bodyreport"/>
      </w:pPr>
      <w:r>
        <w:t>В ИЯФ СО РАН была предложена новая концепция подавления продольных потерь плазмы из открытой ловушки, основанная на управляемом вращении плазмы в магнитном поле с винтовой симметрией [1]. Теоретически предсказана экспоненциальная зависимость эффективности подавления потерь от длины участка с винтовым полем, приводящая к существенному повышению эффективного пробочного отношения в открытой ловушке.</w:t>
      </w:r>
    </w:p>
    <w:p w:rsidR="001D5C4C" w:rsidRDefault="001D5C4C" w:rsidP="007D6D25">
      <w:pPr>
        <w:pStyle w:val="Zv-bodyreport"/>
      </w:pPr>
      <w:r>
        <w:t>На данный момент в ИЯФ СО РАН создаётся экспериментальная установка «СМОЛА» для принципиальной проверки данной концепции. Основной частью установки является уединённая «винтовая пробка» длиной ~2</w:t>
      </w:r>
      <w:r w:rsidR="007A666C" w:rsidRPr="003F06BB">
        <w:t>,</w:t>
      </w:r>
      <w:r>
        <w:t xml:space="preserve">5 м, разделяющая объёмы источника и приёмника плазмы. Соотношение винтовой и продольной компонент магнитного поля в винтовой секции может быть произвольно изменено. Плазма запирается между указанной «уединённой пробкой» и источником плазмы, расположенном в локальном максимуме поля. Эффективность предложенной концепции может быть определена по изменению параметров плазмы вдоль винтовой секции. В проект заложены следующие параметры плазмы: плотность </w:t>
      </w:r>
      <w:r w:rsidRPr="007D6D25">
        <w:rPr>
          <w:lang w:val="en-US"/>
        </w:rPr>
        <w:t>n</w:t>
      </w:r>
      <w:r w:rsidRPr="007D6D25">
        <w:rPr>
          <w:vertAlign w:val="subscript"/>
          <w:lang w:val="en-US"/>
        </w:rPr>
        <w:t>i</w:t>
      </w:r>
      <w:r w:rsidRPr="007D6D25">
        <w:t xml:space="preserve"> ~ 10</w:t>
      </w:r>
      <w:r w:rsidRPr="007D6D25">
        <w:rPr>
          <w:vertAlign w:val="superscript"/>
        </w:rPr>
        <w:t>19</w:t>
      </w:r>
      <w:r w:rsidRPr="007D6D25">
        <w:t xml:space="preserve"> </w:t>
      </w:r>
      <w:r>
        <w:t>м</w:t>
      </w:r>
      <w:r w:rsidR="007A666C" w:rsidRPr="003F06BB">
        <w:rPr>
          <w:vertAlign w:val="superscript"/>
        </w:rPr>
        <w:t>–</w:t>
      </w:r>
      <w:r w:rsidRPr="007D6D25">
        <w:rPr>
          <w:vertAlign w:val="superscript"/>
        </w:rPr>
        <w:t>3</w:t>
      </w:r>
      <w:r w:rsidRPr="007D6D25">
        <w:t xml:space="preserve">, </w:t>
      </w:r>
      <w:r>
        <w:t xml:space="preserve">температур </w:t>
      </w:r>
      <w:r w:rsidRPr="007D6D25">
        <w:rPr>
          <w:lang w:val="en-US"/>
        </w:rPr>
        <w:t>T</w:t>
      </w:r>
      <w:r w:rsidRPr="007D6D25">
        <w:rPr>
          <w:vertAlign w:val="subscript"/>
          <w:lang w:val="en-US"/>
        </w:rPr>
        <w:t>i</w:t>
      </w:r>
      <w:r w:rsidRPr="007D6D25">
        <w:t xml:space="preserve"> = 10</w:t>
      </w:r>
      <w:r>
        <w:t xml:space="preserve"> </w:t>
      </w:r>
      <w:r w:rsidRPr="007D6D25">
        <w:t xml:space="preserve">– 100 </w:t>
      </w:r>
      <w:r>
        <w:t>эВ</w:t>
      </w:r>
      <w:r w:rsidRPr="007D6D25">
        <w:t xml:space="preserve">, </w:t>
      </w:r>
      <w:r>
        <w:t xml:space="preserve">ведущее магнитное поле в винтовой секции </w:t>
      </w:r>
      <w:r w:rsidRPr="007D6D25">
        <w:rPr>
          <w:lang w:val="en-US"/>
        </w:rPr>
        <w:t>B</w:t>
      </w:r>
      <w:r w:rsidRPr="007D6D25">
        <w:rPr>
          <w:vertAlign w:val="subscript"/>
          <w:lang w:val="en-US"/>
        </w:rPr>
        <w:t>max</w:t>
      </w:r>
      <w:r w:rsidRPr="007D6D25">
        <w:t xml:space="preserve"> = 0</w:t>
      </w:r>
      <w:r w:rsidR="007A666C" w:rsidRPr="003F06BB">
        <w:t>,</w:t>
      </w:r>
      <w:r w:rsidRPr="007D6D25">
        <w:t>1 – 0</w:t>
      </w:r>
      <w:r w:rsidR="007A666C" w:rsidRPr="003F06BB">
        <w:t>,</w:t>
      </w:r>
      <w:r w:rsidRPr="007D6D25">
        <w:t>3</w:t>
      </w:r>
      <w:r>
        <w:t> Т</w:t>
      </w:r>
      <w:r w:rsidRPr="007D6D25">
        <w:t xml:space="preserve">, </w:t>
      </w:r>
      <w:r>
        <w:t xml:space="preserve">радиальное электрическое поле для управления вращением до </w:t>
      </w:r>
      <w:r w:rsidRPr="007D6D25">
        <w:rPr>
          <w:lang w:val="en-US"/>
        </w:rPr>
        <w:t>E</w:t>
      </w:r>
      <w:r w:rsidRPr="007D6D25">
        <w:rPr>
          <w:vertAlign w:val="subscript"/>
          <w:lang w:val="en-US"/>
        </w:rPr>
        <w:t>r</w:t>
      </w:r>
      <w:r>
        <w:t> </w:t>
      </w:r>
      <w:r w:rsidRPr="007D6D25">
        <w:t>~</w:t>
      </w:r>
      <w:r>
        <w:t> </w:t>
      </w:r>
      <w:r w:rsidRPr="007D6D25">
        <w:t xml:space="preserve">100 </w:t>
      </w:r>
      <w:r>
        <w:t>В/см</w:t>
      </w:r>
      <w:r w:rsidRPr="007D6D25">
        <w:t xml:space="preserve">, </w:t>
      </w:r>
      <w:r>
        <w:t xml:space="preserve">радиус плазмы </w:t>
      </w:r>
      <w:r w:rsidRPr="007D6D25">
        <w:rPr>
          <w:lang w:val="en-US"/>
        </w:rPr>
        <w:t>r</w:t>
      </w:r>
      <w:r w:rsidRPr="007D6D25">
        <w:t xml:space="preserve"> ~ </w:t>
      </w:r>
      <w:smartTag w:uri="urn:schemas-microsoft-com:office:smarttags" w:element="metricconverter">
        <w:smartTagPr>
          <w:attr w:name="ProductID" w:val="5 см"/>
        </w:smartTagPr>
        <w:r w:rsidRPr="007D6D25">
          <w:t xml:space="preserve">5 </w:t>
        </w:r>
        <w:r>
          <w:t>см</w:t>
        </w:r>
      </w:smartTag>
      <w:r w:rsidRPr="007D6D25">
        <w:t xml:space="preserve">, </w:t>
      </w:r>
      <w:r>
        <w:t xml:space="preserve">период винтового магнитного поля </w:t>
      </w:r>
      <w:r w:rsidRPr="007D6D25">
        <w:rPr>
          <w:lang w:val="en-US"/>
        </w:rPr>
        <w:t>h</w:t>
      </w:r>
      <w:r>
        <w:t> ~ </w:t>
      </w:r>
      <w:r w:rsidRPr="007D6D25">
        <w:t xml:space="preserve">20 </w:t>
      </w:r>
      <w:r>
        <w:t>см</w:t>
      </w:r>
      <w:r w:rsidRPr="007D6D25">
        <w:t xml:space="preserve">, </w:t>
      </w:r>
      <w:r>
        <w:t xml:space="preserve">количество периодов винтового магнитного поля </w:t>
      </w:r>
      <w:r w:rsidRPr="007D6D25">
        <w:rPr>
          <w:lang w:val="en-US"/>
        </w:rPr>
        <w:t>N</w:t>
      </w:r>
      <w:r w:rsidRPr="007D6D25">
        <w:t xml:space="preserve"> = </w:t>
      </w:r>
      <w:r>
        <w:t>1</w:t>
      </w:r>
      <w:r w:rsidRPr="007D6D25">
        <w:t xml:space="preserve">2, </w:t>
      </w:r>
      <w:r>
        <w:t xml:space="preserve">средняя по сечению глубина перепада магнитного поля вдоль силовой линии </w:t>
      </w:r>
      <w:r w:rsidRPr="007D6D25">
        <w:rPr>
          <w:lang w:val="en-US"/>
        </w:rPr>
        <w:t>R</w:t>
      </w:r>
      <w:r w:rsidRPr="007D6D25">
        <w:rPr>
          <w:vertAlign w:val="subscript"/>
          <w:lang w:val="en-US"/>
        </w:rPr>
        <w:t>mean</w:t>
      </w:r>
      <w:r w:rsidRPr="007D6D25">
        <w:t xml:space="preserve"> = 1</w:t>
      </w:r>
      <w:r w:rsidR="007A666C" w:rsidRPr="003F06BB">
        <w:t>,</w:t>
      </w:r>
      <w:r w:rsidRPr="007D6D25">
        <w:t xml:space="preserve">5 – 2, </w:t>
      </w:r>
      <w:r>
        <w:t>длительность удержания τ = 0</w:t>
      </w:r>
      <w:r w:rsidR="007A666C" w:rsidRPr="003F06BB">
        <w:t>,</w:t>
      </w:r>
      <w:r>
        <w:t>1 с [2].</w:t>
      </w:r>
    </w:p>
    <w:p w:rsidR="001D5C4C" w:rsidRDefault="001D5C4C" w:rsidP="007D6D25">
      <w:pPr>
        <w:pStyle w:val="Zv-bodyreport"/>
      </w:pPr>
      <w:r>
        <w:t>Стартовая конфигурация установки включает в себя источник плазмы с накаливаемым катодом</w:t>
      </w:r>
      <w:bookmarkStart w:id="2" w:name="_GoBack"/>
      <w:bookmarkEnd w:id="2"/>
      <w:r>
        <w:t>, магнитную систему с требуемой конфигурацией магнитного поля, систему создания и поддержания радиального перепада потенциалов и минимально необходимый набор плазменных диагностик. Работоспособность установки обеспечивается необходимыми технологическими подсистемами (вакуумная, питания, управления и др.).</w:t>
      </w:r>
    </w:p>
    <w:p w:rsidR="001D5C4C" w:rsidRDefault="001D5C4C" w:rsidP="007D6D25">
      <w:pPr>
        <w:pStyle w:val="Zv-bodyreport"/>
      </w:pPr>
      <w:r>
        <w:t>Отработку источника плазмы и части технологических подсистем предполагается провести в 2016 году. Физический запуск и первые эксперименты по проверке обсуждаемой концепции намечены на 2017 год.</w:t>
      </w:r>
    </w:p>
    <w:p w:rsidR="001D5C4C" w:rsidRDefault="001D5C4C" w:rsidP="007D6D25">
      <w:pPr>
        <w:pStyle w:val="Zv-bodyreport"/>
      </w:pPr>
      <w:r>
        <w:t>В докладе изложены физические принципы работы установки и текущий статус работ по проекту.</w:t>
      </w:r>
    </w:p>
    <w:p w:rsidR="001D5C4C" w:rsidRPr="00D33632" w:rsidRDefault="001D5C4C" w:rsidP="003B444B">
      <w:pPr>
        <w:pStyle w:val="Zv-TitleReferences-en"/>
        <w:rPr>
          <w:lang w:val="en-US"/>
        </w:rPr>
      </w:pPr>
      <w:r>
        <w:t>Литература</w:t>
      </w:r>
    </w:p>
    <w:p w:rsidR="001D5C4C" w:rsidRPr="00D33632" w:rsidRDefault="001D5C4C" w:rsidP="007A666C">
      <w:pPr>
        <w:pStyle w:val="Zv-References-ru"/>
      </w:pPr>
      <w:r w:rsidRPr="003F06BB">
        <w:rPr>
          <w:lang w:val="en-US"/>
        </w:rPr>
        <w:t xml:space="preserve">A. D. Beklemishev. Helicoidal System for Axial Plasma Pumping in Linear Traps // Fusion Science and Technology, V.63, N.1T, May 2013. </w:t>
      </w:r>
      <w:r w:rsidRPr="00D33632">
        <w:t>P.</w:t>
      </w:r>
      <w:r>
        <w:t>355</w:t>
      </w:r>
    </w:p>
    <w:p w:rsidR="001D5C4C" w:rsidRPr="00D33632" w:rsidRDefault="001D5C4C" w:rsidP="007A666C">
      <w:pPr>
        <w:pStyle w:val="Zv-References-ru"/>
      </w:pPr>
      <w:r w:rsidRPr="003F06BB">
        <w:rPr>
          <w:lang w:val="en-US"/>
        </w:rPr>
        <w:t xml:space="preserve">A. V. Sudnikov et al. Helical Mirrors for Active Plasma Flow Suppression in Linear Magnetic Traps // Proceedings of the 42nd EPS Conference on Plasma Physics. </w:t>
      </w:r>
      <w:r>
        <w:t>P1.178</w:t>
      </w:r>
    </w:p>
    <w:p w:rsidR="001D5C4C" w:rsidRPr="003F06BB" w:rsidRDefault="001D5C4C" w:rsidP="003F06BB">
      <w:pPr>
        <w:pStyle w:val="Zv-bodyreport"/>
        <w:ind w:firstLine="0"/>
      </w:pPr>
    </w:p>
    <w:sectPr w:rsidR="001D5C4C" w:rsidRPr="003F06B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C4C" w:rsidRDefault="001D5C4C">
      <w:r>
        <w:separator/>
      </w:r>
    </w:p>
  </w:endnote>
  <w:endnote w:type="continuationSeparator" w:id="0">
    <w:p w:rsidR="001D5C4C" w:rsidRDefault="001D5C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4C" w:rsidRDefault="001D5C4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C4C" w:rsidRDefault="001D5C4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4C" w:rsidRDefault="001D5C4C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06BB">
      <w:rPr>
        <w:rStyle w:val="a7"/>
        <w:noProof/>
      </w:rPr>
      <w:t>1</w:t>
    </w:r>
    <w:r>
      <w:rPr>
        <w:rStyle w:val="a7"/>
      </w:rPr>
      <w:fldChar w:fldCharType="end"/>
    </w:r>
  </w:p>
  <w:p w:rsidR="001D5C4C" w:rsidRDefault="001D5C4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C4C" w:rsidRDefault="001D5C4C">
      <w:r>
        <w:separator/>
      </w:r>
    </w:p>
  </w:footnote>
  <w:footnote w:type="continuationSeparator" w:id="0">
    <w:p w:rsidR="001D5C4C" w:rsidRDefault="001D5C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C4C" w:rsidRDefault="001D5C4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801AA">
      <w:rPr>
        <w:sz w:val="20"/>
      </w:rPr>
      <w:t>8</w:t>
    </w:r>
    <w:r>
      <w:rPr>
        <w:sz w:val="20"/>
      </w:rPr>
      <w:t xml:space="preserve"> – 1</w:t>
    </w:r>
    <w:r w:rsidRPr="008801A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801A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D5C4C" w:rsidRDefault="003F06BB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64B88612"/>
    <w:lvl w:ilvl="0" w:tplc="18BAE934">
      <w:start w:val="1"/>
      <w:numFmt w:val="decimal"/>
      <w:pStyle w:val="1"/>
      <w:lvlText w:val="%1."/>
      <w:lvlJc w:val="left"/>
      <w:pPr>
        <w:ind w:left="644" w:hanging="360"/>
      </w:pPr>
      <w:rPr>
        <w:rFonts w:cs="Times New Roman" w:hint="default"/>
      </w:rPr>
    </w:lvl>
    <w:lvl w:ilvl="1" w:tplc="C400E4CC">
      <w:start w:val="1"/>
      <w:numFmt w:val="upp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CFC44930"/>
    <w:lvl w:ilvl="0" w:tplc="223470EC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</w:num>
  <w:num w:numId="9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67D7F"/>
    <w:rsid w:val="000C7078"/>
    <w:rsid w:val="000D76E9"/>
    <w:rsid w:val="000E495B"/>
    <w:rsid w:val="001C0CCB"/>
    <w:rsid w:val="001D1ADE"/>
    <w:rsid w:val="001D5C4C"/>
    <w:rsid w:val="00220629"/>
    <w:rsid w:val="00247225"/>
    <w:rsid w:val="002C4D39"/>
    <w:rsid w:val="00332CB7"/>
    <w:rsid w:val="003800F3"/>
    <w:rsid w:val="003B444B"/>
    <w:rsid w:val="003B5B93"/>
    <w:rsid w:val="003C1B47"/>
    <w:rsid w:val="003F06BB"/>
    <w:rsid w:val="00401388"/>
    <w:rsid w:val="004153E1"/>
    <w:rsid w:val="00446025"/>
    <w:rsid w:val="00447ABC"/>
    <w:rsid w:val="004546B2"/>
    <w:rsid w:val="004A77D1"/>
    <w:rsid w:val="004B72AA"/>
    <w:rsid w:val="004F4E29"/>
    <w:rsid w:val="004F6779"/>
    <w:rsid w:val="00516772"/>
    <w:rsid w:val="00544444"/>
    <w:rsid w:val="00567C6F"/>
    <w:rsid w:val="0058676C"/>
    <w:rsid w:val="00611F97"/>
    <w:rsid w:val="00654A7B"/>
    <w:rsid w:val="00732A2E"/>
    <w:rsid w:val="007A666C"/>
    <w:rsid w:val="007B6378"/>
    <w:rsid w:val="007D6D25"/>
    <w:rsid w:val="00802D35"/>
    <w:rsid w:val="008801AA"/>
    <w:rsid w:val="00A312DF"/>
    <w:rsid w:val="00AF23C4"/>
    <w:rsid w:val="00B215C1"/>
    <w:rsid w:val="00B622ED"/>
    <w:rsid w:val="00B72603"/>
    <w:rsid w:val="00B9584E"/>
    <w:rsid w:val="00C103CD"/>
    <w:rsid w:val="00C232A0"/>
    <w:rsid w:val="00CF0B2C"/>
    <w:rsid w:val="00D33632"/>
    <w:rsid w:val="00D47F19"/>
    <w:rsid w:val="00D90045"/>
    <w:rsid w:val="00E1331D"/>
    <w:rsid w:val="00E344C5"/>
    <w:rsid w:val="00E7021A"/>
    <w:rsid w:val="00E87733"/>
    <w:rsid w:val="00EE428E"/>
    <w:rsid w:val="00F108A8"/>
    <w:rsid w:val="00F74399"/>
    <w:rsid w:val="00F95123"/>
    <w:rsid w:val="00FA7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8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unhideWhenUsed/>
    <w:rsid w:val="003F0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7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.V.Sudnik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418</Words>
  <Characters>2388</Characters>
  <Application>Microsoft Office Word</Application>
  <DocSecurity>0</DocSecurity>
  <Lines>19</Lines>
  <Paragraphs>5</Paragraphs>
  <ScaleCrop>false</ScaleCrop>
  <Company>k13</Company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работ по созданию винтовой открытой ловушки «СМОЛА»</dc:title>
  <dc:subject/>
  <dc:creator>Сергей Сатунин</dc:creator>
  <cp:keywords/>
  <dc:description/>
  <cp:lastModifiedBy>Сергей Сатунин</cp:lastModifiedBy>
  <cp:revision>2</cp:revision>
  <dcterms:created xsi:type="dcterms:W3CDTF">2016-01-03T20:17:00Z</dcterms:created>
  <dcterms:modified xsi:type="dcterms:W3CDTF">2016-01-03T20:17:00Z</dcterms:modified>
</cp:coreProperties>
</file>