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085" w:rsidRPr="00737085" w:rsidRDefault="00737085" w:rsidP="00737085">
      <w:pPr>
        <w:pStyle w:val="Zv-Titlereport"/>
        <w:rPr>
          <w:lang w:val="en-US"/>
        </w:rPr>
      </w:pPr>
      <w:bookmarkStart w:id="0" w:name="OLE_LINK24"/>
      <w:bookmarkStart w:id="1" w:name="OLE_LINK25"/>
      <w:r w:rsidRPr="00737085">
        <w:rPr>
          <w:lang w:val="en-US"/>
        </w:rPr>
        <w:t xml:space="preserve">theoretical and experimental determination of shock wave properties for mixtures of high porosity materials </w:t>
      </w:r>
      <w:r>
        <w:rPr>
          <w:lang w:val="en-US"/>
        </w:rPr>
        <w:br/>
      </w:r>
      <w:r w:rsidRPr="00737085">
        <w:rPr>
          <w:lang w:val="en-US"/>
        </w:rPr>
        <w:t>at megabar pressures</w:t>
      </w:r>
      <w:bookmarkEnd w:id="0"/>
      <w:bookmarkEnd w:id="1"/>
    </w:p>
    <w:p w:rsidR="00737085" w:rsidRPr="00BA5EE9" w:rsidRDefault="00737085" w:rsidP="00737085">
      <w:pPr>
        <w:pStyle w:val="Zv-Author"/>
        <w:rPr>
          <w:lang w:val="en-US"/>
        </w:rPr>
      </w:pPr>
      <w:r>
        <w:rPr>
          <w:lang w:val="en-US"/>
        </w:rPr>
        <w:t xml:space="preserve">D.N. Nikolaev, </w:t>
      </w:r>
      <w:r w:rsidRPr="00BA5EE9">
        <w:rPr>
          <w:u w:val="single"/>
          <w:lang w:val="en-US"/>
        </w:rPr>
        <w:t>A.V.</w:t>
      </w:r>
      <w:r>
        <w:rPr>
          <w:u w:val="single"/>
          <w:lang w:val="en-US"/>
        </w:rPr>
        <w:t xml:space="preserve"> </w:t>
      </w:r>
      <w:r w:rsidRPr="00BA5EE9">
        <w:rPr>
          <w:u w:val="single"/>
          <w:lang w:val="en-US"/>
        </w:rPr>
        <w:t>Ostrik</w:t>
      </w:r>
      <w:r>
        <w:rPr>
          <w:lang w:val="en-US"/>
        </w:rPr>
        <w:t>, and V.Ya. Ternovoi</w:t>
      </w:r>
    </w:p>
    <w:p w:rsidR="00737085" w:rsidRDefault="00737085" w:rsidP="00737085">
      <w:pPr>
        <w:pStyle w:val="Zv-Organization"/>
        <w:rPr>
          <w:lang w:val="it-IT"/>
        </w:rPr>
      </w:pPr>
      <w:r w:rsidRPr="00042185">
        <w:rPr>
          <w:lang w:val="en-US"/>
        </w:rPr>
        <w:t>Institute of Chemical Physics in Chernogolovka, Russian Academy of Sciences, Chernogolovka, Moscow oblast, Russia</w:t>
      </w:r>
      <w:r>
        <w:rPr>
          <w:lang w:val="en-US"/>
        </w:rPr>
        <w:t>,</w:t>
      </w:r>
      <w:r w:rsidRPr="00471AF6">
        <w:rPr>
          <w:lang w:val="it-IT"/>
        </w:rPr>
        <w:t xml:space="preserve"> </w:t>
      </w:r>
      <w:hyperlink r:id="rId7" w:history="1">
        <w:r w:rsidRPr="0007114F">
          <w:rPr>
            <w:rStyle w:val="a7"/>
            <w:lang w:val="it-IT"/>
          </w:rPr>
          <w:t>ostrik@ficp.ac.ru</w:t>
        </w:r>
      </w:hyperlink>
    </w:p>
    <w:p w:rsidR="00737085" w:rsidRDefault="00737085" w:rsidP="00737085">
      <w:pPr>
        <w:pStyle w:val="Zv-bodyreport"/>
        <w:rPr>
          <w:lang/>
        </w:rPr>
      </w:pPr>
      <w:r>
        <w:rPr>
          <w:color w:val="000000"/>
          <w:lang w:val="en-US"/>
        </w:rPr>
        <w:t>Nonstationary behavior of mixtures of high porosity materials (MHPM) under</w:t>
      </w:r>
      <w:r>
        <w:rPr>
          <w:lang/>
        </w:rPr>
        <w:t xml:space="preserve"> </w:t>
      </w:r>
      <w:r>
        <w:rPr>
          <w:rStyle w:val="hps"/>
          <w:lang/>
        </w:rPr>
        <w:t>shock-wave loading</w:t>
      </w:r>
      <w:r>
        <w:rPr>
          <w:lang/>
        </w:rPr>
        <w:t xml:space="preserve"> </w:t>
      </w:r>
      <w:r>
        <w:rPr>
          <w:rStyle w:val="hps"/>
          <w:lang/>
        </w:rPr>
        <w:t>is of interest</w:t>
      </w:r>
      <w:r>
        <w:rPr>
          <w:lang/>
        </w:rPr>
        <w:t xml:space="preserve"> </w:t>
      </w:r>
      <w:r>
        <w:rPr>
          <w:rStyle w:val="hps"/>
          <w:lang/>
        </w:rPr>
        <w:t>for many problems of modern science</w:t>
      </w:r>
      <w:r>
        <w:rPr>
          <w:lang/>
        </w:rPr>
        <w:t xml:space="preserve"> </w:t>
      </w:r>
      <w:r>
        <w:rPr>
          <w:rStyle w:val="hps"/>
          <w:lang/>
        </w:rPr>
        <w:t>and practice.</w:t>
      </w:r>
      <w:r>
        <w:rPr>
          <w:lang/>
        </w:rPr>
        <w:t xml:space="preserve"> It is </w:t>
      </w:r>
      <w:r>
        <w:rPr>
          <w:rStyle w:val="hps"/>
          <w:lang/>
        </w:rPr>
        <w:t>primarily</w:t>
      </w:r>
      <w:r>
        <w:rPr>
          <w:lang/>
        </w:rPr>
        <w:t xml:space="preserve"> the investigation of</w:t>
      </w:r>
      <w:r>
        <w:rPr>
          <w:rStyle w:val="hps"/>
          <w:lang/>
        </w:rPr>
        <w:t xml:space="preserve"> thermodynamic</w:t>
      </w:r>
      <w:r>
        <w:rPr>
          <w:lang/>
        </w:rPr>
        <w:t xml:space="preserve"> </w:t>
      </w:r>
      <w:r>
        <w:rPr>
          <w:rStyle w:val="hps"/>
          <w:lang/>
        </w:rPr>
        <w:t>properties of matter in</w:t>
      </w:r>
      <w:r>
        <w:rPr>
          <w:lang/>
        </w:rPr>
        <w:t xml:space="preserve"> </w:t>
      </w:r>
      <w:r>
        <w:rPr>
          <w:rStyle w:val="hps"/>
          <w:lang/>
        </w:rPr>
        <w:t>the region</w:t>
      </w:r>
      <w:r>
        <w:rPr>
          <w:lang/>
        </w:rPr>
        <w:t xml:space="preserve"> </w:t>
      </w:r>
      <w:r>
        <w:rPr>
          <w:rStyle w:val="hps"/>
          <w:lang/>
        </w:rPr>
        <w:t>of the phase diagram, unachievable</w:t>
      </w:r>
      <w:r>
        <w:rPr>
          <w:lang/>
        </w:rPr>
        <w:t xml:space="preserve"> by </w:t>
      </w:r>
      <w:r>
        <w:rPr>
          <w:rStyle w:val="hps"/>
          <w:lang/>
        </w:rPr>
        <w:t>shock compression of solid</w:t>
      </w:r>
      <w:r>
        <w:rPr>
          <w:lang/>
        </w:rPr>
        <w:t xml:space="preserve"> </w:t>
      </w:r>
      <w:r>
        <w:rPr>
          <w:rStyle w:val="hps"/>
          <w:lang/>
        </w:rPr>
        <w:t>samples, along with the</w:t>
      </w:r>
      <w:r>
        <w:rPr>
          <w:lang/>
        </w:rPr>
        <w:t xml:space="preserve"> </w:t>
      </w:r>
      <w:r>
        <w:rPr>
          <w:rStyle w:val="hps"/>
          <w:lang/>
        </w:rPr>
        <w:t>numerous tasks</w:t>
      </w:r>
      <w:r>
        <w:rPr>
          <w:lang/>
        </w:rPr>
        <w:t xml:space="preserve"> of </w:t>
      </w:r>
      <w:r>
        <w:rPr>
          <w:rStyle w:val="hps"/>
          <w:lang/>
        </w:rPr>
        <w:t>explosive</w:t>
      </w:r>
      <w:r>
        <w:rPr>
          <w:lang/>
        </w:rPr>
        <w:t xml:space="preserve"> </w:t>
      </w:r>
      <w:r>
        <w:rPr>
          <w:rStyle w:val="hpsatn"/>
          <w:lang/>
        </w:rPr>
        <w:t>technology (</w:t>
      </w:r>
      <w:r>
        <w:rPr>
          <w:lang/>
        </w:rPr>
        <w:t xml:space="preserve">shock-wave </w:t>
      </w:r>
      <w:r>
        <w:rPr>
          <w:rStyle w:val="hps"/>
          <w:lang/>
        </w:rPr>
        <w:t>synthesis</w:t>
      </w:r>
      <w:r>
        <w:rPr>
          <w:lang/>
        </w:rPr>
        <w:t xml:space="preserve">, </w:t>
      </w:r>
      <w:r>
        <w:rPr>
          <w:rStyle w:val="hps"/>
          <w:lang/>
        </w:rPr>
        <w:t>dynamic</w:t>
      </w:r>
      <w:r>
        <w:rPr>
          <w:lang/>
        </w:rPr>
        <w:t xml:space="preserve"> </w:t>
      </w:r>
      <w:r>
        <w:rPr>
          <w:rStyle w:val="hps"/>
          <w:lang/>
        </w:rPr>
        <w:t>compaction</w:t>
      </w:r>
      <w:r>
        <w:rPr>
          <w:lang/>
        </w:rPr>
        <w:t xml:space="preserve">, </w:t>
      </w:r>
      <w:r>
        <w:rPr>
          <w:rStyle w:val="hps"/>
          <w:lang/>
        </w:rPr>
        <w:t>explosion welding</w:t>
      </w:r>
      <w:r>
        <w:rPr>
          <w:lang/>
        </w:rPr>
        <w:t>).</w:t>
      </w:r>
    </w:p>
    <w:p w:rsidR="00737085" w:rsidRDefault="00737085" w:rsidP="00737085">
      <w:pPr>
        <w:pStyle w:val="Zv-bodyreport"/>
        <w:rPr>
          <w:lang/>
        </w:rPr>
      </w:pPr>
      <w:r>
        <w:rPr>
          <w:lang/>
        </w:rPr>
        <w:t>The study of the dynamic behavior of multi-component condensed matter usually deals with the mixtures of solid particles (powders), because of it’s simple fabrication. For the same reason the multicomponent powder (recently – nanopowder) mixtures are often used as raw material in explosive technology. The behavior of powder mixtures under shock compression is characterized by number of unique features (for example - microjet formation and thermal non-equilibrium). It requires an experimental study in conjunction with physical and mathematical simulation.</w:t>
      </w:r>
    </w:p>
    <w:p w:rsidR="00737085" w:rsidRDefault="00737085" w:rsidP="00737085">
      <w:pPr>
        <w:pStyle w:val="Zv-bodyreport"/>
        <w:rPr>
          <w:lang/>
        </w:rPr>
      </w:pPr>
      <w:r>
        <w:rPr>
          <w:lang/>
        </w:rPr>
        <w:t xml:space="preserve">The information about shock-wave characteristics of </w:t>
      </w:r>
      <w:r>
        <w:rPr>
          <w:color w:val="000000"/>
          <w:lang w:val="en-US"/>
        </w:rPr>
        <w:t>MHPM</w:t>
      </w:r>
      <w:r>
        <w:rPr>
          <w:lang/>
        </w:rPr>
        <w:t>, in particular the shock adiabats is required to predict the parameters of n</w:t>
      </w:r>
      <w:r>
        <w:rPr>
          <w:color w:val="000000"/>
          <w:lang w:val="en-US"/>
        </w:rPr>
        <w:t xml:space="preserve">on-stationary </w:t>
      </w:r>
      <w:r>
        <w:rPr>
          <w:lang/>
        </w:rPr>
        <w:t xml:space="preserve">wave processes, formed in </w:t>
      </w:r>
      <w:r>
        <w:rPr>
          <w:color w:val="000000"/>
          <w:lang w:val="en-US"/>
        </w:rPr>
        <w:t>MHPM.</w:t>
      </w:r>
      <w:r>
        <w:rPr>
          <w:lang/>
        </w:rPr>
        <w:t xml:space="preserve"> </w:t>
      </w:r>
    </w:p>
    <w:p w:rsidR="00737085" w:rsidRDefault="00737085" w:rsidP="00737085">
      <w:pPr>
        <w:pStyle w:val="Zv-bodyreport"/>
        <w:rPr>
          <w:lang/>
        </w:rPr>
      </w:pPr>
      <w:r>
        <w:rPr>
          <w:lang/>
        </w:rPr>
        <w:t>Additive approximation [1] often used for the construction of shock adiabats of multi-component mixtures is valid in the absence of the thermal component of pressure. However, it increases with increasing porosity of the medium, and can’t be ignored in case if MHPM. Y.B.Zeldovich’s model of complete collapse of pores, does not allow to consider the presence of gas in the pores, at non-zero pressure. A more detailed description of deformation and collapse of pores is required to take gas into account.</w:t>
      </w:r>
    </w:p>
    <w:p w:rsidR="00737085" w:rsidRDefault="00737085" w:rsidP="00737085">
      <w:pPr>
        <w:pStyle w:val="Zv-bodyreport"/>
        <w:rPr>
          <w:lang/>
        </w:rPr>
      </w:pPr>
      <w:r>
        <w:rPr>
          <w:lang/>
        </w:rPr>
        <w:t xml:space="preserve">Usually, the definition of shock-wave characteristics </w:t>
      </w:r>
      <w:r>
        <w:rPr>
          <w:rStyle w:val="hps"/>
          <w:lang/>
        </w:rPr>
        <w:t>suggests</w:t>
      </w:r>
      <w:r>
        <w:rPr>
          <w:lang/>
        </w:rPr>
        <w:t xml:space="preserve"> a one-dimensional geometry. However, there are a number of works [2,3], which pay attention to the importance of  multidimensional effects for the description of detonation and shock waves. </w:t>
      </w:r>
    </w:p>
    <w:p w:rsidR="00737085" w:rsidRDefault="00737085" w:rsidP="00737085">
      <w:pPr>
        <w:pStyle w:val="Zv-bodyreport"/>
        <w:rPr>
          <w:lang/>
        </w:rPr>
      </w:pPr>
      <w:r>
        <w:rPr>
          <w:lang/>
        </w:rPr>
        <w:t xml:space="preserve">In this paper, we propose a multi-dimensional physical and mathematical model of unsteady compression of MHPM in shock wave in framework of one-speed equilibrium approximation. </w:t>
      </w:r>
      <w:r>
        <w:rPr>
          <w:rStyle w:val="hps"/>
          <w:lang/>
        </w:rPr>
        <w:t>The possibility of formation</w:t>
      </w:r>
      <w:r>
        <w:rPr>
          <w:lang/>
        </w:rPr>
        <w:t xml:space="preserve"> </w:t>
      </w:r>
      <w:r>
        <w:rPr>
          <w:rStyle w:val="hps"/>
          <w:lang/>
        </w:rPr>
        <w:t>of a cellular structure</w:t>
      </w:r>
      <w:r>
        <w:rPr>
          <w:lang/>
        </w:rPr>
        <w:t xml:space="preserve"> </w:t>
      </w:r>
      <w:r>
        <w:rPr>
          <w:rStyle w:val="hps"/>
          <w:lang/>
        </w:rPr>
        <w:t>at the front</w:t>
      </w:r>
      <w:r>
        <w:rPr>
          <w:lang/>
        </w:rPr>
        <w:t xml:space="preserve"> </w:t>
      </w:r>
      <w:r>
        <w:rPr>
          <w:rStyle w:val="hps"/>
          <w:lang/>
        </w:rPr>
        <w:t>of the shock wave was studied</w:t>
      </w:r>
      <w:r>
        <w:rPr>
          <w:lang/>
        </w:rPr>
        <w:t>. The microjet formation in pores and thermal non-equilibrium of MHPM components were studied experementally. The cumulative generator of megabar pressures, used in experiments, is described in [4].</w:t>
      </w:r>
    </w:p>
    <w:p w:rsidR="00737085" w:rsidRDefault="00737085" w:rsidP="00737085">
      <w:pPr>
        <w:pStyle w:val="Zv-bodyreport"/>
        <w:rPr>
          <w:lang/>
        </w:rPr>
      </w:pPr>
      <w:r>
        <w:rPr>
          <w:lang/>
        </w:rPr>
        <w:t>The theoretical and experimental shock-wave characteristics of mixtures of light and dense metals with substantially different Hugoniots: Al + Cu and Al + W were determined.</w:t>
      </w:r>
    </w:p>
    <w:p w:rsidR="00737085" w:rsidRPr="0023553B" w:rsidRDefault="00737085" w:rsidP="00737085">
      <w:pPr>
        <w:pStyle w:val="Zv-TitleReferences"/>
      </w:pPr>
      <w:r>
        <w:rPr>
          <w:lang w:val="en-US"/>
        </w:rPr>
        <w:t>References</w:t>
      </w:r>
    </w:p>
    <w:p w:rsidR="00737085" w:rsidRDefault="00737085" w:rsidP="00737085">
      <w:pPr>
        <w:pStyle w:val="Zv-References-ru"/>
        <w:numPr>
          <w:ilvl w:val="0"/>
          <w:numId w:val="8"/>
        </w:numPr>
        <w:rPr>
          <w:lang w:val="en-US"/>
        </w:rPr>
      </w:pPr>
      <w:r>
        <w:rPr>
          <w:lang w:val="en-US"/>
        </w:rPr>
        <w:t>A</w:t>
      </w:r>
      <w:r w:rsidRPr="001A5FFB">
        <w:rPr>
          <w:lang w:val="en-US"/>
        </w:rPr>
        <w:t>.</w:t>
      </w:r>
      <w:r>
        <w:rPr>
          <w:lang w:val="en-US"/>
        </w:rPr>
        <w:t>N</w:t>
      </w:r>
      <w:r w:rsidRPr="001A5FFB">
        <w:rPr>
          <w:lang w:val="en-US"/>
        </w:rPr>
        <w:t>.</w:t>
      </w:r>
      <w:r w:rsidRPr="00042185">
        <w:rPr>
          <w:lang w:val="en-US"/>
        </w:rPr>
        <w:t xml:space="preserve"> </w:t>
      </w:r>
      <w:r>
        <w:rPr>
          <w:lang w:val="en-US"/>
        </w:rPr>
        <w:t>Dremin</w:t>
      </w:r>
      <w:r w:rsidRPr="001A5FFB">
        <w:rPr>
          <w:lang w:val="en-US"/>
        </w:rPr>
        <w:t xml:space="preserve">, </w:t>
      </w:r>
      <w:r>
        <w:rPr>
          <w:lang w:val="en-US"/>
        </w:rPr>
        <w:t>I</w:t>
      </w:r>
      <w:r w:rsidRPr="001A5FFB">
        <w:rPr>
          <w:lang w:val="en-US"/>
        </w:rPr>
        <w:t>.</w:t>
      </w:r>
      <w:r>
        <w:rPr>
          <w:lang w:val="en-US"/>
        </w:rPr>
        <w:t>A</w:t>
      </w:r>
      <w:r w:rsidRPr="001A5FFB">
        <w:rPr>
          <w:lang w:val="en-US"/>
        </w:rPr>
        <w:t>.</w:t>
      </w:r>
      <w:r w:rsidRPr="00042185">
        <w:rPr>
          <w:lang w:val="en-US"/>
        </w:rPr>
        <w:t xml:space="preserve"> </w:t>
      </w:r>
      <w:r>
        <w:rPr>
          <w:lang w:val="en-US"/>
        </w:rPr>
        <w:t>Karpukhin,</w:t>
      </w:r>
      <w:r w:rsidRPr="001A5FFB">
        <w:rPr>
          <w:lang w:val="en-US"/>
        </w:rPr>
        <w:t xml:space="preserve"> </w:t>
      </w:r>
      <w:r>
        <w:rPr>
          <w:lang w:val="en-US"/>
        </w:rPr>
        <w:t>Prikl</w:t>
      </w:r>
      <w:r w:rsidRPr="001A5FFB">
        <w:rPr>
          <w:lang w:val="en-US"/>
        </w:rPr>
        <w:t xml:space="preserve">. </w:t>
      </w:r>
      <w:r>
        <w:rPr>
          <w:lang w:val="en-US"/>
        </w:rPr>
        <w:t>Matem</w:t>
      </w:r>
      <w:r w:rsidRPr="001A5FFB">
        <w:rPr>
          <w:lang w:val="en-US"/>
        </w:rPr>
        <w:t xml:space="preserve">. </w:t>
      </w:r>
      <w:r>
        <w:rPr>
          <w:lang w:val="en-US"/>
        </w:rPr>
        <w:t>I</w:t>
      </w:r>
      <w:r w:rsidRPr="001A5FFB">
        <w:rPr>
          <w:lang w:val="en-US"/>
        </w:rPr>
        <w:t xml:space="preserve"> </w:t>
      </w:r>
      <w:r>
        <w:rPr>
          <w:lang w:val="en-US"/>
        </w:rPr>
        <w:t>Tech</w:t>
      </w:r>
      <w:r w:rsidRPr="001A5FFB">
        <w:rPr>
          <w:lang w:val="en-US"/>
        </w:rPr>
        <w:t xml:space="preserve">. </w:t>
      </w:r>
      <w:r>
        <w:rPr>
          <w:lang w:val="en-US"/>
        </w:rPr>
        <w:t>Phy</w:t>
      </w:r>
      <w:r w:rsidRPr="00FB1F6D">
        <w:rPr>
          <w:lang w:val="en-US"/>
        </w:rPr>
        <w:t>s. 1960, N</w:t>
      </w:r>
      <w:r>
        <w:rPr>
          <w:lang w:val="en-US"/>
        </w:rPr>
        <w:t>o</w:t>
      </w:r>
      <w:r w:rsidRPr="001A5FFB">
        <w:rPr>
          <w:lang w:val="en-US"/>
        </w:rPr>
        <w:t xml:space="preserve">.3, </w:t>
      </w:r>
      <w:r>
        <w:rPr>
          <w:lang w:val="en-US"/>
        </w:rPr>
        <w:t>pp. 184-188.</w:t>
      </w:r>
    </w:p>
    <w:p w:rsidR="00737085" w:rsidRPr="000555E5" w:rsidRDefault="00737085" w:rsidP="00737085">
      <w:pPr>
        <w:pStyle w:val="Zv-References"/>
        <w:numPr>
          <w:ilvl w:val="0"/>
          <w:numId w:val="1"/>
        </w:numPr>
        <w:rPr>
          <w:lang w:val="en-US"/>
        </w:rPr>
      </w:pPr>
      <w:r w:rsidRPr="000555E5">
        <w:rPr>
          <w:lang w:val="en-US"/>
        </w:rPr>
        <w:t>J. H. S. Lee, M. I. Radulescu</w:t>
      </w:r>
      <w:r>
        <w:rPr>
          <w:lang w:val="en-US"/>
        </w:rPr>
        <w:t>,</w:t>
      </w:r>
      <w:r w:rsidRPr="000555E5">
        <w:rPr>
          <w:lang w:val="en-US"/>
        </w:rPr>
        <w:t xml:space="preserve"> Combustion, Explosion, and Shock Waves, 2005</w:t>
      </w:r>
      <w:r>
        <w:rPr>
          <w:lang w:val="en-US"/>
        </w:rPr>
        <w:t>, Vol. 41</w:t>
      </w:r>
      <w:r w:rsidRPr="000555E5">
        <w:rPr>
          <w:lang w:val="en-US"/>
        </w:rPr>
        <w:t>,</w:t>
      </w:r>
      <w:r>
        <w:rPr>
          <w:lang w:val="en-US"/>
        </w:rPr>
        <w:t xml:space="preserve"> No.6, pp. 745-</w:t>
      </w:r>
      <w:r w:rsidRPr="000555E5">
        <w:rPr>
          <w:lang w:val="en-US"/>
        </w:rPr>
        <w:t>765,</w:t>
      </w:r>
    </w:p>
    <w:p w:rsidR="00737085" w:rsidRDefault="00737085" w:rsidP="00737085">
      <w:pPr>
        <w:pStyle w:val="Zv-References"/>
        <w:numPr>
          <w:ilvl w:val="0"/>
          <w:numId w:val="1"/>
        </w:numPr>
        <w:rPr>
          <w:lang w:val="en-US"/>
        </w:rPr>
      </w:pPr>
      <w:r>
        <w:rPr>
          <w:lang w:val="en-US"/>
        </w:rPr>
        <w:t>I</w:t>
      </w:r>
      <w:r w:rsidRPr="00C81C67">
        <w:rPr>
          <w:lang w:val="en-US"/>
        </w:rPr>
        <w:t>.</w:t>
      </w:r>
      <w:r>
        <w:rPr>
          <w:lang w:val="en-US"/>
        </w:rPr>
        <w:t>V</w:t>
      </w:r>
      <w:r w:rsidRPr="00C81C67">
        <w:rPr>
          <w:lang w:val="en-US"/>
        </w:rPr>
        <w:t>.</w:t>
      </w:r>
      <w:r w:rsidRPr="00042185">
        <w:rPr>
          <w:lang w:val="en-US"/>
        </w:rPr>
        <w:t xml:space="preserve"> </w:t>
      </w:r>
      <w:r>
        <w:rPr>
          <w:lang w:val="en-US"/>
        </w:rPr>
        <w:t>Kuz</w:t>
      </w:r>
      <w:r w:rsidRPr="00C81C67">
        <w:rPr>
          <w:lang w:val="en-US"/>
        </w:rPr>
        <w:t>’</w:t>
      </w:r>
      <w:r>
        <w:rPr>
          <w:lang w:val="en-US"/>
        </w:rPr>
        <w:t>mitskiy, Proceedings</w:t>
      </w:r>
      <w:r w:rsidRPr="00C81C67">
        <w:rPr>
          <w:lang w:val="en-US"/>
        </w:rPr>
        <w:t xml:space="preserve"> </w:t>
      </w:r>
      <w:r>
        <w:rPr>
          <w:lang w:val="en-US"/>
        </w:rPr>
        <w:t>of</w:t>
      </w:r>
      <w:r w:rsidRPr="00C81C67">
        <w:rPr>
          <w:lang w:val="en-US"/>
        </w:rPr>
        <w:t xml:space="preserve"> </w:t>
      </w:r>
      <w:r>
        <w:rPr>
          <w:lang w:val="en-US"/>
        </w:rPr>
        <w:t xml:space="preserve">International Conference “XV Kharitonov thematic science reedings” 2015, </w:t>
      </w:r>
      <w:smartTag w:uri="urn:schemas-microsoft-com:office:smarttags" w:element="place">
        <w:smartTag w:uri="urn:schemas-microsoft-com:office:smarttags" w:element="City">
          <w:r>
            <w:rPr>
              <w:lang w:val="en-US"/>
            </w:rPr>
            <w:t>Sarov</w:t>
          </w:r>
        </w:smartTag>
        <w:r>
          <w:rPr>
            <w:lang w:val="en-US"/>
          </w:rPr>
          <w:t xml:space="preserve">, </w:t>
        </w:r>
        <w:smartTag w:uri="urn:schemas-microsoft-com:office:smarttags" w:element="country-region">
          <w:r>
            <w:rPr>
              <w:lang w:val="en-US"/>
            </w:rPr>
            <w:t>Russia</w:t>
          </w:r>
        </w:smartTag>
      </w:smartTag>
      <w:r>
        <w:rPr>
          <w:lang w:val="en-US"/>
        </w:rPr>
        <w:t>, pp. 5-13.</w:t>
      </w:r>
    </w:p>
    <w:p w:rsidR="00737085" w:rsidRPr="001A5FFB" w:rsidRDefault="00737085" w:rsidP="00737085">
      <w:pPr>
        <w:pStyle w:val="Zv-References"/>
        <w:numPr>
          <w:ilvl w:val="0"/>
          <w:numId w:val="1"/>
        </w:numPr>
      </w:pPr>
      <w:r w:rsidRPr="00E25F89">
        <w:rPr>
          <w:lang w:val="en-US"/>
        </w:rPr>
        <w:t>Nikolaev</w:t>
      </w:r>
      <w:r w:rsidRPr="008A193D">
        <w:rPr>
          <w:lang w:val="en-US"/>
        </w:rPr>
        <w:t xml:space="preserve">, </w:t>
      </w:r>
      <w:r w:rsidRPr="00E25F89">
        <w:rPr>
          <w:lang w:val="en-US"/>
        </w:rPr>
        <w:t>D</w:t>
      </w:r>
      <w:r w:rsidRPr="008A193D">
        <w:rPr>
          <w:lang w:val="en-US"/>
        </w:rPr>
        <w:t xml:space="preserve">.; </w:t>
      </w:r>
      <w:r w:rsidRPr="00E25F89">
        <w:rPr>
          <w:lang w:val="en-US"/>
        </w:rPr>
        <w:t>Ternovoi</w:t>
      </w:r>
      <w:r w:rsidRPr="008A193D">
        <w:rPr>
          <w:lang w:val="en-US"/>
        </w:rPr>
        <w:t xml:space="preserve">, </w:t>
      </w:r>
      <w:r w:rsidRPr="00E25F89">
        <w:rPr>
          <w:lang w:val="en-US"/>
        </w:rPr>
        <w:t>V</w:t>
      </w:r>
      <w:r w:rsidRPr="008A193D">
        <w:rPr>
          <w:lang w:val="en-US"/>
        </w:rPr>
        <w:t xml:space="preserve">.; </w:t>
      </w:r>
      <w:r w:rsidRPr="00E25F89">
        <w:rPr>
          <w:lang w:val="en-US"/>
        </w:rPr>
        <w:t>Kim</w:t>
      </w:r>
      <w:r w:rsidRPr="008A193D">
        <w:rPr>
          <w:lang w:val="en-US"/>
        </w:rPr>
        <w:t xml:space="preserve">, </w:t>
      </w:r>
      <w:r w:rsidRPr="00E25F89">
        <w:rPr>
          <w:lang w:val="en-US"/>
        </w:rPr>
        <w:t>V</w:t>
      </w:r>
      <w:r w:rsidRPr="008A193D">
        <w:rPr>
          <w:lang w:val="en-US"/>
        </w:rPr>
        <w:t xml:space="preserve">.; </w:t>
      </w:r>
      <w:r w:rsidRPr="00E25F89">
        <w:rPr>
          <w:lang w:val="en-US"/>
        </w:rPr>
        <w:t>Shutov</w:t>
      </w:r>
      <w:r w:rsidRPr="008A193D">
        <w:rPr>
          <w:lang w:val="en-US"/>
        </w:rPr>
        <w:t xml:space="preserve">, </w:t>
      </w:r>
      <w:r w:rsidRPr="00E25F89">
        <w:rPr>
          <w:lang w:val="en-US"/>
        </w:rPr>
        <w:t>A</w:t>
      </w:r>
      <w:r w:rsidRPr="008A193D">
        <w:rPr>
          <w:lang w:val="en-US"/>
        </w:rPr>
        <w:t>. //</w:t>
      </w:r>
      <w:r w:rsidRPr="00E25F89">
        <w:rPr>
          <w:lang w:val="en-US"/>
        </w:rPr>
        <w:t>Journal</w:t>
      </w:r>
      <w:r w:rsidRPr="008A193D">
        <w:rPr>
          <w:lang w:val="en-US"/>
        </w:rPr>
        <w:t xml:space="preserve"> </w:t>
      </w:r>
      <w:r w:rsidRPr="00E25F89">
        <w:rPr>
          <w:lang w:val="en-US"/>
        </w:rPr>
        <w:t>of</w:t>
      </w:r>
      <w:r w:rsidRPr="008A193D">
        <w:rPr>
          <w:lang w:val="en-US"/>
        </w:rPr>
        <w:t xml:space="preserve"> </w:t>
      </w:r>
      <w:r w:rsidRPr="00E25F89">
        <w:rPr>
          <w:lang w:val="en-US"/>
        </w:rPr>
        <w:t>Physics</w:t>
      </w:r>
      <w:r w:rsidRPr="008A193D">
        <w:rPr>
          <w:lang w:val="en-US"/>
        </w:rPr>
        <w:t xml:space="preserve">: </w:t>
      </w:r>
      <w:r w:rsidRPr="00E25F89">
        <w:rPr>
          <w:lang w:val="en-US"/>
        </w:rPr>
        <w:t>Conference</w:t>
      </w:r>
      <w:r w:rsidRPr="008A193D">
        <w:rPr>
          <w:lang w:val="en-US"/>
        </w:rPr>
        <w:t xml:space="preserve"> </w:t>
      </w:r>
      <w:r w:rsidRPr="00E25F89">
        <w:rPr>
          <w:lang w:val="en-US"/>
        </w:rPr>
        <w:t>Series</w:t>
      </w:r>
      <w:r>
        <w:rPr>
          <w:lang w:val="en-US"/>
        </w:rPr>
        <w:t xml:space="preserve">. </w:t>
      </w:r>
      <w:r w:rsidRPr="001A5FFB">
        <w:t>2015</w:t>
      </w:r>
      <w:r>
        <w:rPr>
          <w:lang w:val="en-US"/>
        </w:rPr>
        <w:t>,</w:t>
      </w:r>
      <w:r w:rsidRPr="001A5FFB">
        <w:t xml:space="preserve"> </w:t>
      </w:r>
      <w:r>
        <w:rPr>
          <w:lang w:val="en-US"/>
        </w:rPr>
        <w:t>V</w:t>
      </w:r>
      <w:r w:rsidRPr="00E25F89">
        <w:rPr>
          <w:lang w:val="en-US"/>
        </w:rPr>
        <w:t>ol</w:t>
      </w:r>
      <w:r w:rsidRPr="001A5FFB">
        <w:t>. 500</w:t>
      </w:r>
      <w:r>
        <w:rPr>
          <w:lang w:val="en-US"/>
        </w:rPr>
        <w:t>,</w:t>
      </w:r>
      <w:r w:rsidRPr="001A5FFB">
        <w:t xml:space="preserve"> </w:t>
      </w:r>
      <w:r>
        <w:rPr>
          <w:lang w:val="en-US"/>
        </w:rPr>
        <w:t>P</w:t>
      </w:r>
      <w:r w:rsidRPr="00E25F89">
        <w:rPr>
          <w:lang w:val="en-US"/>
        </w:rPr>
        <w:t>art</w:t>
      </w:r>
      <w:r w:rsidRPr="001A5FFB">
        <w:t xml:space="preserve"> 14</w:t>
      </w:r>
      <w:r>
        <w:rPr>
          <w:lang w:val="en-US"/>
        </w:rPr>
        <w:t>,</w:t>
      </w:r>
      <w:r w:rsidRPr="001A5FFB">
        <w:t xml:space="preserve"> </w:t>
      </w:r>
      <w:r>
        <w:rPr>
          <w:lang w:val="en-US"/>
        </w:rPr>
        <w:t>pp</w:t>
      </w:r>
      <w:r w:rsidRPr="001A5FFB">
        <w:t>. 1-5.</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518" w:rsidRDefault="00FC5518">
      <w:r>
        <w:separator/>
      </w:r>
    </w:p>
  </w:endnote>
  <w:endnote w:type="continuationSeparator" w:id="0">
    <w:p w:rsidR="00FC5518" w:rsidRDefault="00FC5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9431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9431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3708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518" w:rsidRDefault="00FC5518">
      <w:r>
        <w:separator/>
      </w:r>
    </w:p>
  </w:footnote>
  <w:footnote w:type="continuationSeparator" w:id="0">
    <w:p w:rsidR="00FC5518" w:rsidRDefault="00FC5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394314">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FC5518"/>
    <w:rsid w:val="00043701"/>
    <w:rsid w:val="000C657D"/>
    <w:rsid w:val="000C7078"/>
    <w:rsid w:val="000D76E9"/>
    <w:rsid w:val="000E495B"/>
    <w:rsid w:val="001C0CCB"/>
    <w:rsid w:val="00220629"/>
    <w:rsid w:val="00247225"/>
    <w:rsid w:val="003800F3"/>
    <w:rsid w:val="00394314"/>
    <w:rsid w:val="003A606B"/>
    <w:rsid w:val="003B5B93"/>
    <w:rsid w:val="003E0981"/>
    <w:rsid w:val="00401388"/>
    <w:rsid w:val="00446025"/>
    <w:rsid w:val="004A77D1"/>
    <w:rsid w:val="004B72AA"/>
    <w:rsid w:val="004F4E29"/>
    <w:rsid w:val="00567C6F"/>
    <w:rsid w:val="00573BAD"/>
    <w:rsid w:val="0058676C"/>
    <w:rsid w:val="005F764D"/>
    <w:rsid w:val="00654A7B"/>
    <w:rsid w:val="00732A2E"/>
    <w:rsid w:val="00737085"/>
    <w:rsid w:val="007B6378"/>
    <w:rsid w:val="007E06CE"/>
    <w:rsid w:val="00802D35"/>
    <w:rsid w:val="008850EF"/>
    <w:rsid w:val="00B622ED"/>
    <w:rsid w:val="00B9584E"/>
    <w:rsid w:val="00C103CD"/>
    <w:rsid w:val="00C232A0"/>
    <w:rsid w:val="00C5751F"/>
    <w:rsid w:val="00D47F19"/>
    <w:rsid w:val="00D900FB"/>
    <w:rsid w:val="00E7021A"/>
    <w:rsid w:val="00E87733"/>
    <w:rsid w:val="00EE371E"/>
    <w:rsid w:val="00EF07A9"/>
    <w:rsid w:val="00F722F5"/>
    <w:rsid w:val="00F74399"/>
    <w:rsid w:val="00F95123"/>
    <w:rsid w:val="00FC5518"/>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37085"/>
    <w:rPr>
      <w:color w:val="0000FF"/>
      <w:u w:val="single"/>
    </w:rPr>
  </w:style>
  <w:style w:type="paragraph" w:customStyle="1" w:styleId="Zv-TitleReferences">
    <w:name w:val="Zv-Title_References"/>
    <w:basedOn w:val="a6"/>
    <w:rsid w:val="00737085"/>
    <w:pPr>
      <w:spacing w:before="120"/>
    </w:pPr>
    <w:rPr>
      <w:b/>
      <w:bCs/>
      <w:szCs w:val="20"/>
      <w:lang w:eastAsia="en-US"/>
    </w:rPr>
  </w:style>
  <w:style w:type="paragraph" w:customStyle="1" w:styleId="Zv-References">
    <w:name w:val="Zv-References"/>
    <w:basedOn w:val="a6"/>
    <w:rsid w:val="00737085"/>
    <w:pPr>
      <w:tabs>
        <w:tab w:val="num" w:pos="567"/>
      </w:tabs>
      <w:spacing w:after="0"/>
      <w:ind w:left="567" w:hanging="567"/>
    </w:pPr>
    <w:rPr>
      <w:szCs w:val="20"/>
      <w:lang w:eastAsia="en-US"/>
    </w:rPr>
  </w:style>
  <w:style w:type="character" w:customStyle="1" w:styleId="hps">
    <w:name w:val="hps"/>
    <w:basedOn w:val="a0"/>
    <w:rsid w:val="00737085"/>
  </w:style>
  <w:style w:type="character" w:customStyle="1" w:styleId="hpsatn">
    <w:name w:val="hps atn"/>
    <w:basedOn w:val="a0"/>
    <w:rsid w:val="007370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trik@ficp.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2</TotalTime>
  <Pages>1</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theoretical and experimental determination of shock wave properties for mixtures of high porosity materials at megabar pressures</dc:title>
  <dc:subject/>
  <dc:creator/>
  <cp:keywords/>
  <dc:description/>
  <cp:lastModifiedBy>Сергей Сатунин</cp:lastModifiedBy>
  <cp:revision>1</cp:revision>
  <cp:lastPrinted>1601-01-01T00:00:00Z</cp:lastPrinted>
  <dcterms:created xsi:type="dcterms:W3CDTF">2016-01-15T16:32:00Z</dcterms:created>
  <dcterms:modified xsi:type="dcterms:W3CDTF">2016-01-15T16:34:00Z</dcterms:modified>
</cp:coreProperties>
</file>