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ED" w:rsidRDefault="00F521ED" w:rsidP="001A6BD8">
      <w:pPr>
        <w:pStyle w:val="Zv-Titlereport"/>
        <w:ind w:left="567" w:right="566"/>
        <w:rPr>
          <w:shd w:val="clear" w:color="auto" w:fill="FFFFFF"/>
        </w:rPr>
      </w:pPr>
      <w:r w:rsidRPr="00216843">
        <w:rPr>
          <w:shd w:val="clear" w:color="auto" w:fill="FFFFFF"/>
        </w:rPr>
        <w:t>СПЕКТРОСКОПИЧЕСКИЕ ИЗМЕРЕНИЯ ПАРАМЕТРОВ ПЛАЗМЕННЫХ СГУСТКОВ, ГЕНЕРИРУЕМЫХ ПЛАЗМЕНН</w:t>
      </w:r>
      <w:r>
        <w:rPr>
          <w:shd w:val="clear" w:color="auto" w:fill="FFFFFF"/>
        </w:rPr>
        <w:t>ы</w:t>
      </w:r>
      <w:r w:rsidRPr="00216843">
        <w:rPr>
          <w:shd w:val="clear" w:color="auto" w:fill="FFFFFF"/>
        </w:rPr>
        <w:t>М ФОКУС</w:t>
      </w:r>
      <w:r>
        <w:rPr>
          <w:shd w:val="clear" w:color="auto" w:fill="FFFFFF"/>
        </w:rPr>
        <w:t>ом в разных рабочих газах</w:t>
      </w:r>
    </w:p>
    <w:p w:rsidR="00F521ED" w:rsidRPr="00451E5B" w:rsidRDefault="00F521ED" w:rsidP="00806925">
      <w:pPr>
        <w:pStyle w:val="Zv-Author"/>
        <w:ind w:left="142" w:right="140"/>
        <w:rPr>
          <w:shd w:val="clear" w:color="auto" w:fill="FFFFFF"/>
        </w:rPr>
      </w:pPr>
      <w:r w:rsidRPr="00216843">
        <w:rPr>
          <w:u w:val="single"/>
          <w:shd w:val="clear" w:color="auto" w:fill="FFFFFF"/>
        </w:rPr>
        <w:t>С.С.</w:t>
      </w:r>
      <w:r w:rsidRPr="00BE0BAB">
        <w:rPr>
          <w:u w:val="single"/>
          <w:shd w:val="clear" w:color="auto" w:fill="FFFFFF"/>
        </w:rPr>
        <w:t xml:space="preserve"> </w:t>
      </w:r>
      <w:r w:rsidRPr="00216843">
        <w:rPr>
          <w:u w:val="single"/>
          <w:shd w:val="clear" w:color="auto" w:fill="FFFFFF"/>
        </w:rPr>
        <w:t>Ананьев</w:t>
      </w:r>
      <w:r w:rsidRPr="00BE0BAB">
        <w:rPr>
          <w:shd w:val="clear" w:color="auto" w:fill="FFFFFF"/>
        </w:rPr>
        <w:t>,</w:t>
      </w:r>
      <w:r w:rsidRPr="009B48DD">
        <w:rPr>
          <w:shd w:val="clear" w:color="auto" w:fill="FFFFFF"/>
        </w:rPr>
        <w:t xml:space="preserve"> С.А.</w:t>
      </w:r>
      <w:r w:rsidRPr="00BE0BAB">
        <w:rPr>
          <w:shd w:val="clear" w:color="auto" w:fill="FFFFFF"/>
        </w:rPr>
        <w:t xml:space="preserve"> </w:t>
      </w:r>
      <w:r w:rsidRPr="009B48DD">
        <w:rPr>
          <w:shd w:val="clear" w:color="auto" w:fill="FFFFFF"/>
        </w:rPr>
        <w:t>Данько</w:t>
      </w:r>
      <w:r>
        <w:rPr>
          <w:shd w:val="clear" w:color="auto" w:fill="FFFFFF"/>
        </w:rPr>
        <w:t>, В.В.</w:t>
      </w:r>
      <w:r w:rsidRPr="00BE0BAB">
        <w:rPr>
          <w:shd w:val="clear" w:color="auto" w:fill="FFFFFF"/>
        </w:rPr>
        <w:t xml:space="preserve"> </w:t>
      </w:r>
      <w:r>
        <w:rPr>
          <w:shd w:val="clear" w:color="auto" w:fill="FFFFFF"/>
        </w:rPr>
        <w:t>Мялтон,</w:t>
      </w:r>
      <w:r w:rsidRPr="00BE0BAB">
        <w:rPr>
          <w:shd w:val="clear" w:color="auto" w:fill="FFFFFF"/>
        </w:rPr>
        <w:t xml:space="preserve"> </w:t>
      </w:r>
      <w:r>
        <w:rPr>
          <w:shd w:val="clear" w:color="auto" w:fill="FFFFFF"/>
        </w:rPr>
        <w:t>Ю.Г.</w:t>
      </w:r>
      <w:r w:rsidRPr="00BE0BAB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Калинин, В.И.</w:t>
      </w:r>
      <w:r w:rsidRPr="00BE0BAB">
        <w:rPr>
          <w:shd w:val="clear" w:color="auto" w:fill="FFFFFF"/>
        </w:rPr>
        <w:t xml:space="preserve"> </w:t>
      </w:r>
      <w:r>
        <w:rPr>
          <w:shd w:val="clear" w:color="auto" w:fill="FFFFFF"/>
        </w:rPr>
        <w:t>Крауз,</w:t>
      </w:r>
      <w:r w:rsidRPr="00BE0BAB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А.И. Жужунашвили </w:t>
      </w:r>
    </w:p>
    <w:p w:rsidR="00F521ED" w:rsidRPr="001A6BD8" w:rsidRDefault="00F521ED" w:rsidP="001D21C4">
      <w:pPr>
        <w:pStyle w:val="Zv-Organization"/>
      </w:pPr>
      <w:r w:rsidRPr="001D21C4">
        <w:t xml:space="preserve">Национальный исследовательский центр «Курчатовский институт», Москва, Россия, </w:t>
      </w:r>
      <w:hyperlink r:id="rId7" w:history="1">
        <w:r w:rsidR="001A6BD8" w:rsidRPr="00D02CAA">
          <w:rPr>
            <w:rStyle w:val="ab"/>
          </w:rPr>
          <w:t>Ananyev_SS@nrcki.ru</w:t>
        </w:r>
      </w:hyperlink>
    </w:p>
    <w:p w:rsidR="00F521ED" w:rsidRDefault="00F521ED" w:rsidP="00216843">
      <w:pPr>
        <w:pStyle w:val="22"/>
        <w:spacing w:after="0" w:line="240" w:lineRule="auto"/>
        <w:ind w:firstLine="284"/>
        <w:jc w:val="both"/>
      </w:pPr>
      <w:r w:rsidRPr="001E5F59">
        <w:t>В 2014-2015 года</w:t>
      </w:r>
      <w:r>
        <w:t>х</w:t>
      </w:r>
      <w:r w:rsidRPr="001E5F59">
        <w:t xml:space="preserve"> был</w:t>
      </w:r>
      <w:r>
        <w:t>и</w:t>
      </w:r>
      <w:r w:rsidRPr="006868B0">
        <w:t xml:space="preserve"> </w:t>
      </w:r>
      <w:r>
        <w:t xml:space="preserve">проведены эксперименты </w:t>
      </w:r>
      <w:r w:rsidRPr="001E5F59">
        <w:t xml:space="preserve">на </w:t>
      </w:r>
      <w:r>
        <w:t xml:space="preserve">установке типа плазменный фокус (ПФ) </w:t>
      </w:r>
      <w:r w:rsidRPr="001E5F59">
        <w:t xml:space="preserve">ПФ-3 для измерения температуры и концентрации плазмы, </w:t>
      </w:r>
      <w:r>
        <w:t xml:space="preserve">в аксиальных </w:t>
      </w:r>
      <w:r w:rsidRPr="001E5F59">
        <w:t>струях</w:t>
      </w:r>
      <w:r>
        <w:t xml:space="preserve">, возникающих за счет нецилиндрического сжатия токонесущей оболочки при образовании ПФ </w:t>
      </w:r>
      <w:r w:rsidRPr="00F320C9">
        <w:t>[1]</w:t>
      </w:r>
      <w:r>
        <w:t>.</w:t>
      </w:r>
      <w:r w:rsidRPr="006868B0">
        <w:t xml:space="preserve"> </w:t>
      </w:r>
      <w:r>
        <w:t>В докладе описываются новые серии экспериментов с разными рабочими газами в интервале начальных давлений 2</w:t>
      </w:r>
      <w:r w:rsidR="00863F55">
        <w:rPr>
          <w:lang w:val="en-US"/>
        </w:rPr>
        <w:t> </w:t>
      </w:r>
      <w:r w:rsidR="00863F55" w:rsidRPr="001A6BD8">
        <w:t>–</w:t>
      </w:r>
      <w:r w:rsidR="00863F55">
        <w:rPr>
          <w:lang w:val="en-US"/>
        </w:rPr>
        <w:t> </w:t>
      </w:r>
      <w:r>
        <w:t xml:space="preserve">4 Торр при разрядных токах, имеющих амплитуду </w:t>
      </w:r>
      <w:r w:rsidRPr="00991019">
        <w:t>~</w:t>
      </w:r>
      <w:r>
        <w:t>1</w:t>
      </w:r>
      <w:r w:rsidR="00863F55" w:rsidRPr="001A6BD8">
        <w:t>,</w:t>
      </w:r>
      <w:r w:rsidR="00863F55">
        <w:t>5</w:t>
      </w:r>
      <w:r w:rsidR="00863F55">
        <w:rPr>
          <w:lang w:val="en-US"/>
        </w:rPr>
        <w:t> </w:t>
      </w:r>
      <w:r>
        <w:t xml:space="preserve">МА и длительность фронта </w:t>
      </w:r>
      <w:r w:rsidRPr="00991019">
        <w:t>~</w:t>
      </w:r>
      <w:r>
        <w:t>10</w:t>
      </w:r>
      <w:r w:rsidR="00863F55">
        <w:rPr>
          <w:lang w:val="en-US"/>
        </w:rPr>
        <w:t> </w:t>
      </w:r>
      <w:r>
        <w:t>мкс.</w:t>
      </w:r>
    </w:p>
    <w:p w:rsidR="00F521ED" w:rsidRPr="000A6863" w:rsidRDefault="00F521ED" w:rsidP="00E020B2">
      <w:pPr>
        <w:pStyle w:val="22"/>
        <w:spacing w:after="0" w:line="240" w:lineRule="auto"/>
        <w:ind w:firstLine="284"/>
        <w:jc w:val="both"/>
      </w:pPr>
      <w:r>
        <w:t>П</w:t>
      </w:r>
      <w:r w:rsidRPr="001E5F59">
        <w:t xml:space="preserve">режде всего, </w:t>
      </w:r>
      <w:r>
        <w:t xml:space="preserve">были продолжены </w:t>
      </w:r>
      <w:r w:rsidRPr="001E5F59">
        <w:t>эксперимент</w:t>
      </w:r>
      <w:r>
        <w:t>ы</w:t>
      </w:r>
      <w:r w:rsidRPr="00436CC3">
        <w:t xml:space="preserve"> в чистом гелии, </w:t>
      </w:r>
      <w:r>
        <w:t>где</w:t>
      </w:r>
      <w:r w:rsidRPr="00436CC3">
        <w:t xml:space="preserve"> по временным зависимостям интенсивностей и формы спектральных линий нейтрального и водородоподобного иона гелия </w:t>
      </w:r>
      <w:r>
        <w:t xml:space="preserve">были </w:t>
      </w:r>
      <w:r w:rsidRPr="00436CC3">
        <w:t>определ</w:t>
      </w:r>
      <w:r>
        <w:t>ены</w:t>
      </w:r>
      <w:r w:rsidRPr="00436CC3">
        <w:t xml:space="preserve"> концентраци</w:t>
      </w:r>
      <w:r>
        <w:t>я</w:t>
      </w:r>
      <w:r w:rsidRPr="00436CC3">
        <w:t xml:space="preserve"> и температур</w:t>
      </w:r>
      <w:r>
        <w:t>а</w:t>
      </w:r>
      <w:r w:rsidRPr="00436CC3">
        <w:t xml:space="preserve"> ионизованного неподвижного газа и плазменной струи на удале</w:t>
      </w:r>
      <w:r>
        <w:t xml:space="preserve">нии </w:t>
      </w:r>
      <w:smartTag w:uri="urn:schemas-microsoft-com:office:smarttags" w:element="metricconverter">
        <w:smartTagPr>
          <w:attr w:name="ProductID" w:val="35 см"/>
        </w:smartTagPr>
        <w:r>
          <w:t>35 см</w:t>
        </w:r>
      </w:smartTag>
      <w:r>
        <w:t xml:space="preserve"> от плазменного фокуса. В отличие от экспериментов, описанных в работах </w:t>
      </w:r>
      <w:r w:rsidRPr="00F320C9">
        <w:t>[</w:t>
      </w:r>
      <w:r w:rsidR="00863F55">
        <w:t>1,</w:t>
      </w:r>
      <w:r w:rsidR="00863F55">
        <w:rPr>
          <w:lang w:val="en-US"/>
        </w:rPr>
        <w:t> </w:t>
      </w:r>
      <w:r w:rsidRPr="00F320C9">
        <w:t>2]</w:t>
      </w:r>
      <w:r>
        <w:t>, этот э</w:t>
      </w:r>
      <w:r w:rsidRPr="001E5F59">
        <w:t xml:space="preserve">ксперимент </w:t>
      </w:r>
      <w:r>
        <w:t xml:space="preserve">был проведен </w:t>
      </w:r>
      <w:r w:rsidRPr="001E5F59">
        <w:t>со щелью, ограничивающей поперечный размер плазменной струи. Такое ограничение многократно уменьшает оптическую толщину плазмы для линий, используемых в измерениях, а значит, и уменьшает искажение формы линий за счёт этого фактора.</w:t>
      </w:r>
      <w:r w:rsidRPr="006868B0">
        <w:t xml:space="preserve"> </w:t>
      </w:r>
      <w:r>
        <w:t>К</w:t>
      </w:r>
      <w:r w:rsidRPr="00B25EF9">
        <w:t>онцентрация неподвижной</w:t>
      </w:r>
      <w:r>
        <w:t xml:space="preserve"> гелиевой</w:t>
      </w:r>
      <w:r w:rsidRPr="00B25EF9">
        <w:t xml:space="preserve"> плазмы составляет</w:t>
      </w:r>
      <w:r w:rsidRPr="00806925">
        <w:t xml:space="preserve"> </w:t>
      </w:r>
      <w:r w:rsidRPr="00B25EF9">
        <w:rPr>
          <w:i/>
        </w:rPr>
        <w:t>N</w:t>
      </w:r>
      <w:r w:rsidRPr="00B25EF9">
        <w:rPr>
          <w:vertAlign w:val="subscript"/>
        </w:rPr>
        <w:t>i</w:t>
      </w:r>
      <w:r w:rsidRPr="00806925">
        <w:rPr>
          <w:vertAlign w:val="subscript"/>
        </w:rPr>
        <w:t xml:space="preserve"> </w:t>
      </w:r>
      <w:r w:rsidRPr="00B25EF9">
        <w:t>≈ 2</w:t>
      </w:r>
      <w:r w:rsidR="00863F55">
        <w:rPr>
          <w:lang w:val="en-US"/>
        </w:rPr>
        <w:t> </w:t>
      </w:r>
      <w:r>
        <w:t>×</w:t>
      </w:r>
      <w:r w:rsidR="00863F55">
        <w:rPr>
          <w:lang w:val="en-US"/>
        </w:rPr>
        <w:t> </w:t>
      </w:r>
      <w:r w:rsidRPr="00B25EF9">
        <w:t>10</w:t>
      </w:r>
      <w:r w:rsidRPr="00B25EF9">
        <w:rPr>
          <w:vertAlign w:val="superscript"/>
        </w:rPr>
        <w:t>16</w:t>
      </w:r>
      <w:r w:rsidRPr="00B25EF9">
        <w:t xml:space="preserve"> см</w:t>
      </w:r>
      <w:r w:rsidR="00863F55" w:rsidRPr="001A6BD8">
        <w:rPr>
          <w:vertAlign w:val="superscript"/>
        </w:rPr>
        <w:t>–</w:t>
      </w:r>
      <w:r w:rsidRPr="00B25EF9">
        <w:rPr>
          <w:vertAlign w:val="superscript"/>
        </w:rPr>
        <w:t>3</w:t>
      </w:r>
      <w:r>
        <w:t xml:space="preserve">, плазма струи характеризуется большой неоднородностью и имеет очень широкий диапазон концентраций. </w:t>
      </w:r>
      <w:r w:rsidRPr="002B5D41">
        <w:t>Диапазон её измеренных значений состав</w:t>
      </w:r>
      <w:r>
        <w:t>и</w:t>
      </w:r>
      <w:r w:rsidRPr="002B5D41">
        <w:t>л от 10</w:t>
      </w:r>
      <w:r w:rsidRPr="002B5D41">
        <w:rPr>
          <w:vertAlign w:val="superscript"/>
        </w:rPr>
        <w:t>14</w:t>
      </w:r>
      <w:r w:rsidRPr="002B5D41">
        <w:t xml:space="preserve"> до 2</w:t>
      </w:r>
      <w:r w:rsidR="00863F55">
        <w:rPr>
          <w:lang w:val="en-US"/>
        </w:rPr>
        <w:t> </w:t>
      </w:r>
      <w:r w:rsidRPr="0076038D">
        <w:t>×</w:t>
      </w:r>
      <w:r w:rsidR="00863F55">
        <w:rPr>
          <w:lang w:val="en-US"/>
        </w:rPr>
        <w:t> </w:t>
      </w:r>
      <w:r w:rsidRPr="002B5D41">
        <w:t>10</w:t>
      </w:r>
      <w:r w:rsidRPr="002B5D41">
        <w:rPr>
          <w:vertAlign w:val="superscript"/>
        </w:rPr>
        <w:t>17</w:t>
      </w:r>
      <w:r w:rsidRPr="002B5D41">
        <w:t xml:space="preserve"> см</w:t>
      </w:r>
      <w:r w:rsidR="00863F55" w:rsidRPr="001A6BD8">
        <w:rPr>
          <w:vertAlign w:val="superscript"/>
        </w:rPr>
        <w:t>–</w:t>
      </w:r>
      <w:r w:rsidRPr="002B5D41">
        <w:rPr>
          <w:vertAlign w:val="superscript"/>
        </w:rPr>
        <w:t>3</w:t>
      </w:r>
      <w:r w:rsidRPr="002B5D41">
        <w:t>.</w:t>
      </w:r>
      <w:r w:rsidRPr="006868B0">
        <w:t xml:space="preserve"> </w:t>
      </w:r>
      <w:r w:rsidRPr="002B5D41">
        <w:t>Концентрация плазмы в различн</w:t>
      </w:r>
      <w:r>
        <w:t>ые моменты времени определялась</w:t>
      </w:r>
      <w:r w:rsidRPr="002B5D41">
        <w:t xml:space="preserve"> по штарковскому уширению линий. Электронная температура плазмы</w:t>
      </w:r>
      <w:r>
        <w:t xml:space="preserve"> струи</w:t>
      </w:r>
      <w:r w:rsidRPr="006868B0">
        <w:t xml:space="preserve"> </w:t>
      </w:r>
      <w:r w:rsidRPr="002B5D41">
        <w:rPr>
          <w:i/>
          <w:lang w:val="en-US"/>
        </w:rPr>
        <w:t>T</w:t>
      </w:r>
      <w:r w:rsidRPr="00806925">
        <w:rPr>
          <w:i/>
        </w:rPr>
        <w:t xml:space="preserve"> </w:t>
      </w:r>
      <w:r w:rsidRPr="002B5D41">
        <w:t>≈</w:t>
      </w:r>
      <w:r w:rsidRPr="00806925">
        <w:t xml:space="preserve"> </w:t>
      </w:r>
      <w:r w:rsidRPr="002B5D41">
        <w:t>4</w:t>
      </w:r>
      <w:r w:rsidRPr="00806925">
        <w:t xml:space="preserve"> </w:t>
      </w:r>
      <w:r w:rsidR="00863F55" w:rsidRPr="001A6BD8">
        <w:t>–</w:t>
      </w:r>
      <w:r w:rsidRPr="00806925">
        <w:t xml:space="preserve"> </w:t>
      </w:r>
      <w:r>
        <w:t>8</w:t>
      </w:r>
      <w:r w:rsidRPr="002B5D41">
        <w:t xml:space="preserve"> эВ</w:t>
      </w:r>
      <w:r>
        <w:t>.</w:t>
      </w:r>
    </w:p>
    <w:p w:rsidR="00F521ED" w:rsidRDefault="00F521ED" w:rsidP="00E020B2">
      <w:pPr>
        <w:pStyle w:val="22"/>
        <w:spacing w:after="0" w:line="240" w:lineRule="auto"/>
        <w:ind w:firstLine="284"/>
        <w:jc w:val="both"/>
      </w:pPr>
      <w:bookmarkStart w:id="0" w:name="_GoBack"/>
      <w:r w:rsidRPr="001E5F59">
        <w:t>В</w:t>
      </w:r>
      <w:r>
        <w:t xml:space="preserve">о втором </w:t>
      </w:r>
      <w:r w:rsidRPr="001E5F59">
        <w:t>эксперимент</w:t>
      </w:r>
      <w:r>
        <w:t xml:space="preserve">е в ПФ использовалась смесь газов </w:t>
      </w:r>
      <w:r w:rsidRPr="001E5F59">
        <w:t>неона и гели</w:t>
      </w:r>
      <w:r>
        <w:t>я</w:t>
      </w:r>
      <w:r w:rsidRPr="001E5F59">
        <w:t xml:space="preserve">, </w:t>
      </w:r>
      <w:r w:rsidR="00863F55" w:rsidRPr="001A6BD8">
        <w:t>—</w:t>
      </w:r>
      <w:r w:rsidRPr="001E5F59">
        <w:t xml:space="preserve"> первый из которых, пре</w:t>
      </w:r>
      <w:r>
        <w:t>обладающий в смеси</w:t>
      </w:r>
      <w:r w:rsidRPr="001E5F59">
        <w:t>, определял динамику струи, а второй служил для диагностики.</w:t>
      </w:r>
      <w:r w:rsidRPr="0076038D">
        <w:t xml:space="preserve"> Макси</w:t>
      </w:r>
      <w:r>
        <w:t>мальное значение концентрации составило</w:t>
      </w:r>
      <w:r w:rsidRPr="006868B0">
        <w:t xml:space="preserve"> </w:t>
      </w:r>
      <w:r>
        <w:t>2</w:t>
      </w:r>
      <w:r w:rsidR="00863F55" w:rsidRPr="001A6BD8">
        <w:t xml:space="preserve"> </w:t>
      </w:r>
      <w:r w:rsidRPr="0076038D">
        <w:t>×</w:t>
      </w:r>
      <w:r w:rsidR="00863F55" w:rsidRPr="001A6BD8">
        <w:t xml:space="preserve"> </w:t>
      </w:r>
      <w:r w:rsidRPr="0076038D">
        <w:t>10</w:t>
      </w:r>
      <w:r w:rsidRPr="0076038D">
        <w:rPr>
          <w:vertAlign w:val="superscript"/>
        </w:rPr>
        <w:t>17</w:t>
      </w:r>
      <w:r w:rsidRPr="00B25EF9">
        <w:t>см</w:t>
      </w:r>
      <w:r w:rsidR="00863F55" w:rsidRPr="001A6BD8">
        <w:rPr>
          <w:vertAlign w:val="superscript"/>
        </w:rPr>
        <w:t>–</w:t>
      </w:r>
      <w:r w:rsidRPr="00B25EF9">
        <w:rPr>
          <w:vertAlign w:val="superscript"/>
        </w:rPr>
        <w:t>3</w:t>
      </w:r>
      <w:r>
        <w:t>.</w:t>
      </w:r>
    </w:p>
    <w:bookmarkEnd w:id="0"/>
    <w:p w:rsidR="00F521ED" w:rsidRPr="00806925" w:rsidRDefault="00F521ED" w:rsidP="00E83A3A">
      <w:pPr>
        <w:ind w:firstLine="284"/>
        <w:jc w:val="both"/>
      </w:pPr>
      <w:r w:rsidRPr="001E5F59">
        <w:t>Третий эксперимент проводился с целью измерения поляризации излучения в отдельных линиях</w:t>
      </w:r>
      <w:r>
        <w:t>, которая</w:t>
      </w:r>
      <w:r w:rsidRPr="001E5F59">
        <w:t xml:space="preserve"> в турбулентной плазме характеризует направленность электрических полей, связанных с высокочастотными и низкочастотными волнами, распространяющимися в выделенном направлении.</w:t>
      </w:r>
      <w:r w:rsidRPr="006868B0">
        <w:t xml:space="preserve"> </w:t>
      </w:r>
      <w:r>
        <w:t>И</w:t>
      </w:r>
      <w:r w:rsidRPr="00CB52DB">
        <w:t>змерени</w:t>
      </w:r>
      <w:r>
        <w:t xml:space="preserve">я установили отсутствие поляризации излучения, что соответствует тепловому характеру </w:t>
      </w:r>
      <w:r w:rsidRPr="00207BBF">
        <w:t xml:space="preserve">наблюдаемых </w:t>
      </w:r>
      <w:r>
        <w:t xml:space="preserve">шумов, </w:t>
      </w:r>
      <w:r w:rsidRPr="007E6D48">
        <w:t>т.</w:t>
      </w:r>
      <w:r w:rsidR="00863F55">
        <w:rPr>
          <w:lang w:val="en-US"/>
        </w:rPr>
        <w:t> </w:t>
      </w:r>
      <w:r w:rsidRPr="007E6D48">
        <w:t>е. для их возбуждения не требуется каких</w:t>
      </w:r>
      <w:r>
        <w:t>-то специа</w:t>
      </w:r>
      <w:r w:rsidRPr="007E6D48">
        <w:t>льных причин</w:t>
      </w:r>
      <w:r>
        <w:t>.</w:t>
      </w:r>
    </w:p>
    <w:p w:rsidR="00F521ED" w:rsidRPr="001E5F59" w:rsidRDefault="00F521ED" w:rsidP="006868B0">
      <w:pPr>
        <w:pStyle w:val="22"/>
        <w:spacing w:after="0" w:line="240" w:lineRule="auto"/>
        <w:ind w:firstLine="284"/>
        <w:jc w:val="both"/>
      </w:pPr>
      <w:r w:rsidRPr="001E5F59">
        <w:t>Четвёртая серия экспериментов проводилась на большем удалении от плазменного фокуса (</w:t>
      </w:r>
      <w:smartTag w:uri="urn:schemas-microsoft-com:office:smarttags" w:element="metricconverter">
        <w:smartTagPr>
          <w:attr w:name="ProductID" w:val="65 см"/>
        </w:smartTagPr>
        <w:r w:rsidRPr="001E5F59">
          <w:t>65 см</w:t>
        </w:r>
      </w:smartTag>
      <w:r w:rsidRPr="001E5F59">
        <w:t>)</w:t>
      </w:r>
      <w:r>
        <w:t>.</w:t>
      </w:r>
      <w:r w:rsidRPr="001E5F59">
        <w:t xml:space="preserve"> </w:t>
      </w:r>
      <w:r>
        <w:t>В этой</w:t>
      </w:r>
      <w:r w:rsidRPr="001E5F59">
        <w:t xml:space="preserve"> сери</w:t>
      </w:r>
      <w:r>
        <w:t>и</w:t>
      </w:r>
      <w:r w:rsidRPr="001E5F59">
        <w:t xml:space="preserve"> </w:t>
      </w:r>
      <w:r>
        <w:t xml:space="preserve">в ПФ использовалась </w:t>
      </w:r>
      <w:r w:rsidRPr="001E5F59">
        <w:t>смес</w:t>
      </w:r>
      <w:r>
        <w:t>ь</w:t>
      </w:r>
      <w:r w:rsidRPr="001E5F59">
        <w:t xml:space="preserve"> водорода и гелия.</w:t>
      </w:r>
      <w:r>
        <w:t xml:space="preserve"> Температура плазмы уменьшилась до 1</w:t>
      </w:r>
      <w:r w:rsidR="00863F55" w:rsidRPr="001A6BD8">
        <w:t>,</w:t>
      </w:r>
      <w:r>
        <w:t xml:space="preserve">5 эВ, </w:t>
      </w:r>
      <w:r w:rsidRPr="00D87236">
        <w:t xml:space="preserve">концентрация плазмы </w:t>
      </w:r>
      <w:r>
        <w:t xml:space="preserve">для </w:t>
      </w:r>
      <w:r w:rsidRPr="00D87236">
        <w:t>гелиевой стру</w:t>
      </w:r>
      <w:r>
        <w:t>и</w:t>
      </w:r>
      <w:r w:rsidRPr="00D87236">
        <w:t>, в которой присутствует незначительная примесь водорода</w:t>
      </w:r>
      <w:r>
        <w:t>,</w:t>
      </w:r>
      <w:r w:rsidRPr="00D87236">
        <w:t xml:space="preserve"> </w:t>
      </w:r>
      <w:r>
        <w:t xml:space="preserve">составила </w:t>
      </w:r>
      <w:r w:rsidRPr="00D87236">
        <w:t>N</w:t>
      </w:r>
      <w:r w:rsidRPr="00D87236">
        <w:rPr>
          <w:vertAlign w:val="subscript"/>
        </w:rPr>
        <w:t>e</w:t>
      </w:r>
      <w:r w:rsidR="00863F55">
        <w:rPr>
          <w:lang w:val="en-US"/>
        </w:rPr>
        <w:t> </w:t>
      </w:r>
      <w:r w:rsidRPr="00D87236">
        <w:t>≈</w:t>
      </w:r>
      <w:r w:rsidR="00863F55">
        <w:rPr>
          <w:lang w:val="en-US"/>
        </w:rPr>
        <w:t> </w:t>
      </w:r>
      <w:r w:rsidRPr="00D87236">
        <w:t>5</w:t>
      </w:r>
      <w:r w:rsidR="00863F55">
        <w:rPr>
          <w:lang w:val="en-US"/>
        </w:rPr>
        <w:t> </w:t>
      </w:r>
      <w:r w:rsidRPr="00D87236">
        <w:t>×</w:t>
      </w:r>
      <w:r w:rsidR="00863F55">
        <w:rPr>
          <w:lang w:val="en-US"/>
        </w:rPr>
        <w:t> </w:t>
      </w:r>
      <w:r w:rsidRPr="00D87236">
        <w:t>10</w:t>
      </w:r>
      <w:r w:rsidRPr="00D87236">
        <w:rPr>
          <w:vertAlign w:val="superscript"/>
        </w:rPr>
        <w:t>16</w:t>
      </w:r>
      <w:r w:rsidR="00863F55">
        <w:rPr>
          <w:lang w:val="en-US"/>
        </w:rPr>
        <w:t> </w:t>
      </w:r>
      <w:r w:rsidRPr="00D87236">
        <w:t>см</w:t>
      </w:r>
      <w:r w:rsidR="00863F55" w:rsidRPr="001A6BD8">
        <w:rPr>
          <w:vertAlign w:val="superscript"/>
        </w:rPr>
        <w:t>–</w:t>
      </w:r>
      <w:r w:rsidRPr="00C120DE">
        <w:rPr>
          <w:vertAlign w:val="superscript"/>
        </w:rPr>
        <w:t>3</w:t>
      </w:r>
      <w:r w:rsidRPr="00C120DE">
        <w:t xml:space="preserve">, а для водородной струи </w:t>
      </w:r>
      <w:r w:rsidR="00863F55">
        <w:br w:type="textWrapping" w:clear="all"/>
      </w:r>
      <w:r w:rsidRPr="00C120DE">
        <w:t xml:space="preserve">с малой добавкой гелия </w:t>
      </w:r>
      <w:r w:rsidRPr="00C120DE">
        <w:rPr>
          <w:lang w:val="en-US"/>
        </w:rPr>
        <w:t>N</w:t>
      </w:r>
      <w:r w:rsidRPr="00C120DE">
        <w:rPr>
          <w:vertAlign w:val="subscript"/>
          <w:lang w:val="en-US"/>
        </w:rPr>
        <w:t>e</w:t>
      </w:r>
      <w:r w:rsidR="00863F55">
        <w:rPr>
          <w:lang w:val="en-US"/>
        </w:rPr>
        <w:t> </w:t>
      </w:r>
      <w:r w:rsidRPr="00C120DE">
        <w:t>≈</w:t>
      </w:r>
      <w:r w:rsidR="00863F55">
        <w:rPr>
          <w:lang w:val="en-US"/>
        </w:rPr>
        <w:t> </w:t>
      </w:r>
      <w:r w:rsidRPr="00C120DE">
        <w:t>2</w:t>
      </w:r>
      <w:r w:rsidR="00863F55">
        <w:rPr>
          <w:lang w:val="en-US"/>
        </w:rPr>
        <w:t> </w:t>
      </w:r>
      <w:r w:rsidRPr="00C120DE">
        <w:t>×</w:t>
      </w:r>
      <w:r w:rsidR="00863F55">
        <w:rPr>
          <w:lang w:val="en-US"/>
        </w:rPr>
        <w:t> </w:t>
      </w:r>
      <w:r w:rsidRPr="00C120DE">
        <w:t>10</w:t>
      </w:r>
      <w:r w:rsidRPr="00C120DE">
        <w:rPr>
          <w:vertAlign w:val="superscript"/>
        </w:rPr>
        <w:t>17</w:t>
      </w:r>
      <w:r w:rsidRPr="00C120DE">
        <w:t xml:space="preserve"> см</w:t>
      </w:r>
      <w:r w:rsidR="00863F55" w:rsidRPr="001A6BD8">
        <w:rPr>
          <w:vertAlign w:val="superscript"/>
        </w:rPr>
        <w:t>–</w:t>
      </w:r>
      <w:r w:rsidRPr="00C120DE">
        <w:rPr>
          <w:vertAlign w:val="superscript"/>
        </w:rPr>
        <w:t>3</w:t>
      </w:r>
      <w:r w:rsidRPr="00C120DE">
        <w:t>.</w:t>
      </w:r>
    </w:p>
    <w:p w:rsidR="00F521ED" w:rsidRPr="00BB2841" w:rsidRDefault="00F521ED" w:rsidP="00991019">
      <w:pPr>
        <w:ind w:firstLine="284"/>
        <w:jc w:val="both"/>
      </w:pPr>
      <w:r w:rsidRPr="006D7247">
        <w:rPr>
          <w:bCs/>
        </w:rPr>
        <w:t>Работа выполнена при поддержке грант</w:t>
      </w:r>
      <w:r>
        <w:rPr>
          <w:bCs/>
        </w:rPr>
        <w:t xml:space="preserve">ов </w:t>
      </w:r>
      <w:r w:rsidRPr="0032255E">
        <w:rPr>
          <w:bCs/>
        </w:rPr>
        <w:t xml:space="preserve">РФФИ </w:t>
      </w:r>
      <w:r w:rsidRPr="0060785A">
        <w:t>№№</w:t>
      </w:r>
      <w:r w:rsidRPr="002B4F14">
        <w:t>:</w:t>
      </w:r>
      <w:r w:rsidRPr="003F3F3A">
        <w:t>14-02-00179</w:t>
      </w:r>
      <w:r>
        <w:t>-а</w:t>
      </w:r>
      <w:r w:rsidRPr="003F3F3A">
        <w:t>,</w:t>
      </w:r>
      <w:r w:rsidRPr="00BB2841">
        <w:t xml:space="preserve"> 14-02-31473</w:t>
      </w:r>
      <w:r>
        <w:t>-мол_а</w:t>
      </w:r>
      <w:r w:rsidRPr="00BB2841">
        <w:t>,</w:t>
      </w:r>
      <w:r w:rsidRPr="0060785A">
        <w:t xml:space="preserve"> 14-02-90427 Укр</w:t>
      </w:r>
      <w:r>
        <w:t>-</w:t>
      </w:r>
      <w:r w:rsidRPr="0060785A">
        <w:t>а и 14-29-06085-офи_м</w:t>
      </w:r>
      <w:r>
        <w:t>.</w:t>
      </w:r>
    </w:p>
    <w:p w:rsidR="00F521ED" w:rsidRPr="00216843" w:rsidRDefault="00F521ED" w:rsidP="00026E4A">
      <w:pPr>
        <w:pStyle w:val="Zv-TitleReferences-ru"/>
        <w:rPr>
          <w:lang w:val="en-US"/>
        </w:rPr>
      </w:pPr>
      <w:r>
        <w:t>Литература</w:t>
      </w:r>
    </w:p>
    <w:p w:rsidR="00F521ED" w:rsidRDefault="00F521ED" w:rsidP="000D529D">
      <w:pPr>
        <w:pStyle w:val="Zv-References-ru"/>
      </w:pPr>
      <w:r w:rsidRPr="000D529D">
        <w:t xml:space="preserve">С.С. Ананьев, </w:t>
      </w:r>
      <w:r w:rsidRPr="00D95913">
        <w:t xml:space="preserve">С.А. Данько, В.В. Мялтон </w:t>
      </w:r>
      <w:r w:rsidRPr="000D529D">
        <w:t xml:space="preserve">и др. </w:t>
      </w:r>
      <w:r w:rsidRPr="00D95913">
        <w:rPr>
          <w:lang w:val="en-US"/>
        </w:rPr>
        <w:t>XLII</w:t>
      </w:r>
      <w:r w:rsidRPr="00D95913">
        <w:t xml:space="preserve"> Международная Звенигородская</w:t>
      </w:r>
      <w:r>
        <w:t xml:space="preserve"> </w:t>
      </w:r>
      <w:r w:rsidRPr="000D529D">
        <w:t>конференция по физике плазмы и управляемому термоядерному синтезу</w:t>
      </w:r>
      <w:r>
        <w:t xml:space="preserve"> //</w:t>
      </w:r>
      <w:r w:rsidRPr="000D529D">
        <w:t xml:space="preserve"> сборник тезисов докладов, </w:t>
      </w:r>
      <w:smartTag w:uri="urn:schemas-microsoft-com:office:smarttags" w:element="metricconverter">
        <w:smartTagPr>
          <w:attr w:name="ProductID" w:val="2015 г"/>
        </w:smartTagPr>
        <w:r w:rsidRPr="000D529D">
          <w:t>2015 г</w:t>
        </w:r>
      </w:smartTag>
      <w:r w:rsidRPr="000D529D">
        <w:t>, стр. 18</w:t>
      </w:r>
      <w:r>
        <w:t>1</w:t>
      </w:r>
      <w:r w:rsidRPr="000D529D">
        <w:t xml:space="preserve">. </w:t>
      </w:r>
    </w:p>
    <w:p w:rsidR="00F521ED" w:rsidRPr="001A6BD8" w:rsidRDefault="00F521ED" w:rsidP="001A6BD8">
      <w:pPr>
        <w:pStyle w:val="Zv-References-ru"/>
      </w:pPr>
      <w:r w:rsidRPr="00436CC3">
        <w:t xml:space="preserve">Ананьев С.С., Данько С.А. </w:t>
      </w:r>
      <w:r>
        <w:t xml:space="preserve">и др.  </w:t>
      </w:r>
      <w:r w:rsidRPr="00436CC3">
        <w:t>Спектроскопические измерения параметров гелиевых плазменных струй, генерируемых плазменным фокусом установки ПФ-3 // Физика плазмы 2015, в печати</w:t>
      </w:r>
      <w:r w:rsidRPr="00AC0F1B">
        <w:t>.</w:t>
      </w:r>
    </w:p>
    <w:sectPr w:rsidR="00F521ED" w:rsidRPr="001A6BD8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1ED" w:rsidRDefault="00F521ED">
      <w:r>
        <w:separator/>
      </w:r>
    </w:p>
  </w:endnote>
  <w:endnote w:type="continuationSeparator" w:id="0">
    <w:p w:rsidR="00F521ED" w:rsidRDefault="00F52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ED" w:rsidRDefault="00F521ED" w:rsidP="00654A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521ED" w:rsidRDefault="00F521E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ED" w:rsidRDefault="00F521ED" w:rsidP="00654A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A6BD8">
      <w:rPr>
        <w:rStyle w:val="a8"/>
        <w:noProof/>
      </w:rPr>
      <w:t>1</w:t>
    </w:r>
    <w:r>
      <w:rPr>
        <w:rStyle w:val="a8"/>
      </w:rPr>
      <w:fldChar w:fldCharType="end"/>
    </w:r>
  </w:p>
  <w:p w:rsidR="00F521ED" w:rsidRDefault="00F521E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1ED" w:rsidRDefault="00F521ED">
      <w:r>
        <w:separator/>
      </w:r>
    </w:p>
  </w:footnote>
  <w:footnote w:type="continuationSeparator" w:id="0">
    <w:p w:rsidR="00F521ED" w:rsidRDefault="00F521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ED" w:rsidRDefault="00F521ED">
    <w:pPr>
      <w:pStyle w:val="a3"/>
      <w:jc w:val="center"/>
      <w:rPr>
        <w:sz w:val="20"/>
      </w:rPr>
    </w:pP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3A0DD8">
      <w:rPr>
        <w:sz w:val="20"/>
      </w:rPr>
      <w:t>8</w:t>
    </w:r>
    <w:r>
      <w:rPr>
        <w:sz w:val="20"/>
      </w:rPr>
      <w:t xml:space="preserve"> – 1</w:t>
    </w:r>
    <w:r w:rsidRPr="003A0DD8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3A0DD8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F521ED" w:rsidRDefault="001A6BD8">
    <w:pPr>
      <w:pStyle w:val="a3"/>
      <w:jc w:val="center"/>
      <w:rPr>
        <w:sz w:val="20"/>
        <w:lang w:val="en-US"/>
      </w:rPr>
    </w:pPr>
    <w:r>
      <w:rPr>
        <w:noProof/>
      </w:rPr>
      <w:pict>
        <v:line id="_x0000_s2050" style="position:absolute;left:0;text-align:left;flip:y;z-index:251662336;visibility:visible;mso-wrap-distance-top:-3e-5mm;mso-wrap-distance-bottom:-3e-5mm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1B1EA156"/>
    <w:lvl w:ilvl="0" w:tplc="F35C9F5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61D16147"/>
    <w:multiLevelType w:val="hybridMultilevel"/>
    <w:tmpl w:val="F242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16843"/>
    <w:rsid w:val="00026E4A"/>
    <w:rsid w:val="00037DCC"/>
    <w:rsid w:val="00043701"/>
    <w:rsid w:val="000A6863"/>
    <w:rsid w:val="000B1119"/>
    <w:rsid w:val="000C7078"/>
    <w:rsid w:val="000D529D"/>
    <w:rsid w:val="000D76E9"/>
    <w:rsid w:val="000E495B"/>
    <w:rsid w:val="00126FF0"/>
    <w:rsid w:val="00173959"/>
    <w:rsid w:val="001816D2"/>
    <w:rsid w:val="00194502"/>
    <w:rsid w:val="001A6BD8"/>
    <w:rsid w:val="001C0CCB"/>
    <w:rsid w:val="001D21C4"/>
    <w:rsid w:val="001E5F59"/>
    <w:rsid w:val="001E68A9"/>
    <w:rsid w:val="00207BBF"/>
    <w:rsid w:val="00216843"/>
    <w:rsid w:val="00220629"/>
    <w:rsid w:val="00247225"/>
    <w:rsid w:val="002B127A"/>
    <w:rsid w:val="002B4F14"/>
    <w:rsid w:val="002B5D41"/>
    <w:rsid w:val="002C2453"/>
    <w:rsid w:val="0032255E"/>
    <w:rsid w:val="003800F3"/>
    <w:rsid w:val="003869D2"/>
    <w:rsid w:val="003A0DD8"/>
    <w:rsid w:val="003B5B93"/>
    <w:rsid w:val="003B5D31"/>
    <w:rsid w:val="003C0380"/>
    <w:rsid w:val="003C1B47"/>
    <w:rsid w:val="003F3F3A"/>
    <w:rsid w:val="00401388"/>
    <w:rsid w:val="00436CC3"/>
    <w:rsid w:val="00446025"/>
    <w:rsid w:val="00447ABC"/>
    <w:rsid w:val="00451E5B"/>
    <w:rsid w:val="004A77D1"/>
    <w:rsid w:val="004B72AA"/>
    <w:rsid w:val="004F4E29"/>
    <w:rsid w:val="004F683C"/>
    <w:rsid w:val="00552A4D"/>
    <w:rsid w:val="00567C1C"/>
    <w:rsid w:val="00567C6F"/>
    <w:rsid w:val="0058676C"/>
    <w:rsid w:val="00593E9B"/>
    <w:rsid w:val="005A066F"/>
    <w:rsid w:val="005C1419"/>
    <w:rsid w:val="005F0020"/>
    <w:rsid w:val="0060785A"/>
    <w:rsid w:val="00654A7B"/>
    <w:rsid w:val="006608E4"/>
    <w:rsid w:val="006868B0"/>
    <w:rsid w:val="006B6FD5"/>
    <w:rsid w:val="006D7247"/>
    <w:rsid w:val="00730999"/>
    <w:rsid w:val="00732A2E"/>
    <w:rsid w:val="0076038D"/>
    <w:rsid w:val="007730D3"/>
    <w:rsid w:val="007B6378"/>
    <w:rsid w:val="007C57CF"/>
    <w:rsid w:val="007E6D48"/>
    <w:rsid w:val="00802D35"/>
    <w:rsid w:val="00806925"/>
    <w:rsid w:val="00831013"/>
    <w:rsid w:val="00847925"/>
    <w:rsid w:val="00863F55"/>
    <w:rsid w:val="00870042"/>
    <w:rsid w:val="00917595"/>
    <w:rsid w:val="00932AB0"/>
    <w:rsid w:val="009725BE"/>
    <w:rsid w:val="00991019"/>
    <w:rsid w:val="009B48DD"/>
    <w:rsid w:val="00A04F8A"/>
    <w:rsid w:val="00A54450"/>
    <w:rsid w:val="00AC0F1B"/>
    <w:rsid w:val="00AD1EC8"/>
    <w:rsid w:val="00B1216E"/>
    <w:rsid w:val="00B25EF9"/>
    <w:rsid w:val="00B51E98"/>
    <w:rsid w:val="00B622ED"/>
    <w:rsid w:val="00B7037E"/>
    <w:rsid w:val="00B9584E"/>
    <w:rsid w:val="00BB2841"/>
    <w:rsid w:val="00BE0BAB"/>
    <w:rsid w:val="00BE699E"/>
    <w:rsid w:val="00BF423D"/>
    <w:rsid w:val="00BF704A"/>
    <w:rsid w:val="00C103CD"/>
    <w:rsid w:val="00C120DE"/>
    <w:rsid w:val="00C232A0"/>
    <w:rsid w:val="00CB52DB"/>
    <w:rsid w:val="00CD2A64"/>
    <w:rsid w:val="00D47F19"/>
    <w:rsid w:val="00D87236"/>
    <w:rsid w:val="00D95913"/>
    <w:rsid w:val="00DF7DEC"/>
    <w:rsid w:val="00E020B2"/>
    <w:rsid w:val="00E1331D"/>
    <w:rsid w:val="00E226CD"/>
    <w:rsid w:val="00E2441B"/>
    <w:rsid w:val="00E7021A"/>
    <w:rsid w:val="00E83A3A"/>
    <w:rsid w:val="00E87733"/>
    <w:rsid w:val="00E90861"/>
    <w:rsid w:val="00EB13B2"/>
    <w:rsid w:val="00F03243"/>
    <w:rsid w:val="00F074EA"/>
    <w:rsid w:val="00F320C9"/>
    <w:rsid w:val="00F521ED"/>
    <w:rsid w:val="00F74399"/>
    <w:rsid w:val="00F95123"/>
    <w:rsid w:val="00FA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7E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locked/>
    <w:rsid w:val="00B7037E"/>
    <w:rPr>
      <w:rFonts w:cs="Times New Roman"/>
      <w:sz w:val="24"/>
      <w:szCs w:val="24"/>
    </w:rPr>
  </w:style>
  <w:style w:type="paragraph" w:styleId="a6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7">
    <w:name w:val="annotation reference"/>
    <w:basedOn w:val="a0"/>
    <w:uiPriority w:val="99"/>
    <w:rsid w:val="00E90861"/>
    <w:rPr>
      <w:rFonts w:cs="Times New Roman"/>
      <w:sz w:val="16"/>
      <w:szCs w:val="16"/>
    </w:rPr>
  </w:style>
  <w:style w:type="character" w:styleId="a8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9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9">
    <w:name w:val="Body Text"/>
    <w:basedOn w:val="a"/>
    <w:link w:val="aa"/>
    <w:uiPriority w:val="99"/>
    <w:rsid w:val="00F9512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9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customStyle="1" w:styleId="apple-style-span">
    <w:name w:val="apple-style-span"/>
    <w:basedOn w:val="a0"/>
    <w:uiPriority w:val="99"/>
    <w:rsid w:val="009B48DD"/>
    <w:rPr>
      <w:rFonts w:cs="Times New Roman"/>
    </w:rPr>
  </w:style>
  <w:style w:type="character" w:styleId="ab">
    <w:name w:val="Hyperlink"/>
    <w:basedOn w:val="a0"/>
    <w:uiPriority w:val="99"/>
    <w:rsid w:val="009B48DD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rsid w:val="006B6FD5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026E4A"/>
    <w:pPr>
      <w:spacing w:after="120" w:line="480" w:lineRule="auto"/>
    </w:pPr>
  </w:style>
  <w:style w:type="character" w:customStyle="1" w:styleId="ad">
    <w:name w:val="Текст выноски Знак"/>
    <w:basedOn w:val="a0"/>
    <w:link w:val="ac"/>
    <w:uiPriority w:val="99"/>
    <w:locked/>
    <w:rsid w:val="006B6FD5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216843"/>
    <w:pPr>
      <w:ind w:left="720"/>
      <w:contextualSpacing/>
    </w:pPr>
    <w:rPr>
      <w:rFonts w:ascii="Calibri" w:hAnsi="Calibri"/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026E4A"/>
    <w:rPr>
      <w:rFonts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7037E"/>
    <w:rPr>
      <w:rFonts w:cs="Times New Roman"/>
      <w:sz w:val="24"/>
      <w:szCs w:val="24"/>
    </w:rPr>
  </w:style>
  <w:style w:type="paragraph" w:styleId="af">
    <w:name w:val="annotation text"/>
    <w:basedOn w:val="a"/>
    <w:link w:val="af0"/>
    <w:uiPriority w:val="99"/>
    <w:rsid w:val="00E9086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rsid w:val="00E90861"/>
    <w:rPr>
      <w:b/>
      <w:bCs/>
    </w:rPr>
  </w:style>
  <w:style w:type="character" w:customStyle="1" w:styleId="af0">
    <w:name w:val="Текст примечания Знак"/>
    <w:basedOn w:val="a0"/>
    <w:link w:val="af"/>
    <w:uiPriority w:val="99"/>
    <w:locked/>
    <w:rsid w:val="00E90861"/>
    <w:rPr>
      <w:rFonts w:cs="Times New Roman"/>
    </w:rPr>
  </w:style>
  <w:style w:type="paragraph" w:styleId="HTML">
    <w:name w:val="HTML Preformatted"/>
    <w:basedOn w:val="a"/>
    <w:link w:val="HTML0"/>
    <w:uiPriority w:val="99"/>
    <w:rsid w:val="007C5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locked/>
    <w:rsid w:val="00E90861"/>
    <w:rPr>
      <w:b/>
      <w:bCs/>
    </w:rPr>
  </w:style>
  <w:style w:type="character" w:customStyle="1" w:styleId="HTML0">
    <w:name w:val="Стандартный HTML Знак"/>
    <w:basedOn w:val="a0"/>
    <w:link w:val="HTML"/>
    <w:uiPriority w:val="99"/>
    <w:locked/>
    <w:rsid w:val="007C57C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nyev_SS@nrck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8;&#1075;&#1077;&#1081;\Downloads\2kazako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2kazako1</Template>
  <TotalTime>0</TotalTime>
  <Pages>1</Pages>
  <Words>502</Words>
  <Characters>2865</Characters>
  <Application>Microsoft Office Word</Application>
  <DocSecurity>0</DocSecurity>
  <Lines>23</Lines>
  <Paragraphs>6</Paragraphs>
  <ScaleCrop>false</ScaleCrop>
  <Company>k13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СПЕКТРОСКОПИЧЕСКИЕ ИЗМЕРЕНИЯ ПАРАМЕТРОВ ПЛАЗМЕННЫХ СГУСТКОВ, ГЕНЕРИРУЕМЫХ ПЛАЗМЕННЫМ ФОКУСОМ В РАЗНЫХ </dc:title>
  <dc:subject/>
  <dc:creator>Сергей</dc:creator>
  <cp:keywords/>
  <dc:description/>
  <cp:lastModifiedBy>Сергей Сатунин</cp:lastModifiedBy>
  <cp:revision>2</cp:revision>
  <cp:lastPrinted>2015-10-12T11:51:00Z</cp:lastPrinted>
  <dcterms:created xsi:type="dcterms:W3CDTF">2016-01-17T15:40:00Z</dcterms:created>
  <dcterms:modified xsi:type="dcterms:W3CDTF">2016-01-17T15:40:00Z</dcterms:modified>
</cp:coreProperties>
</file>