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C9" w:rsidRDefault="00B4535F" w:rsidP="009054C9">
      <w:pPr>
        <w:pStyle w:val="Zv-Titlereport"/>
      </w:pPr>
      <w:bookmarkStart w:id="0" w:name="OLE_LINK3"/>
      <w:bookmarkStart w:id="1" w:name="OLE_LINK4"/>
      <w:r w:rsidRPr="00B4535F">
        <w:t>Спектральная зависимость коэффициента поглощения Al</w:t>
      </w:r>
      <w:r w:rsidR="003C5612" w:rsidRPr="003C5612">
        <w:noBreakHyphen/>
      </w:r>
      <w:r w:rsidRPr="00B4535F">
        <w:t>фольги, облучаемой мощным источником мягкого рентгеновского излучения</w:t>
      </w:r>
      <w:bookmarkEnd w:id="0"/>
      <w:bookmarkEnd w:id="1"/>
    </w:p>
    <w:p w:rsidR="009054C9" w:rsidRPr="003C5612" w:rsidRDefault="00AF0348" w:rsidP="009054C9">
      <w:pPr>
        <w:pStyle w:val="Zv-Author"/>
        <w:rPr>
          <w:vertAlign w:val="superscript"/>
        </w:rPr>
      </w:pPr>
      <w:r w:rsidRPr="009054C9">
        <w:t>В.В.</w:t>
      </w:r>
      <w:r>
        <w:t xml:space="preserve"> </w:t>
      </w:r>
      <w:r w:rsidR="009054C9" w:rsidRPr="009054C9">
        <w:t>Александров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М.М.</w:t>
      </w:r>
      <w:r>
        <w:t xml:space="preserve"> </w:t>
      </w:r>
      <w:r w:rsidR="009054C9" w:rsidRPr="009054C9">
        <w:t>Баско</w:t>
      </w:r>
      <w:r w:rsidR="00314850" w:rsidRPr="003C5612">
        <w:rPr>
          <w:vertAlign w:val="superscript"/>
        </w:rPr>
        <w:t>2</w:t>
      </w:r>
      <w:r w:rsidR="009054C9" w:rsidRPr="009054C9">
        <w:t xml:space="preserve">, </w:t>
      </w:r>
      <w:r>
        <w:t>А.В. Браницкий</w:t>
      </w:r>
      <w:r w:rsidR="00314850" w:rsidRPr="003C5612">
        <w:rPr>
          <w:vertAlign w:val="superscript"/>
        </w:rPr>
        <w:t>1</w:t>
      </w:r>
      <w:r>
        <w:t xml:space="preserve">, </w:t>
      </w:r>
      <w:r w:rsidRPr="009054C9">
        <w:t>Е.В.</w:t>
      </w:r>
      <w:r>
        <w:t xml:space="preserve"> </w:t>
      </w:r>
      <w:r w:rsidR="009054C9" w:rsidRPr="009054C9">
        <w:t>Грабовский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2071E8">
        <w:rPr>
          <w:bCs w:val="0"/>
          <w:iCs w:val="0"/>
          <w:u w:val="single"/>
        </w:rPr>
        <w:t xml:space="preserve">А.Н. </w:t>
      </w:r>
      <w:r w:rsidR="009054C9" w:rsidRPr="002071E8">
        <w:rPr>
          <w:bCs w:val="0"/>
          <w:iCs w:val="0"/>
          <w:u w:val="single"/>
        </w:rPr>
        <w:t>Грицук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Г.С.</w:t>
      </w:r>
      <w:r w:rsidR="00D45196">
        <w:rPr>
          <w:lang w:val="en-US"/>
        </w:rPr>
        <w:t> </w:t>
      </w:r>
      <w:r w:rsidR="009054C9" w:rsidRPr="009054C9">
        <w:t>Волков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Я.Н.</w:t>
      </w:r>
      <w:r>
        <w:t xml:space="preserve"> </w:t>
      </w:r>
      <w:r w:rsidR="009054C9" w:rsidRPr="009054C9">
        <w:t>Лаухин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К.Н.</w:t>
      </w:r>
      <w:r>
        <w:t xml:space="preserve"> </w:t>
      </w:r>
      <w:r w:rsidR="009054C9" w:rsidRPr="009054C9">
        <w:t>Митрофанов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В.Г.</w:t>
      </w:r>
      <w:r>
        <w:t xml:space="preserve"> </w:t>
      </w:r>
      <w:r w:rsidR="009054C9" w:rsidRPr="009054C9">
        <w:t>Новиков</w:t>
      </w:r>
      <w:r w:rsidR="00314850" w:rsidRPr="003C5612">
        <w:rPr>
          <w:vertAlign w:val="superscript"/>
        </w:rPr>
        <w:t>2</w:t>
      </w:r>
      <w:r w:rsidR="009054C9" w:rsidRPr="009054C9">
        <w:t xml:space="preserve">, </w:t>
      </w:r>
      <w:r w:rsidRPr="009054C9">
        <w:t>Г.М.</w:t>
      </w:r>
      <w:r>
        <w:t xml:space="preserve"> </w:t>
      </w:r>
      <w:r w:rsidR="009054C9" w:rsidRPr="009054C9">
        <w:t>Олейник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П.В.</w:t>
      </w:r>
      <w:r w:rsidR="00D45196">
        <w:rPr>
          <w:lang w:val="en-US"/>
        </w:rPr>
        <w:t> </w:t>
      </w:r>
      <w:r w:rsidR="009054C9" w:rsidRPr="009054C9">
        <w:t>Сасоров</w:t>
      </w:r>
      <w:r w:rsidR="00314850" w:rsidRPr="003C5612">
        <w:rPr>
          <w:vertAlign w:val="superscript"/>
        </w:rPr>
        <w:t>2</w:t>
      </w:r>
      <w:r w:rsidR="009054C9" w:rsidRPr="009054C9">
        <w:t xml:space="preserve">, </w:t>
      </w:r>
      <w:r w:rsidR="002071E8" w:rsidRPr="002071E8">
        <w:t>В.П. Смирнов</w:t>
      </w:r>
      <w:r w:rsidR="00314850" w:rsidRPr="003C5612">
        <w:rPr>
          <w:vertAlign w:val="superscript"/>
        </w:rPr>
        <w:t>3</w:t>
      </w:r>
      <w:r w:rsidR="002071E8" w:rsidRPr="002071E8">
        <w:t xml:space="preserve">, </w:t>
      </w:r>
      <w:r w:rsidRPr="009054C9">
        <w:t>И.Н.</w:t>
      </w:r>
      <w:r>
        <w:t xml:space="preserve"> </w:t>
      </w:r>
      <w:r w:rsidR="009054C9" w:rsidRPr="009054C9">
        <w:t>Фролов</w:t>
      </w:r>
      <w:r w:rsidR="00314850" w:rsidRPr="003C5612">
        <w:rPr>
          <w:vertAlign w:val="superscript"/>
        </w:rPr>
        <w:t>1</w:t>
      </w:r>
      <w:r w:rsidR="009054C9" w:rsidRPr="009054C9">
        <w:t xml:space="preserve">, </w:t>
      </w:r>
      <w:r w:rsidRPr="009054C9">
        <w:t>А.П.</w:t>
      </w:r>
      <w:r>
        <w:t xml:space="preserve"> Шевелько</w:t>
      </w:r>
      <w:r w:rsidR="00314850" w:rsidRPr="003C5612">
        <w:rPr>
          <w:vertAlign w:val="superscript"/>
        </w:rPr>
        <w:t>4</w:t>
      </w:r>
    </w:p>
    <w:p w:rsidR="009054C9" w:rsidRDefault="00314850" w:rsidP="009054C9">
      <w:pPr>
        <w:pStyle w:val="Zv-Organization"/>
      </w:pPr>
      <w:r w:rsidRPr="003C5612">
        <w:rPr>
          <w:vertAlign w:val="superscript"/>
        </w:rPr>
        <w:t>1</w:t>
      </w:r>
      <w:r w:rsidR="009054C9">
        <w:t>Троицкий институт инновационных и термоядерных исследований, Троицк,</w:t>
      </w:r>
      <w:r w:rsidR="003C5612" w:rsidRPr="003C5612">
        <w:br/>
        <w:t xml:space="preserve">    </w:t>
      </w:r>
      <w:r w:rsidR="009054C9">
        <w:t xml:space="preserve"> Московская область, Россия, griar@triniti.ru</w:t>
      </w:r>
      <w:r w:rsidR="00D45196">
        <w:br w:type="textWrapping" w:clear="all"/>
      </w:r>
      <w:r w:rsidRPr="003C5612">
        <w:rPr>
          <w:vertAlign w:val="superscript"/>
        </w:rPr>
        <w:t>2</w:t>
      </w:r>
      <w:r w:rsidR="009054C9">
        <w:t xml:space="preserve">ИПМ имени М.В. Келдыша, e-mail: </w:t>
      </w:r>
      <w:hyperlink r:id="rId7" w:history="1">
        <w:r w:rsidR="002071E8" w:rsidRPr="004E1269">
          <w:rPr>
            <w:rStyle w:val="a7"/>
          </w:rPr>
          <w:t>novikov@kiam.ru</w:t>
        </w:r>
      </w:hyperlink>
      <w:r w:rsidR="00D45196">
        <w:br w:type="textWrapping" w:clear="all"/>
      </w:r>
      <w:r w:rsidRPr="003C5612">
        <w:rPr>
          <w:vertAlign w:val="superscript"/>
        </w:rPr>
        <w:t>3</w:t>
      </w:r>
      <w:r w:rsidR="002071E8" w:rsidRPr="002071E8">
        <w:t>АО "Наука и инновации", Росатом, РФ, г. Москва</w:t>
      </w:r>
      <w:r w:rsidR="00D45196">
        <w:br w:type="textWrapping" w:clear="all"/>
      </w:r>
      <w:r w:rsidRPr="003C5612">
        <w:rPr>
          <w:vertAlign w:val="superscript"/>
        </w:rPr>
        <w:t>4</w:t>
      </w:r>
      <w:r w:rsidR="009054C9">
        <w:t>Физический институт имени П.Н. Лебедева Российской Академии Наук, Москва,</w:t>
      </w:r>
      <w:r w:rsidR="003C5612" w:rsidRPr="003C5612">
        <w:br/>
        <w:t xml:space="preserve">    </w:t>
      </w:r>
      <w:r w:rsidR="009054C9">
        <w:t xml:space="preserve"> Россия, </w:t>
      </w:r>
      <w:hyperlink r:id="rId8" w:history="1">
        <w:r w:rsidR="009054C9" w:rsidRPr="00CA71DD">
          <w:rPr>
            <w:rStyle w:val="a7"/>
          </w:rPr>
          <w:t>shevelko@rambler.ru</w:t>
        </w:r>
      </w:hyperlink>
    </w:p>
    <w:p w:rsidR="00D45196" w:rsidRDefault="003C5612" w:rsidP="002071E8">
      <w:pPr>
        <w:pStyle w:val="Zv-bodyreport"/>
        <w:ind w:firstLine="0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18415</wp:posOffset>
            </wp:positionH>
            <wp:positionV relativeFrom="paragraph">
              <wp:posOffset>3395345</wp:posOffset>
            </wp:positionV>
            <wp:extent cx="2651760" cy="202184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58C" w:rsidRPr="00EF158C">
        <w:t>Приведены результаты экспериментального изучения спектров пропускания Al-фольги, облучаемой пот</w:t>
      </w:r>
      <w:r w:rsidR="00E333D7">
        <w:t xml:space="preserve">оком мягкого рентгеновского </w:t>
      </w:r>
      <w:r w:rsidR="00EF158C" w:rsidRPr="00EF158C">
        <w:t>излучения</w:t>
      </w:r>
      <w:r w:rsidR="002A054B">
        <w:t xml:space="preserve"> (МРИ)</w:t>
      </w:r>
      <w:r w:rsidR="00C76835">
        <w:t xml:space="preserve"> Z-пинчево</w:t>
      </w:r>
      <w:r w:rsidR="00EF158C" w:rsidRPr="00EF158C">
        <w:t xml:space="preserve">го источника. </w:t>
      </w:r>
      <w:r w:rsidR="004165E2">
        <w:t>Для г</w:t>
      </w:r>
      <w:r w:rsidR="00EF158C" w:rsidRPr="00EF158C">
        <w:t>енерация мощных импульсов МР</w:t>
      </w:r>
      <w:r w:rsidR="004165E2">
        <w:t>И испо</w:t>
      </w:r>
      <w:r w:rsidR="00EF158C" w:rsidRPr="00EF158C">
        <w:t>л</w:t>
      </w:r>
      <w:r w:rsidR="004165E2">
        <w:t>ьзова</w:t>
      </w:r>
      <w:r w:rsidR="00EF158C" w:rsidRPr="00EF158C">
        <w:t xml:space="preserve">лась </w:t>
      </w:r>
      <w:r w:rsidR="004165E2">
        <w:t>токовая имплозия</w:t>
      </w:r>
      <w:r w:rsidR="00EF158C" w:rsidRPr="00EF158C">
        <w:t xml:space="preserve"> цилиндрических сборок из W-проволок в режиме Z-пинча током до 4 МА на установке Ангара-5-1. </w:t>
      </w:r>
      <w:r w:rsidR="004165E2" w:rsidRPr="00EF158C">
        <w:t xml:space="preserve">В выполненных опытах флюэнс энергии излучения пинча в пике профиля мощности достигал </w:t>
      </w:r>
      <w:r w:rsidR="004165E2" w:rsidRPr="005B5E51">
        <w:t>5</w:t>
      </w:r>
      <w:r w:rsidR="00D45196">
        <w:rPr>
          <w:lang w:val="en-US"/>
        </w:rPr>
        <w:t> </w:t>
      </w:r>
      <w:r w:rsidR="004165E2">
        <w:sym w:font="Symbol" w:char="F0B4"/>
      </w:r>
      <w:r w:rsidR="00D45196">
        <w:rPr>
          <w:lang w:val="en-US"/>
        </w:rPr>
        <w:t> </w:t>
      </w:r>
      <w:r w:rsidR="004165E2" w:rsidRPr="00EF158C">
        <w:t>10</w:t>
      </w:r>
      <w:r w:rsidR="004165E2" w:rsidRPr="005B5E51">
        <w:rPr>
          <w:vertAlign w:val="superscript"/>
        </w:rPr>
        <w:t>3</w:t>
      </w:r>
      <w:r w:rsidR="00D45196">
        <w:rPr>
          <w:lang w:val="en-US"/>
        </w:rPr>
        <w:t> </w:t>
      </w:r>
      <w:r w:rsidR="004165E2" w:rsidRPr="00EF158C">
        <w:t>Дж/см</w:t>
      </w:r>
      <w:r w:rsidR="004165E2" w:rsidRPr="00EF158C">
        <w:rPr>
          <w:vertAlign w:val="superscript"/>
        </w:rPr>
        <w:t>2</w:t>
      </w:r>
      <w:r w:rsidR="004165E2" w:rsidRPr="00EF158C">
        <w:t xml:space="preserve"> при длительности импульса </w:t>
      </w:r>
      <w:r w:rsidR="004165E2" w:rsidRPr="005B5E51">
        <w:t>9</w:t>
      </w:r>
      <w:r w:rsidR="00D45196">
        <w:rPr>
          <w:lang w:val="en-US"/>
        </w:rPr>
        <w:t> </w:t>
      </w:r>
      <w:r w:rsidR="004165E2" w:rsidRPr="00EF158C">
        <w:t>нс.</w:t>
      </w:r>
      <w:r w:rsidR="004165E2">
        <w:t xml:space="preserve"> </w:t>
      </w:r>
      <w:r w:rsidR="00F4644A">
        <w:t>П</w:t>
      </w:r>
      <w:r w:rsidR="00EF158C" w:rsidRPr="00EF158C">
        <w:t>ро</w:t>
      </w:r>
      <w:r w:rsidR="00F4644A">
        <w:t>странственно-временные</w:t>
      </w:r>
      <w:r w:rsidR="00EF158C" w:rsidRPr="00EF158C">
        <w:t xml:space="preserve"> характеристик</w:t>
      </w:r>
      <w:r w:rsidR="00F4644A">
        <w:t>и</w:t>
      </w:r>
      <w:r w:rsidR="00EF158C" w:rsidRPr="00EF158C">
        <w:t xml:space="preserve"> </w:t>
      </w:r>
      <w:r w:rsidR="00F4644A">
        <w:t>облучающего потока МРИ</w:t>
      </w:r>
      <w:r w:rsidR="00EF158C" w:rsidRPr="00EF158C">
        <w:t xml:space="preserve"> </w:t>
      </w:r>
      <w:r w:rsidR="00F4644A">
        <w:t>измерялись с</w:t>
      </w:r>
      <w:r w:rsidR="00EF158C" w:rsidRPr="00EF158C">
        <w:t xml:space="preserve"> </w:t>
      </w:r>
      <w:r w:rsidR="00F4644A">
        <w:t>применением стандартных методик</w:t>
      </w:r>
      <w:r w:rsidR="00EF158C" w:rsidRPr="00EF158C">
        <w:t>, включая регистрацию рентгеновских изображений</w:t>
      </w:r>
      <w:r w:rsidR="00F4644A">
        <w:t xml:space="preserve"> </w:t>
      </w:r>
      <w:r w:rsidR="00F4644A">
        <w:rPr>
          <w:lang w:val="en-US"/>
        </w:rPr>
        <w:t>Z</w:t>
      </w:r>
      <w:r w:rsidR="00F4644A">
        <w:t>-пинча и облучаемых фольг</w:t>
      </w:r>
      <w:r w:rsidR="00EF158C" w:rsidRPr="00EF158C">
        <w:t xml:space="preserve">, измерение временного профиля мощности и энергии импульса </w:t>
      </w:r>
      <w:r w:rsidR="00F4644A">
        <w:t xml:space="preserve">МРИ </w:t>
      </w:r>
      <w:r w:rsidR="00EF158C" w:rsidRPr="00EF158C">
        <w:t xml:space="preserve">с помощью вакуумных рентгеновских диодов (ВРД) и </w:t>
      </w:r>
      <w:r w:rsidR="00F4644A">
        <w:t xml:space="preserve">калиброванного </w:t>
      </w:r>
      <w:r w:rsidR="00886A1F">
        <w:t>те</w:t>
      </w:r>
      <w:r w:rsidR="00EF158C" w:rsidRPr="00EF158C">
        <w:t>р</w:t>
      </w:r>
      <w:r w:rsidR="00886A1F">
        <w:t>мопар</w:t>
      </w:r>
      <w:r w:rsidR="00EF158C" w:rsidRPr="00EF158C">
        <w:t xml:space="preserve">ного калориметра. Для </w:t>
      </w:r>
      <w:r w:rsidR="002C2B11">
        <w:t>регистрации</w:t>
      </w:r>
      <w:r w:rsidR="00EF158C" w:rsidRPr="00EF158C">
        <w:t xml:space="preserve"> распределения фотонов по энергии в спектре излучения пинча применялись наборы фильтрованных ВРД-детекторов и дифракционный спектрограф скользящего падения</w:t>
      </w:r>
      <w:r w:rsidR="005449CD" w:rsidRPr="005449CD">
        <w:t xml:space="preserve"> </w:t>
      </w:r>
      <w:r w:rsidR="005449CD" w:rsidRPr="00EF158C">
        <w:t>с пространственным разрешением</w:t>
      </w:r>
      <w:r w:rsidR="00EF158C" w:rsidRPr="00EF158C">
        <w:t>, чувствительный к фо</w:t>
      </w:r>
      <w:r w:rsidR="00E333D7">
        <w:t>тонам предельного ВУФ диапазона</w:t>
      </w:r>
      <w:r w:rsidR="00EF158C" w:rsidRPr="00EF158C">
        <w:t xml:space="preserve">. Экспериментальные данные о мощности и спектре </w:t>
      </w:r>
      <w:r w:rsidR="002C2B11">
        <w:t>МРИ</w:t>
      </w:r>
      <w:r w:rsidR="00EF158C" w:rsidRPr="00EF158C">
        <w:t xml:space="preserve"> вольфрамовых Z-пинчей сравнивались с результатами </w:t>
      </w:r>
      <w:r w:rsidR="002C2B11" w:rsidRPr="002C2B11">
        <w:t>численных расчетов излучательных характеристик Z-пинча, полученных при РМГД моделировании имплозии проволочных</w:t>
      </w:r>
      <w:r w:rsidR="00D45196" w:rsidRPr="003C5612">
        <w:t xml:space="preserve"> </w:t>
      </w:r>
      <w:r w:rsidR="002C2B11" w:rsidRPr="002C2B11">
        <w:t>W-сборок</w:t>
      </w:r>
      <w:r w:rsidR="00EF158C" w:rsidRPr="00EF158C">
        <w:t xml:space="preserve">. </w:t>
      </w:r>
      <w:r w:rsidR="00D45196">
        <w:br w:type="textWrapping" w:clear="all"/>
      </w:r>
      <w:r w:rsidR="002C2B11" w:rsidRPr="002C2B11">
        <w:t>Для сопоставления спектров пропускания Al-фольги, нагретой излучением Z-пинча, которые  получены в опытах на установке Ангара-5-1, использовались результаты численного расчета спектров пропускания, полученные при РГД моделировании нагрева вещества тонкой Al-фольги потоком рентгеновского излучения с учетом радиационного переноса</w:t>
      </w:r>
      <w:r w:rsidR="00EF158C" w:rsidRPr="00EF158C">
        <w:t xml:space="preserve">. Показано, что экспериментальные данные о </w:t>
      </w:r>
      <w:r w:rsidR="00C91E47">
        <w:t>спектральной зависимости коэффициента п</w:t>
      </w:r>
      <w:r w:rsidR="002C2B11">
        <w:t>ропуска</w:t>
      </w:r>
      <w:r w:rsidR="00EF158C" w:rsidRPr="00EF158C">
        <w:t xml:space="preserve">ния </w:t>
      </w:r>
      <w:r w:rsidR="00D45196">
        <w:t>(штриховые кривые на рисунке</w:t>
      </w:r>
      <w:r w:rsidR="00C91E47">
        <w:t xml:space="preserve">) </w:t>
      </w:r>
      <w:r w:rsidR="00EF158C" w:rsidRPr="00EF158C">
        <w:t>Al-фольги толщиной 0</w:t>
      </w:r>
      <w:r w:rsidR="00D45196" w:rsidRPr="003C5612">
        <w:t>,</w:t>
      </w:r>
      <w:r w:rsidR="00EF158C" w:rsidRPr="00EF158C">
        <w:t>7</w:t>
      </w:r>
      <w:r w:rsidR="002629F1">
        <w:t>5</w:t>
      </w:r>
      <w:r w:rsidR="00EF158C" w:rsidRPr="00EF158C">
        <w:t xml:space="preserve"> мкм, нагретой излучением пинча с интенс</w:t>
      </w:r>
      <w:r w:rsidR="005449CD">
        <w:t>ивностью в пределах (0</w:t>
      </w:r>
      <w:r w:rsidR="00D45196" w:rsidRPr="003C5612">
        <w:t>,</w:t>
      </w:r>
      <w:r w:rsidR="005449CD">
        <w:t>3 – 0</w:t>
      </w:r>
      <w:r w:rsidR="00D45196" w:rsidRPr="003C5612">
        <w:t>,</w:t>
      </w:r>
      <w:r w:rsidR="005449CD">
        <w:t>5)</w:t>
      </w:r>
      <w:r w:rsidR="00D45196">
        <w:rPr>
          <w:lang w:val="en-US"/>
        </w:rPr>
        <w:t> </w:t>
      </w:r>
      <w:r w:rsidR="005449CD">
        <w:sym w:font="Symbol" w:char="F0B4"/>
      </w:r>
      <w:r w:rsidR="00D45196">
        <w:rPr>
          <w:lang w:val="en-US"/>
        </w:rPr>
        <w:t> </w:t>
      </w:r>
      <w:r w:rsidR="00EF158C" w:rsidRPr="00EF158C">
        <w:t>10</w:t>
      </w:r>
      <w:r w:rsidR="00EF158C" w:rsidRPr="005449CD">
        <w:rPr>
          <w:vertAlign w:val="superscript"/>
        </w:rPr>
        <w:t>12</w:t>
      </w:r>
      <w:r w:rsidR="00EF158C" w:rsidRPr="00EF158C">
        <w:t xml:space="preserve"> Вт/см</w:t>
      </w:r>
      <w:r w:rsidR="00EF158C" w:rsidRPr="005449CD">
        <w:rPr>
          <w:vertAlign w:val="superscript"/>
        </w:rPr>
        <w:t>2</w:t>
      </w:r>
      <w:r w:rsidR="00EF158C" w:rsidRPr="00EF158C">
        <w:t xml:space="preserve">, в пределах экспериментальной точности соответствуют расчетным </w:t>
      </w:r>
      <w:r w:rsidR="005449CD">
        <w:t>зависимостям</w:t>
      </w:r>
      <w:r w:rsidR="002C2B11">
        <w:t xml:space="preserve"> (сплошная кривая на рис</w:t>
      </w:r>
      <w:r w:rsidR="00D45196">
        <w:t>унке</w:t>
      </w:r>
      <w:r w:rsidR="002C2B11">
        <w:t>),</w:t>
      </w:r>
      <w:r w:rsidR="00C91E47">
        <w:t xml:space="preserve"> </w:t>
      </w:r>
      <w:r w:rsidR="002C2B11">
        <w:t xml:space="preserve">полученным с учетом принятых предположений о спектре и временном профиле мощности нагревающего импульса МРИ. </w:t>
      </w:r>
    </w:p>
    <w:p w:rsidR="00D45196" w:rsidRDefault="002C2B11" w:rsidP="00D45196">
      <w:pPr>
        <w:pStyle w:val="Zv-bodyreport"/>
        <w:ind w:firstLine="0"/>
      </w:pPr>
      <w:r>
        <w:t>Работа выполнена при частичной финансовой поддержке в рамках работ по государственному контракту от 16.05.2013 № H.4X.44.90.13.1108 с Росатомом и по грантам Российского фонда фундаментальных исследований 13-02-00482 и 14-02-00438.</w:t>
      </w:r>
    </w:p>
    <w:p w:rsidR="00D45196" w:rsidRDefault="00D45196" w:rsidP="00D45196">
      <w:pPr>
        <w:pStyle w:val="Zv-bodyreport"/>
        <w:ind w:firstLine="0"/>
      </w:pPr>
    </w:p>
    <w:sectPr w:rsidR="00D4519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273" w:rsidRDefault="00106273">
      <w:r>
        <w:separator/>
      </w:r>
    </w:p>
  </w:endnote>
  <w:endnote w:type="continuationSeparator" w:id="0">
    <w:p w:rsidR="00106273" w:rsidRDefault="0010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37" w:rsidRDefault="00FE41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137" w:rsidRDefault="00FE41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37" w:rsidRDefault="00FE41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612">
      <w:rPr>
        <w:rStyle w:val="a5"/>
        <w:noProof/>
      </w:rPr>
      <w:t>1</w:t>
    </w:r>
    <w:r>
      <w:rPr>
        <w:rStyle w:val="a5"/>
      </w:rPr>
      <w:fldChar w:fldCharType="end"/>
    </w:r>
  </w:p>
  <w:p w:rsidR="00FE4137" w:rsidRDefault="00FE4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273" w:rsidRDefault="00106273">
      <w:r>
        <w:separator/>
      </w:r>
    </w:p>
  </w:footnote>
  <w:footnote w:type="continuationSeparator" w:id="0">
    <w:p w:rsidR="00106273" w:rsidRDefault="00106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137" w:rsidRDefault="00FE413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535F">
      <w:rPr>
        <w:sz w:val="20"/>
      </w:rPr>
      <w:t>8</w:t>
    </w:r>
    <w:r>
      <w:rPr>
        <w:sz w:val="20"/>
      </w:rPr>
      <w:t xml:space="preserve"> – 1</w:t>
    </w:r>
    <w:r w:rsidRPr="00B4535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535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E4137" w:rsidRDefault="00FE41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A2"/>
    <w:multiLevelType w:val="hybridMultilevel"/>
    <w:tmpl w:val="83249256"/>
    <w:lvl w:ilvl="0" w:tplc="3BD607D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A67D7C"/>
    <w:multiLevelType w:val="hybridMultilevel"/>
    <w:tmpl w:val="AA4E0620"/>
    <w:lvl w:ilvl="0" w:tplc="686EE4DE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6670"/>
    <w:rsid w:val="000C7078"/>
    <w:rsid w:val="000D76E9"/>
    <w:rsid w:val="000D7CDE"/>
    <w:rsid w:val="000E495B"/>
    <w:rsid w:val="00105ED3"/>
    <w:rsid w:val="00106273"/>
    <w:rsid w:val="00126618"/>
    <w:rsid w:val="001C0CCB"/>
    <w:rsid w:val="002071E8"/>
    <w:rsid w:val="00220629"/>
    <w:rsid w:val="00247225"/>
    <w:rsid w:val="002629F1"/>
    <w:rsid w:val="002A054B"/>
    <w:rsid w:val="002C2B11"/>
    <w:rsid w:val="00314850"/>
    <w:rsid w:val="003530CA"/>
    <w:rsid w:val="003800F3"/>
    <w:rsid w:val="003B5B93"/>
    <w:rsid w:val="003C5612"/>
    <w:rsid w:val="00401388"/>
    <w:rsid w:val="004165E2"/>
    <w:rsid w:val="00446025"/>
    <w:rsid w:val="00473C77"/>
    <w:rsid w:val="004A77D1"/>
    <w:rsid w:val="004B72AA"/>
    <w:rsid w:val="004F4E29"/>
    <w:rsid w:val="00537F7D"/>
    <w:rsid w:val="005449CD"/>
    <w:rsid w:val="00567C6F"/>
    <w:rsid w:val="00572A07"/>
    <w:rsid w:val="00573BAD"/>
    <w:rsid w:val="0058676C"/>
    <w:rsid w:val="005B5E51"/>
    <w:rsid w:val="006414FD"/>
    <w:rsid w:val="00654A7B"/>
    <w:rsid w:val="006A0422"/>
    <w:rsid w:val="006B45B0"/>
    <w:rsid w:val="00715A5B"/>
    <w:rsid w:val="00732A2E"/>
    <w:rsid w:val="0073685B"/>
    <w:rsid w:val="00766258"/>
    <w:rsid w:val="007B6378"/>
    <w:rsid w:val="007D5320"/>
    <w:rsid w:val="007F1B9E"/>
    <w:rsid w:val="00802D35"/>
    <w:rsid w:val="00886A1F"/>
    <w:rsid w:val="008D1653"/>
    <w:rsid w:val="009054C9"/>
    <w:rsid w:val="00950921"/>
    <w:rsid w:val="009967DB"/>
    <w:rsid w:val="00A242A8"/>
    <w:rsid w:val="00A36553"/>
    <w:rsid w:val="00A77013"/>
    <w:rsid w:val="00A87797"/>
    <w:rsid w:val="00AD4D11"/>
    <w:rsid w:val="00AF0348"/>
    <w:rsid w:val="00B4535F"/>
    <w:rsid w:val="00B622ED"/>
    <w:rsid w:val="00B63375"/>
    <w:rsid w:val="00B9584E"/>
    <w:rsid w:val="00C103CD"/>
    <w:rsid w:val="00C11D71"/>
    <w:rsid w:val="00C232A0"/>
    <w:rsid w:val="00C76835"/>
    <w:rsid w:val="00C91E47"/>
    <w:rsid w:val="00CA641D"/>
    <w:rsid w:val="00CE497F"/>
    <w:rsid w:val="00D45196"/>
    <w:rsid w:val="00D47F19"/>
    <w:rsid w:val="00D900FB"/>
    <w:rsid w:val="00DA35C0"/>
    <w:rsid w:val="00DA7384"/>
    <w:rsid w:val="00E333D7"/>
    <w:rsid w:val="00E61B79"/>
    <w:rsid w:val="00E7021A"/>
    <w:rsid w:val="00E87733"/>
    <w:rsid w:val="00EA6B01"/>
    <w:rsid w:val="00EB5A85"/>
    <w:rsid w:val="00EF158C"/>
    <w:rsid w:val="00F43575"/>
    <w:rsid w:val="00F4644A"/>
    <w:rsid w:val="00F74399"/>
    <w:rsid w:val="00F95123"/>
    <w:rsid w:val="00FE4137"/>
    <w:rsid w:val="00FF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05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elko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ikov@kia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3016</CharactersWithSpaces>
  <SharedDoc>false</SharedDoc>
  <HLinks>
    <vt:vector size="162" baseType="variant">
      <vt:variant>
        <vt:i4>458788</vt:i4>
      </vt:variant>
      <vt:variant>
        <vt:i4>78</vt:i4>
      </vt:variant>
      <vt:variant>
        <vt:i4>0</vt:i4>
      </vt:variant>
      <vt:variant>
        <vt:i4>5</vt:i4>
      </vt:variant>
      <vt:variant>
        <vt:lpwstr>mailto:shevelko@rambler.ru</vt:lpwstr>
      </vt:variant>
      <vt:variant>
        <vt:lpwstr/>
      </vt:variant>
      <vt:variant>
        <vt:i4>7798861</vt:i4>
      </vt:variant>
      <vt:variant>
        <vt:i4>75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  <vt:variant>
        <vt:i4>8126533</vt:i4>
      </vt:variant>
      <vt:variant>
        <vt:i4>72</vt:i4>
      </vt:variant>
      <vt:variant>
        <vt:i4>0</vt:i4>
      </vt:variant>
      <vt:variant>
        <vt:i4>5</vt:i4>
      </vt:variant>
      <vt:variant>
        <vt:lpwstr>mailto:VPSmirnov@rosatom.ru</vt:lpwstr>
      </vt:variant>
      <vt:variant>
        <vt:lpwstr/>
      </vt:variant>
      <vt:variant>
        <vt:i4>6815748</vt:i4>
      </vt:variant>
      <vt:variant>
        <vt:i4>69</vt:i4>
      </vt:variant>
      <vt:variant>
        <vt:i4>0</vt:i4>
      </vt:variant>
      <vt:variant>
        <vt:i4>5</vt:i4>
      </vt:variant>
      <vt:variant>
        <vt:lpwstr>mailto:pavel.sasorov@gmail.com</vt:lpwstr>
      </vt:variant>
      <vt:variant>
        <vt:lpwstr/>
      </vt:variant>
      <vt:variant>
        <vt:i4>131104</vt:i4>
      </vt:variant>
      <vt:variant>
        <vt:i4>66</vt:i4>
      </vt:variant>
      <vt:variant>
        <vt:i4>0</vt:i4>
      </vt:variant>
      <vt:variant>
        <vt:i4>5</vt:i4>
      </vt:variant>
      <vt:variant>
        <vt:lpwstr>mailto:oleinik@triniti.ru</vt:lpwstr>
      </vt:variant>
      <vt:variant>
        <vt:lpwstr/>
      </vt:variant>
      <vt:variant>
        <vt:i4>3538965</vt:i4>
      </vt:variant>
      <vt:variant>
        <vt:i4>63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393270</vt:i4>
      </vt:variant>
      <vt:variant>
        <vt:i4>60</vt:i4>
      </vt:variant>
      <vt:variant>
        <vt:i4>0</vt:i4>
      </vt:variant>
      <vt:variant>
        <vt:i4>5</vt:i4>
      </vt:variant>
      <vt:variant>
        <vt:lpwstr>mailto:mitrofan@triniti.ru</vt:lpwstr>
      </vt:variant>
      <vt:variant>
        <vt:lpwstr/>
      </vt:variant>
      <vt:variant>
        <vt:i4>3211266</vt:i4>
      </vt:variant>
      <vt:variant>
        <vt:i4>57</vt:i4>
      </vt:variant>
      <vt:variant>
        <vt:i4>0</vt:i4>
      </vt:variant>
      <vt:variant>
        <vt:i4>5</vt:i4>
      </vt:variant>
      <vt:variant>
        <vt:lpwstr>mailto:nlausnp@mail.ru</vt:lpwstr>
      </vt:variant>
      <vt:variant>
        <vt:lpwstr/>
      </vt:variant>
      <vt:variant>
        <vt:i4>6553687</vt:i4>
      </vt:variant>
      <vt:variant>
        <vt:i4>54</vt:i4>
      </vt:variant>
      <vt:variant>
        <vt:i4>0</vt:i4>
      </vt:variant>
      <vt:variant>
        <vt:i4>5</vt:i4>
      </vt:variant>
      <vt:variant>
        <vt:lpwstr>mailto:volkov@triniti.ru</vt:lpwstr>
      </vt:variant>
      <vt:variant>
        <vt:lpwstr/>
      </vt:variant>
      <vt:variant>
        <vt:i4>7405663</vt:i4>
      </vt:variant>
      <vt:variant>
        <vt:i4>51</vt:i4>
      </vt:variant>
      <vt:variant>
        <vt:i4>0</vt:i4>
      </vt:variant>
      <vt:variant>
        <vt:i4>5</vt:i4>
      </vt:variant>
      <vt:variant>
        <vt:lpwstr>mailto:griar@triniti.ru</vt:lpwstr>
      </vt:variant>
      <vt:variant>
        <vt:lpwstr/>
      </vt:variant>
      <vt:variant>
        <vt:i4>6619213</vt:i4>
      </vt:variant>
      <vt:variant>
        <vt:i4>48</vt:i4>
      </vt:variant>
      <vt:variant>
        <vt:i4>0</vt:i4>
      </vt:variant>
      <vt:variant>
        <vt:i4>5</vt:i4>
      </vt:variant>
      <vt:variant>
        <vt:lpwstr>mailto:angara@triniti.tu</vt:lpwstr>
      </vt:variant>
      <vt:variant>
        <vt:lpwstr/>
      </vt:variant>
      <vt:variant>
        <vt:i4>6488135</vt:i4>
      </vt:variant>
      <vt:variant>
        <vt:i4>45</vt:i4>
      </vt:variant>
      <vt:variant>
        <vt:i4>0</vt:i4>
      </vt:variant>
      <vt:variant>
        <vt:i4>5</vt:i4>
      </vt:variant>
      <vt:variant>
        <vt:lpwstr>mailto:alexvv@triniti.ru</vt:lpwstr>
      </vt:variant>
      <vt:variant>
        <vt:lpwstr/>
      </vt:variant>
      <vt:variant>
        <vt:i4>458788</vt:i4>
      </vt:variant>
      <vt:variant>
        <vt:i4>42</vt:i4>
      </vt:variant>
      <vt:variant>
        <vt:i4>0</vt:i4>
      </vt:variant>
      <vt:variant>
        <vt:i4>5</vt:i4>
      </vt:variant>
      <vt:variant>
        <vt:lpwstr>mailto:shevelko@rambler.ru</vt:lpwstr>
      </vt:variant>
      <vt:variant>
        <vt:lpwstr/>
      </vt:variant>
      <vt:variant>
        <vt:i4>7798861</vt:i4>
      </vt:variant>
      <vt:variant>
        <vt:i4>39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  <vt:variant>
        <vt:i4>8126533</vt:i4>
      </vt:variant>
      <vt:variant>
        <vt:i4>36</vt:i4>
      </vt:variant>
      <vt:variant>
        <vt:i4>0</vt:i4>
      </vt:variant>
      <vt:variant>
        <vt:i4>5</vt:i4>
      </vt:variant>
      <vt:variant>
        <vt:lpwstr>mailto:VPSmirnov@rosatom.ru</vt:lpwstr>
      </vt:variant>
      <vt:variant>
        <vt:lpwstr/>
      </vt:variant>
      <vt:variant>
        <vt:i4>6815748</vt:i4>
      </vt:variant>
      <vt:variant>
        <vt:i4>33</vt:i4>
      </vt:variant>
      <vt:variant>
        <vt:i4>0</vt:i4>
      </vt:variant>
      <vt:variant>
        <vt:i4>5</vt:i4>
      </vt:variant>
      <vt:variant>
        <vt:lpwstr>mailto:pavel.sasorov@gmail.com</vt:lpwstr>
      </vt:variant>
      <vt:variant>
        <vt:lpwstr/>
      </vt:variant>
      <vt:variant>
        <vt:i4>131104</vt:i4>
      </vt:variant>
      <vt:variant>
        <vt:i4>30</vt:i4>
      </vt:variant>
      <vt:variant>
        <vt:i4>0</vt:i4>
      </vt:variant>
      <vt:variant>
        <vt:i4>5</vt:i4>
      </vt:variant>
      <vt:variant>
        <vt:lpwstr>mailto:oleinik@triniti.ru</vt:lpwstr>
      </vt:variant>
      <vt:variant>
        <vt:lpwstr/>
      </vt:variant>
      <vt:variant>
        <vt:i4>3538965</vt:i4>
      </vt:variant>
      <vt:variant>
        <vt:i4>27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393270</vt:i4>
      </vt:variant>
      <vt:variant>
        <vt:i4>24</vt:i4>
      </vt:variant>
      <vt:variant>
        <vt:i4>0</vt:i4>
      </vt:variant>
      <vt:variant>
        <vt:i4>5</vt:i4>
      </vt:variant>
      <vt:variant>
        <vt:lpwstr>mailto:mitrofan@triniti.ru</vt:lpwstr>
      </vt:variant>
      <vt:variant>
        <vt:lpwstr/>
      </vt:variant>
      <vt:variant>
        <vt:i4>3211266</vt:i4>
      </vt:variant>
      <vt:variant>
        <vt:i4>21</vt:i4>
      </vt:variant>
      <vt:variant>
        <vt:i4>0</vt:i4>
      </vt:variant>
      <vt:variant>
        <vt:i4>5</vt:i4>
      </vt:variant>
      <vt:variant>
        <vt:lpwstr>mailto:nlausnp@mail.ru</vt:lpwstr>
      </vt:variant>
      <vt:variant>
        <vt:lpwstr/>
      </vt:variant>
      <vt:variant>
        <vt:i4>6553687</vt:i4>
      </vt:variant>
      <vt:variant>
        <vt:i4>18</vt:i4>
      </vt:variant>
      <vt:variant>
        <vt:i4>0</vt:i4>
      </vt:variant>
      <vt:variant>
        <vt:i4>5</vt:i4>
      </vt:variant>
      <vt:variant>
        <vt:lpwstr>mailto:volkov@triniti.ru</vt:lpwstr>
      </vt:variant>
      <vt:variant>
        <vt:lpwstr/>
      </vt:variant>
      <vt:variant>
        <vt:i4>7405663</vt:i4>
      </vt:variant>
      <vt:variant>
        <vt:i4>15</vt:i4>
      </vt:variant>
      <vt:variant>
        <vt:i4>0</vt:i4>
      </vt:variant>
      <vt:variant>
        <vt:i4>5</vt:i4>
      </vt:variant>
      <vt:variant>
        <vt:lpwstr>mailto:griar@triniti.ru</vt:lpwstr>
      </vt:variant>
      <vt:variant>
        <vt:lpwstr/>
      </vt:variant>
      <vt:variant>
        <vt:i4>6619213</vt:i4>
      </vt:variant>
      <vt:variant>
        <vt:i4>12</vt:i4>
      </vt:variant>
      <vt:variant>
        <vt:i4>0</vt:i4>
      </vt:variant>
      <vt:variant>
        <vt:i4>5</vt:i4>
      </vt:variant>
      <vt:variant>
        <vt:lpwstr>mailto:angara@triniti.tu</vt:lpwstr>
      </vt:variant>
      <vt:variant>
        <vt:lpwstr/>
      </vt:variant>
      <vt:variant>
        <vt:i4>5046390</vt:i4>
      </vt:variant>
      <vt:variant>
        <vt:i4>9</vt:i4>
      </vt:variant>
      <vt:variant>
        <vt:i4>0</vt:i4>
      </vt:variant>
      <vt:variant>
        <vt:i4>5</vt:i4>
      </vt:variant>
      <vt:variant>
        <vt:lpwstr>mailto:basko@kiam.ru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mailto:alexvv@triniti.ru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mailto:shevelko@rambler.ru</vt:lpwstr>
      </vt:variant>
      <vt:variant>
        <vt:lpwstr/>
      </vt:variant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Спектральная зависимость коэффициента поглощения Al-фольги, облучаемой мощным источником мягкого рентгеновского излучения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2016-01-14T19:53:00Z</dcterms:created>
  <dcterms:modified xsi:type="dcterms:W3CDTF">2016-01-14T19:53:00Z</dcterms:modified>
</cp:coreProperties>
</file>