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0" w:rsidRPr="00621EE7" w:rsidRDefault="00173259" w:rsidP="00E7021A">
      <w:pPr>
        <w:pStyle w:val="Zv-Titlereport"/>
        <w:rPr>
          <w:szCs w:val="24"/>
        </w:rPr>
      </w:pPr>
      <w:bookmarkStart w:id="0" w:name="OLE_LINK33"/>
      <w:bookmarkStart w:id="1" w:name="OLE_LINK34"/>
      <w:r w:rsidRPr="00621EE7">
        <w:rPr>
          <w:szCs w:val="24"/>
        </w:rPr>
        <w:t xml:space="preserve">Металлополимерные слои пен в лазерных мишенях, в том числе с добавлением кластеров металла, и их прецизионный контроль, как необходимое условие интерпретации плазменных </w:t>
      </w:r>
      <w:r w:rsidR="00847134" w:rsidRPr="00621EE7">
        <w:rPr>
          <w:szCs w:val="24"/>
        </w:rPr>
        <w:t>э</w:t>
      </w:r>
      <w:r w:rsidRPr="00621EE7">
        <w:rPr>
          <w:szCs w:val="24"/>
        </w:rPr>
        <w:t>кспериментов</w:t>
      </w:r>
      <w:bookmarkEnd w:id="0"/>
      <w:bookmarkEnd w:id="1"/>
    </w:p>
    <w:p w:rsidR="00E85E12" w:rsidRPr="00621EE7" w:rsidRDefault="00847134" w:rsidP="00E85E12">
      <w:pPr>
        <w:pStyle w:val="Zv-Author"/>
        <w:rPr>
          <w:vertAlign w:val="superscript"/>
        </w:rPr>
      </w:pPr>
      <w:r w:rsidRPr="009D5360">
        <w:rPr>
          <w:u w:val="single"/>
        </w:rPr>
        <w:t>Н.Г. Борисенко</w:t>
      </w:r>
      <w:r w:rsidR="00621EE7">
        <w:rPr>
          <w:vertAlign w:val="superscript"/>
        </w:rPr>
        <w:t>1</w:t>
      </w:r>
      <w:r w:rsidR="00621EE7">
        <w:t>,</w:t>
      </w:r>
      <w:r>
        <w:t xml:space="preserve"> </w:t>
      </w:r>
      <w:r w:rsidR="00E85E12">
        <w:t>И.В.</w:t>
      </w:r>
      <w:r w:rsidR="004F0D1A">
        <w:t xml:space="preserve"> </w:t>
      </w:r>
      <w:r w:rsidR="00E85E12">
        <w:t>Акимова</w:t>
      </w:r>
      <w:r w:rsidR="00621EE7">
        <w:rPr>
          <w:vertAlign w:val="superscript"/>
        </w:rPr>
        <w:t>1</w:t>
      </w:r>
      <w:r w:rsidR="00E85E12">
        <w:t>, А.А. Акунец</w:t>
      </w:r>
      <w:r w:rsidR="00621EE7">
        <w:rPr>
          <w:vertAlign w:val="superscript"/>
        </w:rPr>
        <w:t>1</w:t>
      </w:r>
      <w:r w:rsidR="00E85E12">
        <w:t xml:space="preserve">, </w:t>
      </w:r>
      <w:r w:rsidR="00E85E12" w:rsidRPr="009D5360">
        <w:t>А.И. Громов</w:t>
      </w:r>
      <w:r w:rsidR="00621EE7">
        <w:rPr>
          <w:vertAlign w:val="superscript"/>
        </w:rPr>
        <w:t>1</w:t>
      </w:r>
      <w:r w:rsidR="00E85E12" w:rsidRPr="009D5360">
        <w:t>,</w:t>
      </w:r>
      <w:r w:rsidR="0063367E">
        <w:t xml:space="preserve"> </w:t>
      </w:r>
      <w:r w:rsidR="00E85E12">
        <w:t>Л.А. Борисенко</w:t>
      </w:r>
      <w:r w:rsidR="00621EE7">
        <w:rPr>
          <w:vertAlign w:val="superscript"/>
        </w:rPr>
        <w:t>2</w:t>
      </w:r>
      <w:r w:rsidR="009D5360">
        <w:t>,</w:t>
      </w:r>
      <w:r w:rsidR="0063367E" w:rsidRPr="00D97C32">
        <w:t xml:space="preserve"> </w:t>
      </w:r>
      <w:r w:rsidR="0063367E">
        <w:t>А.С.</w:t>
      </w:r>
      <w:r w:rsidR="0063367E">
        <w:rPr>
          <w:lang w:val="en-US"/>
        </w:rPr>
        <w:t> </w:t>
      </w:r>
      <w:r w:rsidR="00E85E12">
        <w:t>Орехов</w:t>
      </w:r>
      <w:r w:rsidR="00621EE7">
        <w:rPr>
          <w:vertAlign w:val="superscript"/>
        </w:rPr>
        <w:t>1</w:t>
      </w:r>
      <w:r w:rsidR="00E85E12">
        <w:t xml:space="preserve">, </w:t>
      </w:r>
      <w:r w:rsidR="00173259">
        <w:t>А.А. Шапкин</w:t>
      </w:r>
      <w:r w:rsidR="00621EE7">
        <w:rPr>
          <w:vertAlign w:val="superscript"/>
        </w:rPr>
        <w:t>1</w:t>
      </w:r>
    </w:p>
    <w:p w:rsidR="00E85E12" w:rsidRPr="00D97C32" w:rsidRDefault="00621EE7" w:rsidP="00E85E12">
      <w:pPr>
        <w:pStyle w:val="Zv-Organization"/>
        <w:rPr>
          <w:u w:val="single"/>
        </w:rPr>
      </w:pPr>
      <w:r>
        <w:rPr>
          <w:vertAlign w:val="superscript"/>
        </w:rPr>
        <w:t>1</w:t>
      </w:r>
      <w:r w:rsidR="00E85E12">
        <w:t>Физический институт им</w:t>
      </w:r>
      <w:r w:rsidR="00575491" w:rsidRPr="00D97C32">
        <w:t>.</w:t>
      </w:r>
      <w:r w:rsidR="00E85E12">
        <w:t xml:space="preserve"> П.Н. Ле</w:t>
      </w:r>
      <w:r w:rsidR="0063367E">
        <w:t>бедева Российской Академии Наук</w:t>
      </w:r>
      <w:r w:rsidR="00E85E12">
        <w:t xml:space="preserve">, </w:t>
      </w:r>
      <w:r w:rsidR="00575491">
        <w:t xml:space="preserve">г. </w:t>
      </w:r>
      <w:r w:rsidR="00E85E12">
        <w:t>Москва,</w:t>
      </w:r>
      <w:r w:rsidR="00D97C32" w:rsidRPr="00D97C32">
        <w:br/>
        <w:t xml:space="preserve">    </w:t>
      </w:r>
      <w:r w:rsidR="00E85E12">
        <w:t xml:space="preserve"> Р</w:t>
      </w:r>
      <w:r w:rsidR="0063367E">
        <w:t xml:space="preserve">оссия, </w:t>
      </w:r>
      <w:hyperlink r:id="rId7" w:history="1">
        <w:r w:rsidR="00D97C32" w:rsidRPr="00942664">
          <w:rPr>
            <w:rStyle w:val="a7"/>
            <w:lang w:val="en-US"/>
          </w:rPr>
          <w:t>agrom</w:t>
        </w:r>
        <w:r w:rsidR="00D97C32" w:rsidRPr="00942664">
          <w:rPr>
            <w:rStyle w:val="a7"/>
          </w:rPr>
          <w:t>@</w:t>
        </w:r>
        <w:r w:rsidR="00D97C32" w:rsidRPr="00942664">
          <w:rPr>
            <w:rStyle w:val="a7"/>
            <w:lang w:val="en-US"/>
          </w:rPr>
          <w:t>sci</w:t>
        </w:r>
        <w:r w:rsidR="00D97C32" w:rsidRPr="00942664">
          <w:rPr>
            <w:rStyle w:val="a7"/>
          </w:rPr>
          <w:t>.</w:t>
        </w:r>
        <w:r w:rsidR="00D97C32" w:rsidRPr="00942664">
          <w:rPr>
            <w:rStyle w:val="a7"/>
            <w:lang w:val="en-US"/>
          </w:rPr>
          <w:t>lebedev</w:t>
        </w:r>
        <w:r w:rsidR="00D97C32" w:rsidRPr="00942664">
          <w:rPr>
            <w:rStyle w:val="a7"/>
          </w:rPr>
          <w:t>.</w:t>
        </w:r>
        <w:r w:rsidR="00D97C32" w:rsidRPr="00942664">
          <w:rPr>
            <w:rStyle w:val="a7"/>
            <w:lang w:val="en-US"/>
          </w:rPr>
          <w:t>ru</w:t>
        </w:r>
      </w:hyperlink>
      <w:r w:rsidR="00D97C32" w:rsidRPr="00D97C32">
        <w:rPr>
          <w:u w:val="single"/>
        </w:rPr>
        <w:br/>
      </w:r>
      <w:r>
        <w:rPr>
          <w:vertAlign w:val="superscript"/>
        </w:rPr>
        <w:t>2</w:t>
      </w:r>
      <w:r w:rsidR="00366494">
        <w:t>Московский государственный университет им</w:t>
      </w:r>
      <w:r w:rsidR="00575491" w:rsidRPr="00D97C32">
        <w:t>.</w:t>
      </w:r>
      <w:r w:rsidR="00366494">
        <w:t xml:space="preserve"> М.В. Ломоносова, </w:t>
      </w:r>
      <w:r w:rsidR="00575491">
        <w:t xml:space="preserve">г. </w:t>
      </w:r>
      <w:r w:rsidR="00366494">
        <w:t>Москва, Р</w:t>
      </w:r>
      <w:r w:rsidR="0063367E">
        <w:t>оссия</w:t>
      </w:r>
      <w:r w:rsidR="00575491" w:rsidRPr="00D97C32">
        <w:t>,</w:t>
      </w:r>
      <w:r w:rsidR="00366494">
        <w:t xml:space="preserve"> </w:t>
      </w:r>
      <w:r w:rsidR="00575491">
        <w:br w:type="textWrapping" w:clear="all"/>
      </w:r>
      <w:r w:rsidR="00D97C32" w:rsidRPr="00D97C32">
        <w:t xml:space="preserve">    </w:t>
      </w:r>
      <w:hyperlink r:id="rId8" w:history="1">
        <w:r w:rsidR="00D97C32" w:rsidRPr="00942664">
          <w:rPr>
            <w:rStyle w:val="a7"/>
            <w:lang w:val="en-US"/>
          </w:rPr>
          <w:t>borisenko</w:t>
        </w:r>
        <w:r w:rsidR="00D97C32" w:rsidRPr="00942664">
          <w:rPr>
            <w:rStyle w:val="a7"/>
          </w:rPr>
          <w:t>.</w:t>
        </w:r>
        <w:r w:rsidR="00D97C32" w:rsidRPr="00942664">
          <w:rPr>
            <w:rStyle w:val="a7"/>
            <w:lang w:val="en-US"/>
          </w:rPr>
          <w:t>lidiya</w:t>
        </w:r>
        <w:r w:rsidR="00D97C32" w:rsidRPr="00942664">
          <w:rPr>
            <w:rStyle w:val="a7"/>
          </w:rPr>
          <w:t>@</w:t>
        </w:r>
        <w:r w:rsidR="00D97C32" w:rsidRPr="00942664">
          <w:rPr>
            <w:rStyle w:val="a7"/>
            <w:lang w:val="en-US"/>
          </w:rPr>
          <w:t>physics</w:t>
        </w:r>
        <w:r w:rsidR="00D97C32" w:rsidRPr="00942664">
          <w:rPr>
            <w:rStyle w:val="a7"/>
          </w:rPr>
          <w:t>.</w:t>
        </w:r>
        <w:r w:rsidR="00D97C32" w:rsidRPr="00942664">
          <w:rPr>
            <w:rStyle w:val="a7"/>
            <w:lang w:val="en-US"/>
          </w:rPr>
          <w:t>msu</w:t>
        </w:r>
        <w:r w:rsidR="00D97C32" w:rsidRPr="00942664">
          <w:rPr>
            <w:rStyle w:val="a7"/>
          </w:rPr>
          <w:t>.</w:t>
        </w:r>
        <w:r w:rsidR="00D97C32" w:rsidRPr="00942664">
          <w:rPr>
            <w:rStyle w:val="a7"/>
            <w:lang w:val="en-US"/>
          </w:rPr>
          <w:t>ru</w:t>
        </w:r>
      </w:hyperlink>
    </w:p>
    <w:p w:rsidR="00C56ABD" w:rsidRPr="00D97C32" w:rsidRDefault="00850C3F" w:rsidP="00C737E2">
      <w:pPr>
        <w:pStyle w:val="Zv-bodyreport"/>
      </w:pPr>
      <w:r>
        <w:t xml:space="preserve">Мишени с металлополимерными слоями являются перспективным направлением в исследовании ряда процессов ИТС </w:t>
      </w:r>
      <w:r w:rsidRPr="00850C3F">
        <w:t>[1]</w:t>
      </w:r>
      <w:r>
        <w:t>.</w:t>
      </w:r>
    </w:p>
    <w:p w:rsidR="00850C3F" w:rsidRDefault="00850C3F" w:rsidP="00C737E2">
      <w:pPr>
        <w:pStyle w:val="Zv-bodyreport"/>
      </w:pPr>
      <w:r>
        <w:t>Разработанные слои могут быть как слоями сплошных, так и ультрадисперсных порошков металла в сочетании в смеси с полимером, в том числе малоплотным</w:t>
      </w:r>
      <w:r w:rsidR="00EB4C31" w:rsidRPr="00EB4C31">
        <w:t xml:space="preserve"> [</w:t>
      </w:r>
      <w:r>
        <w:t>2</w:t>
      </w:r>
      <w:r w:rsidR="00EB4C31" w:rsidRPr="00EB4C31">
        <w:t>]</w:t>
      </w:r>
      <w:r>
        <w:t>.</w:t>
      </w:r>
    </w:p>
    <w:p w:rsidR="00850C3F" w:rsidRDefault="00850C3F" w:rsidP="00C737E2">
      <w:pPr>
        <w:pStyle w:val="Zv-bodyreport"/>
      </w:pPr>
      <w:r>
        <w:t>Подобные экспериментальные мишени помогут наблюдать ряд важных характеристик в экспериментах с мишенями ИТС</w:t>
      </w:r>
      <w:r w:rsidR="00EB4C31" w:rsidRPr="00EB4C31">
        <w:t xml:space="preserve"> [</w:t>
      </w:r>
      <w:r>
        <w:t>3,</w:t>
      </w:r>
      <w:r w:rsidR="0097481D" w:rsidRPr="00D97C32">
        <w:t xml:space="preserve"> </w:t>
      </w:r>
      <w:r>
        <w:t>4</w:t>
      </w:r>
      <w:r w:rsidR="00EB4C31" w:rsidRPr="00EB4C31">
        <w:t>]</w:t>
      </w:r>
      <w:r>
        <w:t>.</w:t>
      </w:r>
    </w:p>
    <w:p w:rsidR="00EB4C31" w:rsidRDefault="00850C3F" w:rsidP="00C737E2">
      <w:pPr>
        <w:pStyle w:val="Zv-bodyreport"/>
      </w:pPr>
      <w:r>
        <w:t xml:space="preserve">Удалось преодолеть специфические трудности, связанные с микрообъёмами и работой с малыми количествами используемых веществ, а также их мониторингом в взаимодублирующих методиках. </w:t>
      </w:r>
    </w:p>
    <w:p w:rsidR="00850C3F" w:rsidRPr="00850C3F" w:rsidRDefault="00EB4C31" w:rsidP="00C737E2">
      <w:pPr>
        <w:pStyle w:val="Zv-bodyreport"/>
        <w:rPr>
          <w:sz w:val="28"/>
        </w:rPr>
      </w:pPr>
      <w:r>
        <w:t>Работа выполнена при частичной поддержке гр</w:t>
      </w:r>
      <w:r w:rsidR="0063367E">
        <w:t xml:space="preserve">антов РФФИ № 15-52-4511б и </w:t>
      </w:r>
      <w:r w:rsidR="0063367E">
        <w:br w:type="textWrapping" w:clear="all"/>
      </w:r>
      <w:r>
        <w:t>№ 15-02-088113А.</w:t>
      </w:r>
      <w:r w:rsidR="00850C3F">
        <w:t xml:space="preserve"> </w:t>
      </w:r>
    </w:p>
    <w:p w:rsidR="00DE5B7A" w:rsidRPr="00DE5B7A" w:rsidRDefault="00DE5B7A" w:rsidP="00621EE7">
      <w:pPr>
        <w:pStyle w:val="Zv-TitleReferences-en"/>
      </w:pPr>
      <w:r w:rsidRPr="00DE5B7A">
        <w:t>Литература</w:t>
      </w:r>
    </w:p>
    <w:p w:rsidR="0016150A" w:rsidRDefault="0016150A" w:rsidP="004F0D1A">
      <w:pPr>
        <w:pStyle w:val="Zv-References-ru"/>
      </w:pPr>
      <w:r>
        <w:t>N.G. Borisenko, A.I. Gromov, S.Yu. Gus’kov, V.M. Dorogo</w:t>
      </w:r>
      <w:r w:rsidR="00C83E95">
        <w:t>tovtsev, Yu.A. Merkul'ev</w:t>
      </w:r>
      <w:r w:rsidR="00C83E95" w:rsidRPr="00D97C32">
        <w:t>,</w:t>
      </w:r>
      <w:r w:rsidR="004F0D1A">
        <w:t xml:space="preserve"> Yu.E. </w:t>
      </w:r>
      <w:r>
        <w:t xml:space="preserve">Markushkin, N.A. Chirin, A.K. Shikov, V.F. Petrunin. </w:t>
      </w:r>
      <w:r w:rsidRPr="00D97C32">
        <w:rPr>
          <w:lang w:val="en-US"/>
        </w:rPr>
        <w:t>Research of target fabrication possibility for new direct smoothing laser irradiation.//Abstr the 13</w:t>
      </w:r>
      <w:r w:rsidRPr="00D97C32">
        <w:rPr>
          <w:vertAlign w:val="superscript"/>
          <w:lang w:val="en-US"/>
        </w:rPr>
        <w:t>th</w:t>
      </w:r>
      <w:r w:rsidRPr="00D97C32">
        <w:rPr>
          <w:lang w:val="en-US"/>
        </w:rPr>
        <w:t xml:space="preserve"> Target fabrication Meeting. </w:t>
      </w:r>
      <w:smartTag w:uri="urn:schemas-microsoft-com:office:smarttags" w:element="place">
        <w:smartTag w:uri="urn:schemas-microsoft-com:office:smarttags" w:element="City">
          <w:r>
            <w:t>Catalina Island</w:t>
          </w:r>
        </w:smartTag>
        <w:r>
          <w:t xml:space="preserve"> , </w:t>
        </w:r>
        <w:smartTag w:uri="urn:schemas-microsoft-com:office:smarttags" w:element="State">
          <w:r>
            <w:t>California</w:t>
          </w:r>
        </w:smartTag>
        <w:r>
          <w:t xml:space="preserve">, </w:t>
        </w:r>
        <w:smartTag w:uri="urn:schemas-microsoft-com:office:smarttags" w:element="country-region">
          <w:r>
            <w:t>USA</w:t>
          </w:r>
        </w:smartTag>
      </w:smartTag>
      <w:r>
        <w:t xml:space="preserve">, 1999 , Preprint FIAN No62, </w:t>
      </w:r>
      <w:smartTag w:uri="urn:schemas-microsoft-com:office:smarttags" w:element="metricconverter">
        <w:smartTagPr>
          <w:attr w:name="ProductID" w:val="1999, C"/>
        </w:smartTagPr>
        <w:r>
          <w:t>1999, C</w:t>
        </w:r>
      </w:smartTag>
      <w:r>
        <w:t>. 15.</w:t>
      </w:r>
    </w:p>
    <w:p w:rsidR="00CE683C" w:rsidRPr="00D97C32" w:rsidRDefault="00CE683C" w:rsidP="004F0D1A">
      <w:pPr>
        <w:pStyle w:val="Zv-References-ru"/>
        <w:rPr>
          <w:lang w:val="en-US"/>
        </w:rPr>
      </w:pPr>
      <w:r>
        <w:t xml:space="preserve">M.Kalal, J. Limpouch, E. Krousky, K. Masek, K.Rohlena, S. Straka and J. Ullchmied, A.Kasperczuk and T.Pisarchuk, S.Yu.Gus’kov, A.I. Gromov and V.B. Rozanov, V.N. Kondrashov. </w:t>
      </w:r>
      <w:r w:rsidRPr="00D97C32">
        <w:rPr>
          <w:lang w:val="en-US"/>
        </w:rPr>
        <w:t>Thermal smoothing by laser-produced plasma of porous matter.// Fusion science and technology, May 2003, vol 43, pp 275-280.</w:t>
      </w:r>
    </w:p>
    <w:p w:rsidR="00847134" w:rsidRPr="00D97C32" w:rsidRDefault="00847134" w:rsidP="004F0D1A">
      <w:pPr>
        <w:pStyle w:val="Zv-References-ru"/>
        <w:rPr>
          <w:bCs/>
          <w:lang w:val="en-US"/>
        </w:rPr>
      </w:pPr>
      <w:r w:rsidRPr="00D97C32">
        <w:rPr>
          <w:bCs/>
          <w:lang w:val="en-US"/>
        </w:rPr>
        <w:t>A.A.</w:t>
      </w:r>
      <w:r w:rsidR="004F0D1A" w:rsidRPr="00D97C32">
        <w:rPr>
          <w:bCs/>
          <w:lang w:val="en-US"/>
        </w:rPr>
        <w:t xml:space="preserve"> </w:t>
      </w:r>
      <w:r w:rsidRPr="00D97C32">
        <w:rPr>
          <w:bCs/>
          <w:lang w:val="en-US"/>
        </w:rPr>
        <w:t>Akunets, L.A. Borisenko, N.G.</w:t>
      </w:r>
      <w:r w:rsidR="004F0D1A" w:rsidRPr="00D97C32">
        <w:rPr>
          <w:bCs/>
          <w:lang w:val="en-US"/>
        </w:rPr>
        <w:t xml:space="preserve"> </w:t>
      </w:r>
      <w:r w:rsidRPr="00D97C32">
        <w:rPr>
          <w:bCs/>
          <w:lang w:val="en-US"/>
        </w:rPr>
        <w:t>Borisenko, A.I</w:t>
      </w:r>
      <w:r w:rsidR="004F0D1A" w:rsidRPr="00D97C32">
        <w:rPr>
          <w:bCs/>
          <w:lang w:val="en-US"/>
        </w:rPr>
        <w:t>. Gromov, Yu.A. Merkuliev, A.C. </w:t>
      </w:r>
      <w:r w:rsidRPr="00D97C32">
        <w:rPr>
          <w:bCs/>
          <w:lang w:val="en-US"/>
        </w:rPr>
        <w:t>Orekhov, V.G.Pimenov, E.E. Sheveleva, V.G. Vasiliev. Modern treed’s in low-density materials for fusion.//</w:t>
      </w:r>
      <w:r w:rsidR="004B34CD" w:rsidRPr="00D97C32">
        <w:rPr>
          <w:bCs/>
          <w:lang w:val="en-US"/>
        </w:rPr>
        <w:t>IFSA2013.Book of Abstracts, Nara, Japan, 8-13 September, 2013, p.315.</w:t>
      </w:r>
      <w:r w:rsidRPr="00D97C32">
        <w:rPr>
          <w:bCs/>
          <w:lang w:val="en-US"/>
        </w:rPr>
        <w:t xml:space="preserve">  </w:t>
      </w:r>
    </w:p>
    <w:p w:rsidR="00CE683C" w:rsidRPr="00CE683C" w:rsidRDefault="00DE5B7A" w:rsidP="004F0D1A">
      <w:pPr>
        <w:pStyle w:val="Zv-References-ru"/>
        <w:rPr>
          <w:bCs/>
        </w:rPr>
      </w:pPr>
      <w:r w:rsidRPr="00D97C32">
        <w:rPr>
          <w:lang w:val="en-US"/>
        </w:rPr>
        <w:t>L.A.</w:t>
      </w:r>
      <w:r w:rsidR="004F0D1A" w:rsidRPr="00D97C32">
        <w:rPr>
          <w:lang w:val="en-US"/>
        </w:rPr>
        <w:t xml:space="preserve"> </w:t>
      </w:r>
      <w:r w:rsidRPr="00D97C32">
        <w:rPr>
          <w:lang w:val="en-US"/>
        </w:rPr>
        <w:t>Borisenko, I.V. Akimova, A.A.</w:t>
      </w:r>
      <w:r w:rsidR="004F0D1A" w:rsidRPr="00D97C32">
        <w:rPr>
          <w:lang w:val="en-US"/>
        </w:rPr>
        <w:t xml:space="preserve"> </w:t>
      </w:r>
      <w:r w:rsidRPr="00D97C32">
        <w:rPr>
          <w:lang w:val="en-US"/>
        </w:rPr>
        <w:t xml:space="preserve">Akunets, A.I. Gromov, A.S. Orekhov. Metal produced as nano-snow layers for converters of laser light into X-ray for indirect targets as intensive EUV sourses// Journal of Radioanalytical and Nuclear Chemistry. </w:t>
      </w:r>
      <w:r>
        <w:t>201</w:t>
      </w:r>
      <w:r w:rsidR="00DE6475">
        <w:t>4</w:t>
      </w:r>
      <w:r>
        <w:t>.</w:t>
      </w:r>
      <w:r w:rsidR="00DE6475">
        <w:t>Vol 299.Num2.p</w:t>
      </w:r>
      <w:r w:rsidR="004B34CD">
        <w:t>p</w:t>
      </w:r>
      <w:r w:rsidR="00DE6475">
        <w:t xml:space="preserve"> 955-960.</w:t>
      </w:r>
    </w:p>
    <w:p w:rsidR="003E6CBE" w:rsidRPr="003E6CBE" w:rsidRDefault="003E6CBE" w:rsidP="00D97C32">
      <w:pPr>
        <w:pStyle w:val="a6"/>
      </w:pPr>
    </w:p>
    <w:sectPr w:rsidR="003E6CBE" w:rsidRPr="003E6CB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67" w:rsidRDefault="00623567">
      <w:r>
        <w:separator/>
      </w:r>
    </w:p>
  </w:endnote>
  <w:endnote w:type="continuationSeparator" w:id="0">
    <w:p w:rsidR="00623567" w:rsidRDefault="0062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91" w:rsidRDefault="005754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491" w:rsidRDefault="005754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91" w:rsidRDefault="005754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C32">
      <w:rPr>
        <w:rStyle w:val="a5"/>
        <w:noProof/>
      </w:rPr>
      <w:t>1</w:t>
    </w:r>
    <w:r>
      <w:rPr>
        <w:rStyle w:val="a5"/>
      </w:rPr>
      <w:fldChar w:fldCharType="end"/>
    </w:r>
  </w:p>
  <w:p w:rsidR="00575491" w:rsidRDefault="005754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67" w:rsidRDefault="00623567">
      <w:r>
        <w:separator/>
      </w:r>
    </w:p>
  </w:footnote>
  <w:footnote w:type="continuationSeparator" w:id="0">
    <w:p w:rsidR="00623567" w:rsidRDefault="00623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491" w:rsidRDefault="0057549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C3690">
      <w:rPr>
        <w:sz w:val="20"/>
      </w:rPr>
      <w:t>8</w:t>
    </w:r>
    <w:r>
      <w:rPr>
        <w:sz w:val="20"/>
      </w:rPr>
      <w:t xml:space="preserve"> – 1</w:t>
    </w:r>
    <w:r w:rsidRPr="009C369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C369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75491" w:rsidRDefault="005754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58240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878CA890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3AD1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2484C"/>
    <w:multiLevelType w:val="multilevel"/>
    <w:tmpl w:val="B88A11F8"/>
    <w:lvl w:ilvl="0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14EA5B4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8D25EE9"/>
    <w:multiLevelType w:val="hybridMultilevel"/>
    <w:tmpl w:val="4394D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42DF6"/>
    <w:multiLevelType w:val="hybridMultilevel"/>
    <w:tmpl w:val="F9968B2A"/>
    <w:lvl w:ilvl="0" w:tplc="6242DA1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lang w:val="ru-RU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"/>
  </w:num>
  <w:num w:numId="13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23B1"/>
    <w:rsid w:val="00021E8C"/>
    <w:rsid w:val="00022A74"/>
    <w:rsid w:val="00043701"/>
    <w:rsid w:val="000B5462"/>
    <w:rsid w:val="000C7078"/>
    <w:rsid w:val="000D76E9"/>
    <w:rsid w:val="000E495B"/>
    <w:rsid w:val="00150C01"/>
    <w:rsid w:val="0016150A"/>
    <w:rsid w:val="00173259"/>
    <w:rsid w:val="00175507"/>
    <w:rsid w:val="001C0CCB"/>
    <w:rsid w:val="001F2E90"/>
    <w:rsid w:val="00220629"/>
    <w:rsid w:val="00247225"/>
    <w:rsid w:val="00350FAD"/>
    <w:rsid w:val="00366494"/>
    <w:rsid w:val="003800F3"/>
    <w:rsid w:val="003B03C3"/>
    <w:rsid w:val="003B5B93"/>
    <w:rsid w:val="003E6CBE"/>
    <w:rsid w:val="00401388"/>
    <w:rsid w:val="00425241"/>
    <w:rsid w:val="00446025"/>
    <w:rsid w:val="004A77D1"/>
    <w:rsid w:val="004B34CD"/>
    <w:rsid w:val="004B72AA"/>
    <w:rsid w:val="004F0D1A"/>
    <w:rsid w:val="004F4E29"/>
    <w:rsid w:val="004F7FDE"/>
    <w:rsid w:val="0051112D"/>
    <w:rsid w:val="00567C6F"/>
    <w:rsid w:val="00573BAD"/>
    <w:rsid w:val="00575491"/>
    <w:rsid w:val="0058676C"/>
    <w:rsid w:val="00594B25"/>
    <w:rsid w:val="005A6C7A"/>
    <w:rsid w:val="005D7A26"/>
    <w:rsid w:val="00621EE7"/>
    <w:rsid w:val="00623567"/>
    <w:rsid w:val="00630F2E"/>
    <w:rsid w:val="0063367E"/>
    <w:rsid w:val="006538B7"/>
    <w:rsid w:val="00654A7B"/>
    <w:rsid w:val="006F24E1"/>
    <w:rsid w:val="00732A2E"/>
    <w:rsid w:val="007B6378"/>
    <w:rsid w:val="00802D35"/>
    <w:rsid w:val="00847134"/>
    <w:rsid w:val="00850C3F"/>
    <w:rsid w:val="0088421E"/>
    <w:rsid w:val="008D1653"/>
    <w:rsid w:val="008F6C05"/>
    <w:rsid w:val="00963B24"/>
    <w:rsid w:val="00966506"/>
    <w:rsid w:val="00973C83"/>
    <w:rsid w:val="0097481D"/>
    <w:rsid w:val="009C3690"/>
    <w:rsid w:val="009C7F0C"/>
    <w:rsid w:val="009D2DAD"/>
    <w:rsid w:val="009D5360"/>
    <w:rsid w:val="00AC2CC2"/>
    <w:rsid w:val="00B5323F"/>
    <w:rsid w:val="00B622ED"/>
    <w:rsid w:val="00B9584E"/>
    <w:rsid w:val="00C103CD"/>
    <w:rsid w:val="00C232A0"/>
    <w:rsid w:val="00C56ABD"/>
    <w:rsid w:val="00C6702B"/>
    <w:rsid w:val="00C737E2"/>
    <w:rsid w:val="00C83E95"/>
    <w:rsid w:val="00CE0EF6"/>
    <w:rsid w:val="00CE497F"/>
    <w:rsid w:val="00CE683C"/>
    <w:rsid w:val="00D15463"/>
    <w:rsid w:val="00D47F19"/>
    <w:rsid w:val="00D77593"/>
    <w:rsid w:val="00D900FB"/>
    <w:rsid w:val="00D97C32"/>
    <w:rsid w:val="00DE5B7A"/>
    <w:rsid w:val="00DE6475"/>
    <w:rsid w:val="00E0220C"/>
    <w:rsid w:val="00E7021A"/>
    <w:rsid w:val="00E85E12"/>
    <w:rsid w:val="00E87733"/>
    <w:rsid w:val="00EB4C31"/>
    <w:rsid w:val="00EE52E6"/>
    <w:rsid w:val="00F16DE4"/>
    <w:rsid w:val="00F67148"/>
    <w:rsid w:val="00F74399"/>
    <w:rsid w:val="00F95123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73259"/>
    <w:rPr>
      <w:color w:val="0000FF"/>
      <w:u w:val="single"/>
    </w:rPr>
  </w:style>
  <w:style w:type="paragraph" w:styleId="a8">
    <w:name w:val="Balloon Text"/>
    <w:basedOn w:val="a"/>
    <w:semiHidden/>
    <w:rsid w:val="001F2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enko.lidiya@physics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2447</CharactersWithSpaces>
  <SharedDoc>false</SharedDoc>
  <HLinks>
    <vt:vector size="6" baseType="variant">
      <vt:variant>
        <vt:i4>6815748</vt:i4>
      </vt:variant>
      <vt:variant>
        <vt:i4>0</vt:i4>
      </vt:variant>
      <vt:variant>
        <vt:i4>0</vt:i4>
      </vt:variant>
      <vt:variant>
        <vt:i4>5</vt:i4>
      </vt:variant>
      <vt:variant>
        <vt:lpwstr>mailto:ngbor@sci.lebedev.ru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Металлополимерные слои пен в лазерных мишенях, в том числе с добавлением кластеров металла, и их прецизионный контроль, как необходимое условие интерпретации плазменных экспериментов</dc:title>
  <dc:subject/>
  <dc:creator>Сергей Сатунин</dc:creator>
  <cp:keywords/>
  <dc:description/>
  <cp:lastModifiedBy>Сергей Сатунин</cp:lastModifiedBy>
  <cp:revision>2</cp:revision>
  <cp:lastPrinted>2015-10-25T13:32:00Z</cp:lastPrinted>
  <dcterms:created xsi:type="dcterms:W3CDTF">2016-01-07T21:36:00Z</dcterms:created>
  <dcterms:modified xsi:type="dcterms:W3CDTF">2016-01-07T21:36:00Z</dcterms:modified>
</cp:coreProperties>
</file>