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7C" w:rsidRPr="005A0E29" w:rsidRDefault="00274A7C" w:rsidP="00B33CB1">
      <w:pPr>
        <w:pStyle w:val="Zv-Titlereport"/>
        <w:rPr>
          <w:color w:val="000000"/>
          <w:lang w:eastAsia="en-US"/>
        </w:rPr>
      </w:pPr>
      <w:r>
        <w:rPr>
          <w:lang w:eastAsia="en-US"/>
        </w:rPr>
        <w:t>Статус систем управления обрудования, поставляемого российской федерацией в проект ИТЭР</w:t>
      </w:r>
      <w:r w:rsidRPr="005A0E29">
        <w:rPr>
          <w:lang w:eastAsia="en-US"/>
        </w:rPr>
        <w:t xml:space="preserve"> </w:t>
      </w:r>
    </w:p>
    <w:p w:rsidR="00274A7C" w:rsidRPr="005A0E29" w:rsidRDefault="00274A7C" w:rsidP="00B33CB1">
      <w:pPr>
        <w:pStyle w:val="Zv-Author"/>
        <w:rPr>
          <w:vertAlign w:val="superscript"/>
        </w:rPr>
      </w:pPr>
      <w:r w:rsidRPr="005A0E29">
        <w:rPr>
          <w:u w:val="single"/>
        </w:rPr>
        <w:t>С. Портоне,</w:t>
      </w:r>
      <w:r w:rsidRPr="005A0E29">
        <w:t xml:space="preserve"> </w:t>
      </w:r>
      <w:r>
        <w:t>Н</w:t>
      </w:r>
      <w:r w:rsidRPr="005A0E29">
        <w:t>.</w:t>
      </w:r>
      <w:r w:rsidR="00B33CB1" w:rsidRPr="008A29A1">
        <w:t xml:space="preserve"> </w:t>
      </w:r>
      <w:r>
        <w:t>Марусов</w:t>
      </w:r>
      <w:r w:rsidRPr="005A0E29">
        <w:t xml:space="preserve">, </w:t>
      </w:r>
      <w:r>
        <w:t>Е</w:t>
      </w:r>
      <w:r w:rsidRPr="005A0E29">
        <w:t>.</w:t>
      </w:r>
      <w:r w:rsidR="00B33CB1" w:rsidRPr="008A29A1">
        <w:t xml:space="preserve"> </w:t>
      </w:r>
      <w:r>
        <w:t>Миронова</w:t>
      </w:r>
      <w:r w:rsidRPr="005A0E29">
        <w:t>, И. Семенов</w:t>
      </w:r>
    </w:p>
    <w:p w:rsidR="00274A7C" w:rsidRPr="00200624" w:rsidRDefault="00274A7C" w:rsidP="00B33CB1">
      <w:pPr>
        <w:pStyle w:val="Zv-Organization"/>
        <w:rPr>
          <w:lang w:val="en-US"/>
        </w:rPr>
      </w:pPr>
      <w:r w:rsidRPr="00200624">
        <w:rPr>
          <w:lang w:val="en-US"/>
        </w:rPr>
        <w:t>Project Center ITER, (Russian Domestic Agency)</w:t>
      </w:r>
      <w:r w:rsidRPr="00707DE7">
        <w:rPr>
          <w:lang w:val="en-US"/>
        </w:rPr>
        <w:t xml:space="preserve">, </w:t>
      </w:r>
      <w:r w:rsidRPr="00200624">
        <w:rPr>
          <w:lang w:val="en-US"/>
        </w:rPr>
        <w:t xml:space="preserve">Moscow </w:t>
      </w:r>
      <w:r w:rsidR="00341B38">
        <w:rPr>
          <w:lang w:val="en-US"/>
        </w:rPr>
        <w:t xml:space="preserve"> </w:t>
      </w:r>
    </w:p>
    <w:p w:rsidR="00274A7C" w:rsidRDefault="00274A7C" w:rsidP="00B33CB1">
      <w:pPr>
        <w:pStyle w:val="Zv-bodyreport"/>
        <w:rPr>
          <w:lang w:eastAsia="en-US"/>
        </w:rPr>
      </w:pPr>
      <w:r>
        <w:rPr>
          <w:lang w:eastAsia="en-US"/>
        </w:rPr>
        <w:t xml:space="preserve">Система управления установкой включает в себя систему общего управления, систему блокировок и защит, систему ядерной и промышленной безопасности и систему управления плазмой. Датчиками системы управления плазмой являются более 50 физических диагностик, выдающих около 60 измеряемых параметров, актуаторами (исполнительными устройствами) технологические системы такие как Система электронно-циклотронного нагрева и поддержания тока плазмы, Системы питания полоидальных обмоток установки, Система нейтральной инжекции и др. Функция управления установкой представляет громоздкую систему нелинейных уравнений, в которую необходимо в реальном времени завести данные десятков диагностик, выходные параметры которых в свою очередь вычисляются в реальном времени на основе сигналов многих сотен датчиков.  Задача осложняется еще и тем, что для получения устойчивости системы управления в целом необходимо иметь строго заданные межсистемные интерфейсы, блоки сертифицированного программного обеспечения, а также методики проведения приемо-сдаточных испытаний оборудования. </w:t>
      </w:r>
    </w:p>
    <w:p w:rsidR="00274A7C" w:rsidRPr="001069B5" w:rsidRDefault="00274A7C" w:rsidP="00B33CB1">
      <w:pPr>
        <w:pStyle w:val="Zv-bodyreport"/>
        <w:rPr>
          <w:lang w:eastAsia="en-US"/>
        </w:rPr>
      </w:pPr>
      <w:r>
        <w:rPr>
          <w:lang w:eastAsia="en-US"/>
        </w:rPr>
        <w:t xml:space="preserve">В докладе представлена концепция создания Системы управления плазмой установки ИТЭР, разрабатываемой Центральной командой </w:t>
      </w:r>
      <w:r>
        <w:rPr>
          <w:lang w:val="en-US" w:eastAsia="en-US"/>
        </w:rPr>
        <w:t>CODAC</w:t>
      </w:r>
      <w:r>
        <w:rPr>
          <w:lang w:eastAsia="en-US"/>
        </w:rPr>
        <w:t xml:space="preserve"> совместно с Национальными агентствами.</w:t>
      </w:r>
    </w:p>
    <w:p w:rsidR="00274A7C" w:rsidRPr="008A29A1" w:rsidRDefault="00274A7C" w:rsidP="00B33CB1">
      <w:pPr>
        <w:pStyle w:val="Zv-bodyreport"/>
        <w:rPr>
          <w:lang w:eastAsia="en-US"/>
        </w:rPr>
      </w:pPr>
      <w:r>
        <w:rPr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B33CB1" w:rsidRPr="008A29A1" w:rsidRDefault="00B33CB1" w:rsidP="008A29A1">
      <w:pPr>
        <w:pStyle w:val="Zv-bodyreport"/>
        <w:ind w:firstLine="0"/>
        <w:rPr>
          <w:lang w:val="en-US"/>
        </w:rPr>
      </w:pPr>
    </w:p>
    <w:sectPr w:rsidR="00B33CB1" w:rsidRPr="008A29A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7C" w:rsidRDefault="00274A7C">
      <w:r>
        <w:separator/>
      </w:r>
    </w:p>
  </w:endnote>
  <w:endnote w:type="continuationSeparator" w:id="0">
    <w:p w:rsidR="00274A7C" w:rsidRDefault="0027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7C" w:rsidRDefault="00274A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A7C" w:rsidRDefault="00274A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7C" w:rsidRDefault="00274A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29A1">
      <w:rPr>
        <w:rStyle w:val="a7"/>
        <w:noProof/>
      </w:rPr>
      <w:t>1</w:t>
    </w:r>
    <w:r>
      <w:rPr>
        <w:rStyle w:val="a7"/>
      </w:rPr>
      <w:fldChar w:fldCharType="end"/>
    </w:r>
  </w:p>
  <w:p w:rsidR="00274A7C" w:rsidRDefault="00274A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7C" w:rsidRDefault="00274A7C">
      <w:r>
        <w:separator/>
      </w:r>
    </w:p>
  </w:footnote>
  <w:footnote w:type="continuationSeparator" w:id="0">
    <w:p w:rsidR="00274A7C" w:rsidRDefault="0027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7C" w:rsidRDefault="00274A7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</w:t>
    </w:r>
    <w:r w:rsidRPr="00200624">
      <w:rPr>
        <w:sz w:val="20"/>
      </w:rPr>
      <w:t xml:space="preserve"> </w:t>
    </w:r>
    <w:r>
      <w:rPr>
        <w:sz w:val="20"/>
      </w:rPr>
      <w:t xml:space="preserve">февраль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274A7C" w:rsidRDefault="008A29A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069B5"/>
    <w:rsid w:val="00160AD7"/>
    <w:rsid w:val="001C0CCB"/>
    <w:rsid w:val="001F003B"/>
    <w:rsid w:val="00200624"/>
    <w:rsid w:val="0020350C"/>
    <w:rsid w:val="00220629"/>
    <w:rsid w:val="00247225"/>
    <w:rsid w:val="00274A7C"/>
    <w:rsid w:val="002C13AC"/>
    <w:rsid w:val="003131A2"/>
    <w:rsid w:val="00341B38"/>
    <w:rsid w:val="003800F3"/>
    <w:rsid w:val="003B5B93"/>
    <w:rsid w:val="003D197C"/>
    <w:rsid w:val="00401388"/>
    <w:rsid w:val="00446025"/>
    <w:rsid w:val="004A77D1"/>
    <w:rsid w:val="004B72AA"/>
    <w:rsid w:val="004F4E29"/>
    <w:rsid w:val="0053360C"/>
    <w:rsid w:val="00567C6F"/>
    <w:rsid w:val="0058676C"/>
    <w:rsid w:val="005A0E29"/>
    <w:rsid w:val="005C13B1"/>
    <w:rsid w:val="005F264E"/>
    <w:rsid w:val="00604589"/>
    <w:rsid w:val="006304E9"/>
    <w:rsid w:val="00654A7B"/>
    <w:rsid w:val="0068492E"/>
    <w:rsid w:val="006D6E6B"/>
    <w:rsid w:val="00707DE7"/>
    <w:rsid w:val="00732A2E"/>
    <w:rsid w:val="007A2202"/>
    <w:rsid w:val="007B6378"/>
    <w:rsid w:val="007E0AEA"/>
    <w:rsid w:val="007F5CBE"/>
    <w:rsid w:val="00802D35"/>
    <w:rsid w:val="00847BA3"/>
    <w:rsid w:val="008A29A1"/>
    <w:rsid w:val="00933643"/>
    <w:rsid w:val="009715F9"/>
    <w:rsid w:val="009B4ECC"/>
    <w:rsid w:val="00AA271C"/>
    <w:rsid w:val="00B33CB1"/>
    <w:rsid w:val="00B622ED"/>
    <w:rsid w:val="00B9584E"/>
    <w:rsid w:val="00C103CD"/>
    <w:rsid w:val="00C232A0"/>
    <w:rsid w:val="00C77B1F"/>
    <w:rsid w:val="00CC7DD9"/>
    <w:rsid w:val="00CE4CBD"/>
    <w:rsid w:val="00D47F19"/>
    <w:rsid w:val="00D92FA1"/>
    <w:rsid w:val="00DA69A2"/>
    <w:rsid w:val="00E1331D"/>
    <w:rsid w:val="00E7021A"/>
    <w:rsid w:val="00E87733"/>
    <w:rsid w:val="00EC30DF"/>
    <w:rsid w:val="00EE1C4C"/>
    <w:rsid w:val="00EE7DA4"/>
    <w:rsid w:val="00F05DC0"/>
    <w:rsid w:val="00F2275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160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>k13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СИСТЕМ УПРАВЛЕНИЯ ОБРУДОВАНИЯ, ПОСТАВЛЯЕМОГО РОССИЙСКОЙ ФЕДЕРАЦИЕЙ В ПРОЕКТ ИТЭР 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2016-01-13T12:00:00Z</dcterms:created>
  <dcterms:modified xsi:type="dcterms:W3CDTF">2016-01-13T12:00:00Z</dcterms:modified>
</cp:coreProperties>
</file>