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4C" w:rsidRPr="009E27F4" w:rsidRDefault="0050714C" w:rsidP="006B614D">
      <w:pPr>
        <w:pStyle w:val="Zv-Titlereport"/>
      </w:pPr>
      <w:bookmarkStart w:id="0" w:name="_GoBack"/>
      <w:bookmarkStart w:id="1" w:name="OLE_LINK1"/>
      <w:bookmarkStart w:id="2" w:name="OLE_LINK2"/>
      <w:bookmarkEnd w:id="0"/>
      <w:r w:rsidRPr="009E27F4">
        <w:t>РАСЧЁТНОЕ МОДЕЛИРОВАНИЕ ТЕПЛОВЫХ</w:t>
      </w:r>
      <w:r>
        <w:t xml:space="preserve"> И</w:t>
      </w:r>
      <w:r w:rsidRPr="009E27F4">
        <w:t xml:space="preserve">  ЭЛЕКТРОМАГНИТНЫХ НАГРУЗОК НА ЭЛЕМЕНТЫ КОНСТРУКЦИИ ВЕРТИКАЛЬНОЙ НЕЙТРОННОЙ КАМЕРЫ </w:t>
      </w:r>
      <w:r>
        <w:t xml:space="preserve">ВЕРХНЕГО ПОРТА </w:t>
      </w:r>
      <w:r w:rsidRPr="009E27F4">
        <w:t>ТОКАМАКА ИТЭР</w:t>
      </w:r>
      <w:bookmarkEnd w:id="1"/>
      <w:bookmarkEnd w:id="2"/>
    </w:p>
    <w:p w:rsidR="006B614D" w:rsidRPr="00D94918" w:rsidRDefault="006B614D" w:rsidP="006B614D">
      <w:pPr>
        <w:jc w:val="center"/>
        <w:rPr>
          <w:vertAlign w:val="superscript"/>
        </w:rPr>
      </w:pPr>
      <w:r w:rsidRPr="00E13174">
        <w:t>А.В. Звонков</w:t>
      </w:r>
      <w:r w:rsidRPr="00D94918">
        <w:rPr>
          <w:vertAlign w:val="superscript"/>
        </w:rPr>
        <w:t>2</w:t>
      </w:r>
      <w:r w:rsidRPr="00E13174">
        <w:t xml:space="preserve">, </w:t>
      </w:r>
      <w:r>
        <w:t>И.В.</w:t>
      </w:r>
      <w:r w:rsidRPr="00775E6E">
        <w:t xml:space="preserve"> Буслаков</w:t>
      </w:r>
      <w:r w:rsidRPr="00221AF5">
        <w:rPr>
          <w:vertAlign w:val="superscript"/>
        </w:rPr>
        <w:t>1</w:t>
      </w:r>
      <w:r>
        <w:t xml:space="preserve">, </w:t>
      </w:r>
      <w:r w:rsidRPr="006A74C0">
        <w:t>М.В. Иванцивский</w:t>
      </w:r>
      <w:r>
        <w:rPr>
          <w:vertAlign w:val="superscript"/>
        </w:rPr>
        <w:t>3,</w:t>
      </w:r>
      <w:r w:rsidRPr="006B614D">
        <w:rPr>
          <w:vertAlign w:val="superscript"/>
        </w:rPr>
        <w:t>4</w:t>
      </w:r>
      <w:r w:rsidRPr="00D94918">
        <w:t xml:space="preserve">, </w:t>
      </w:r>
      <w:r>
        <w:t>В.</w:t>
      </w:r>
      <w:r w:rsidRPr="00775E6E">
        <w:t>С.</w:t>
      </w:r>
      <w:r>
        <w:t> </w:t>
      </w:r>
      <w:r w:rsidRPr="00775E6E">
        <w:t>Модестов</w:t>
      </w:r>
      <w:r w:rsidRPr="00221AF5">
        <w:rPr>
          <w:vertAlign w:val="superscript"/>
        </w:rPr>
        <w:t>1</w:t>
      </w:r>
      <w:r>
        <w:t>, А.</w:t>
      </w:r>
      <w:r w:rsidRPr="00775E6E">
        <w:t>В. Пивков</w:t>
      </w:r>
      <w:r w:rsidRPr="00221AF5">
        <w:rPr>
          <w:vertAlign w:val="superscript"/>
        </w:rPr>
        <w:t>1</w:t>
      </w:r>
      <w:r>
        <w:t>, С.А.</w:t>
      </w:r>
      <w:r>
        <w:rPr>
          <w:lang w:val="en-US"/>
        </w:rPr>
        <w:t> </w:t>
      </w:r>
      <w:r>
        <w:t>Шиманский</w:t>
      </w:r>
      <w:r w:rsidRPr="00D94918">
        <w:rPr>
          <w:vertAlign w:val="superscript"/>
        </w:rPr>
        <w:t>1</w:t>
      </w:r>
      <w:r>
        <w:t>, А.Б. Смирнов</w:t>
      </w:r>
      <w:r w:rsidRPr="00D94918">
        <w:rPr>
          <w:vertAlign w:val="superscript"/>
        </w:rPr>
        <w:t>1</w:t>
      </w:r>
      <w:r>
        <w:t xml:space="preserve">, </w:t>
      </w:r>
      <w:r w:rsidRPr="00E13174">
        <w:t>Г.Е. Немцев</w:t>
      </w:r>
      <w:r w:rsidRPr="00D94918">
        <w:rPr>
          <w:vertAlign w:val="superscript"/>
        </w:rPr>
        <w:t>2</w:t>
      </w:r>
      <w:r>
        <w:t xml:space="preserve">, </w:t>
      </w:r>
      <w:r w:rsidRPr="00E13174">
        <w:t>П.В. Усов</w:t>
      </w:r>
      <w:r w:rsidRPr="00D94918">
        <w:rPr>
          <w:vertAlign w:val="superscript"/>
        </w:rPr>
        <w:t>3</w:t>
      </w:r>
      <w:r>
        <w:rPr>
          <w:vertAlign w:val="superscript"/>
        </w:rPr>
        <w:t xml:space="preserve"> </w:t>
      </w:r>
    </w:p>
    <w:p w:rsidR="006B614D" w:rsidRPr="00592F54" w:rsidRDefault="006B614D" w:rsidP="006B614D">
      <w:pPr>
        <w:pStyle w:val="Zv-Organization"/>
      </w:pPr>
      <w:r>
        <w:rPr>
          <w:vertAlign w:val="superscript"/>
        </w:rPr>
        <w:t>1</w:t>
      </w:r>
      <w:r w:rsidRPr="00775E6E">
        <w:t xml:space="preserve">Санкт-Петербургский государственный политехнический университет, </w:t>
      </w:r>
      <w:r w:rsidR="00D94918" w:rsidRPr="00D94918">
        <w:br/>
        <w:t xml:space="preserve">     </w:t>
      </w:r>
      <w:r>
        <w:t xml:space="preserve">г. </w:t>
      </w:r>
      <w:r w:rsidRPr="00775E6E">
        <w:t>Санкт-Пет</w:t>
      </w:r>
      <w:r>
        <w:t>у</w:t>
      </w:r>
      <w:r w:rsidRPr="00775E6E">
        <w:t xml:space="preserve">рбург, Россия, e-mail: </w:t>
      </w:r>
      <w:hyperlink r:id="rId7" w:history="1">
        <w:r w:rsidR="00D94918" w:rsidRPr="004F1373">
          <w:rPr>
            <w:rStyle w:val="af2"/>
          </w:rPr>
          <w:t>vmodestov@spbstu.ru</w:t>
        </w:r>
      </w:hyperlink>
      <w:r w:rsidR="00D94918" w:rsidRPr="00D94918">
        <w:br/>
      </w:r>
      <w:r>
        <w:rPr>
          <w:vertAlign w:val="superscript"/>
        </w:rPr>
        <w:t>2</w:t>
      </w:r>
      <w:r w:rsidRPr="00775E6E">
        <w:t xml:space="preserve">Проектный центр ИТЭР, </w:t>
      </w:r>
      <w:r>
        <w:t xml:space="preserve">г. </w:t>
      </w:r>
      <w:r w:rsidRPr="00775E6E">
        <w:t xml:space="preserve">Москва, Россия, e-mail: </w:t>
      </w:r>
      <w:hyperlink r:id="rId8" w:history="1">
        <w:r w:rsidRPr="00775E6E">
          <w:rPr>
            <w:rStyle w:val="af2"/>
            <w:lang w:val="en-US"/>
          </w:rPr>
          <w:t>e</w:t>
        </w:r>
        <w:r w:rsidRPr="00775E6E">
          <w:rPr>
            <w:rStyle w:val="af2"/>
          </w:rPr>
          <w:t>.</w:t>
        </w:r>
        <w:r w:rsidRPr="00775E6E">
          <w:rPr>
            <w:rStyle w:val="af2"/>
            <w:lang w:val="en-US"/>
          </w:rPr>
          <w:t>alexandrov</w:t>
        </w:r>
        <w:r w:rsidRPr="00775E6E">
          <w:rPr>
            <w:rStyle w:val="af2"/>
          </w:rPr>
          <w:t>@</w:t>
        </w:r>
        <w:r w:rsidRPr="00775E6E">
          <w:rPr>
            <w:rStyle w:val="af2"/>
            <w:lang w:val="en-US"/>
          </w:rPr>
          <w:t>iterrf</w:t>
        </w:r>
        <w:r w:rsidRPr="00775E6E">
          <w:rPr>
            <w:rStyle w:val="af2"/>
          </w:rPr>
          <w:t>.ru</w:t>
        </w:r>
      </w:hyperlink>
      <w:r>
        <w:br w:type="textWrapping" w:clear="all"/>
      </w:r>
      <w:r>
        <w:rPr>
          <w:vertAlign w:val="superscript"/>
        </w:rPr>
        <w:t>3</w:t>
      </w:r>
      <w:r w:rsidRPr="00775E6E">
        <w:t xml:space="preserve">Институт Ядерной физики им. Г.И. Будкера СО РАН, </w:t>
      </w:r>
      <w:r>
        <w:t xml:space="preserve">г. </w:t>
      </w:r>
      <w:r w:rsidRPr="00775E6E">
        <w:t>Новосибирск, Россия,</w:t>
      </w:r>
      <w:r w:rsidR="00D94918" w:rsidRPr="00D94918">
        <w:br/>
        <w:t xml:space="preserve">    </w:t>
      </w:r>
      <w:r w:rsidRPr="00775E6E">
        <w:t xml:space="preserve"> </w:t>
      </w:r>
      <w:hyperlink r:id="rId9" w:history="1">
        <w:r w:rsidRPr="00CB5C5F">
          <w:rPr>
            <w:i w:val="0"/>
            <w:color w:val="0000FF"/>
            <w:u w:val="single"/>
            <w:lang w:val="en-US"/>
          </w:rPr>
          <w:t>a</w:t>
        </w:r>
        <w:r w:rsidRPr="00D94918">
          <w:rPr>
            <w:i w:val="0"/>
            <w:color w:val="0000FF"/>
            <w:u w:val="single"/>
          </w:rPr>
          <w:t>.</w:t>
        </w:r>
        <w:r w:rsidRPr="00CB5C5F">
          <w:rPr>
            <w:i w:val="0"/>
            <w:color w:val="0000FF"/>
            <w:u w:val="single"/>
            <w:lang w:val="en-US"/>
          </w:rPr>
          <w:t>a</w:t>
        </w:r>
        <w:r w:rsidRPr="00D94918">
          <w:rPr>
            <w:i w:val="0"/>
            <w:color w:val="0000FF"/>
            <w:u w:val="single"/>
          </w:rPr>
          <w:t>.</w:t>
        </w:r>
        <w:r w:rsidRPr="00CB5C5F">
          <w:rPr>
            <w:i w:val="0"/>
            <w:color w:val="0000FF"/>
            <w:u w:val="single"/>
            <w:lang w:val="en-US"/>
          </w:rPr>
          <w:t>listopad</w:t>
        </w:r>
        <w:r w:rsidRPr="00D94918">
          <w:rPr>
            <w:i w:val="0"/>
            <w:color w:val="0000FF"/>
            <w:u w:val="single"/>
          </w:rPr>
          <w:t>@</w:t>
        </w:r>
        <w:r w:rsidRPr="00CB5C5F">
          <w:rPr>
            <w:i w:val="0"/>
            <w:color w:val="0000FF"/>
            <w:u w:val="single"/>
            <w:lang w:val="en-US"/>
          </w:rPr>
          <w:t>inp</w:t>
        </w:r>
        <w:r w:rsidRPr="00D94918">
          <w:rPr>
            <w:i w:val="0"/>
            <w:color w:val="0000FF"/>
            <w:u w:val="single"/>
          </w:rPr>
          <w:t>.</w:t>
        </w:r>
        <w:r w:rsidRPr="00CB5C5F">
          <w:rPr>
            <w:i w:val="0"/>
            <w:color w:val="0000FF"/>
            <w:u w:val="single"/>
            <w:lang w:val="en-US"/>
          </w:rPr>
          <w:t>nsk</w:t>
        </w:r>
        <w:r w:rsidRPr="00D94918">
          <w:rPr>
            <w:i w:val="0"/>
            <w:color w:val="0000FF"/>
            <w:u w:val="single"/>
          </w:rPr>
          <w:t>.</w:t>
        </w:r>
        <w:r w:rsidRPr="00CB5C5F">
          <w:rPr>
            <w:i w:val="0"/>
            <w:color w:val="0000FF"/>
            <w:u w:val="single"/>
            <w:lang w:val="en-US"/>
          </w:rPr>
          <w:t>su</w:t>
        </w:r>
      </w:hyperlink>
      <w:r>
        <w:br w:type="textWrapping" w:clear="all"/>
      </w:r>
      <w:r>
        <w:rPr>
          <w:vertAlign w:val="superscript"/>
        </w:rPr>
        <w:t>4</w:t>
      </w:r>
      <w:r w:rsidRPr="006A74C0">
        <w:t xml:space="preserve">Новосибирский государственный технический университет, </w:t>
      </w:r>
      <w:r>
        <w:t>г. Новосибирск, Россия</w:t>
      </w:r>
    </w:p>
    <w:p w:rsidR="0050714C" w:rsidRDefault="0050714C" w:rsidP="006B614D">
      <w:pPr>
        <w:pStyle w:val="Zv-bodyreport"/>
      </w:pPr>
      <w:r>
        <w:t>Объектом исследования в данной работе является вертика</w:t>
      </w:r>
      <w:r w:rsidR="006B614D">
        <w:t xml:space="preserve">льная нейтронная камера (далее </w:t>
      </w:r>
      <w:r w:rsidR="006B614D" w:rsidRPr="00D94918">
        <w:t>—</w:t>
      </w:r>
      <w:r>
        <w:t xml:space="preserve"> ВНК), входящая в состав верхнего порт-плага </w:t>
      </w:r>
      <w:r w:rsidRPr="00592F54">
        <w:t>термоядерного</w:t>
      </w:r>
      <w:r>
        <w:t xml:space="preserve"> </w:t>
      </w:r>
      <w:r w:rsidRPr="00592F54">
        <w:t>реактора</w:t>
      </w:r>
      <w:r>
        <w:t xml:space="preserve"> </w:t>
      </w:r>
      <w:r w:rsidRPr="00592F54">
        <w:t>ИТЭР</w:t>
      </w:r>
      <w:r>
        <w:t xml:space="preserve">. На данный момент ИТЭР находится на стадии строительства </w:t>
      </w:r>
      <w:r w:rsidRPr="00592F54">
        <w:t>в</w:t>
      </w:r>
      <w:r>
        <w:t xml:space="preserve"> </w:t>
      </w:r>
      <w:r w:rsidRPr="00592F54">
        <w:t>исследовательском</w:t>
      </w:r>
      <w:r>
        <w:t xml:space="preserve"> </w:t>
      </w:r>
      <w:r w:rsidRPr="00592F54">
        <w:t>центре</w:t>
      </w:r>
      <w:r>
        <w:t xml:space="preserve"> </w:t>
      </w:r>
      <w:r w:rsidRPr="00592F54">
        <w:t>Кадараш</w:t>
      </w:r>
      <w:r>
        <w:t xml:space="preserve"> </w:t>
      </w:r>
      <w:r w:rsidRPr="00592F54">
        <w:t>на</w:t>
      </w:r>
      <w:r>
        <w:t xml:space="preserve"> </w:t>
      </w:r>
      <w:r w:rsidRPr="00592F54">
        <w:t>юге</w:t>
      </w:r>
      <w:r>
        <w:t xml:space="preserve"> </w:t>
      </w:r>
      <w:r w:rsidRPr="00592F54">
        <w:t>Франции.</w:t>
      </w:r>
    </w:p>
    <w:p w:rsidR="0050714C" w:rsidRDefault="0050714C" w:rsidP="006B614D">
      <w:pPr>
        <w:pStyle w:val="Zv-bodyreport"/>
      </w:pPr>
      <w:r w:rsidRPr="00592F54">
        <w:t>В</w:t>
      </w:r>
      <w:r>
        <w:t xml:space="preserve"> </w:t>
      </w:r>
      <w:r w:rsidRPr="00592F54">
        <w:t>данной</w:t>
      </w:r>
      <w:r>
        <w:t xml:space="preserve"> </w:t>
      </w:r>
      <w:r w:rsidRPr="00592F54">
        <w:t>работе</w:t>
      </w:r>
      <w:r>
        <w:t xml:space="preserve"> </w:t>
      </w:r>
      <w:r w:rsidRPr="00592F54">
        <w:t>исследуется</w:t>
      </w:r>
      <w:r>
        <w:t xml:space="preserve"> </w:t>
      </w:r>
      <w:r w:rsidRPr="00592F54">
        <w:t>напряженно-деформированное</w:t>
      </w:r>
      <w:r>
        <w:t xml:space="preserve"> (далее </w:t>
      </w:r>
      <w:r w:rsidR="006B614D" w:rsidRPr="00D94918">
        <w:t>—</w:t>
      </w:r>
      <w:r>
        <w:t xml:space="preserve"> НДС) </w:t>
      </w:r>
      <w:r w:rsidRPr="00592F54">
        <w:t>состояние</w:t>
      </w:r>
      <w:r>
        <w:t xml:space="preserve"> ВНК</w:t>
      </w:r>
      <w:r w:rsidRPr="00592F54">
        <w:t>.</w:t>
      </w:r>
      <w:r>
        <w:t xml:space="preserve"> Для этого была разработана подробная конечно-элементная модель. Она включает в себя корпус, вольфрамовые пластины, детекторы, элементы системы охлаждения и область, заполненную керамическим карбидом бора. Для определения эффективных физико-механических свойств керамического карбида бора использовалась процедура гомогенизации.</w:t>
      </w:r>
    </w:p>
    <w:p w:rsidR="0050714C" w:rsidRDefault="0050714C" w:rsidP="006B614D">
      <w:pPr>
        <w:pStyle w:val="Zv-bodyreport"/>
      </w:pPr>
      <w:r>
        <w:t>ВНК в составе порт-плага будет эксплуатироваться в условиях высоких температур, значительных электромагнитных нагрузок и интенсивного потока высокоэнергетических нейтронов. При проведении прочностного расчета требуется учитывать все указанные нагружающие факторы.</w:t>
      </w:r>
    </w:p>
    <w:p w:rsidR="0050714C" w:rsidRDefault="0050714C" w:rsidP="006B614D">
      <w:pPr>
        <w:pStyle w:val="Zv-bodyreport"/>
      </w:pPr>
      <w:r>
        <w:t xml:space="preserve">В работе выполнялся нестационарный тепловой расчет. Исходные данные </w:t>
      </w:r>
      <w:r w:rsidR="006B614D" w:rsidRPr="00D94918">
        <w:t>—</w:t>
      </w:r>
      <w:r>
        <w:t xml:space="preserve"> значения объемного тепловыделения в конструкции</w:t>
      </w:r>
      <w:r w:rsidRPr="007957E9">
        <w:t xml:space="preserve">. </w:t>
      </w:r>
      <w:r>
        <w:t>Они приняты на основании результатов нейтронного расчета. По итогам теплового анализа были определены области конструкции, в которых расчетная температура превышает допускаемую. Соответственно, были сделаны выводы о необходимости модернизации системы охлаждения.</w:t>
      </w:r>
    </w:p>
    <w:p w:rsidR="0050714C" w:rsidRDefault="0050714C" w:rsidP="006B614D">
      <w:pPr>
        <w:pStyle w:val="Zv-bodyreport"/>
      </w:pPr>
      <w:r>
        <w:t xml:space="preserve">В </w:t>
      </w:r>
      <w:r w:rsidRPr="00592F54">
        <w:t>работе</w:t>
      </w:r>
      <w:r>
        <w:t xml:space="preserve"> </w:t>
      </w:r>
      <w:r w:rsidRPr="00592F54">
        <w:t>проводи</w:t>
      </w:r>
      <w:r>
        <w:t xml:space="preserve">лось </w:t>
      </w:r>
      <w:r w:rsidRPr="00592F54">
        <w:t>вычисление</w:t>
      </w:r>
      <w:r>
        <w:t xml:space="preserve"> </w:t>
      </w:r>
      <w:r w:rsidRPr="00592F54">
        <w:t>динамических</w:t>
      </w:r>
      <w:r>
        <w:t xml:space="preserve"> </w:t>
      </w:r>
      <w:r w:rsidRPr="00592F54">
        <w:t>электромагнитных</w:t>
      </w:r>
      <w:r>
        <w:t xml:space="preserve"> </w:t>
      </w:r>
      <w:r w:rsidRPr="00592F54">
        <w:t>нагрузок</w:t>
      </w:r>
      <w:r>
        <w:t xml:space="preserve"> </w:t>
      </w:r>
      <w:r w:rsidRPr="00592F54">
        <w:t>в</w:t>
      </w:r>
      <w:r>
        <w:t xml:space="preserve"> </w:t>
      </w:r>
      <w:r w:rsidRPr="00592F54">
        <w:t>отдельных</w:t>
      </w:r>
      <w:r>
        <w:t xml:space="preserve"> </w:t>
      </w:r>
      <w:r w:rsidRPr="00592F54">
        <w:t>узлах</w:t>
      </w:r>
      <w:r>
        <w:t xml:space="preserve"> </w:t>
      </w:r>
      <w:r w:rsidRPr="00592F54">
        <w:t>конструкции.</w:t>
      </w:r>
      <w:r>
        <w:t xml:space="preserve"> П</w:t>
      </w:r>
      <w:r w:rsidRPr="00592F54">
        <w:t>редставленные</w:t>
      </w:r>
      <w:r>
        <w:t xml:space="preserve"> расчеты </w:t>
      </w:r>
      <w:r w:rsidRPr="00592F54">
        <w:t>выполнены</w:t>
      </w:r>
      <w:r>
        <w:rPr>
          <w:rStyle w:val="apple-converted-space"/>
        </w:rPr>
        <w:t xml:space="preserve"> методом </w:t>
      </w:r>
      <w:r w:rsidRPr="00592F54">
        <w:t>численн</w:t>
      </w:r>
      <w:r>
        <w:t xml:space="preserve">ого </w:t>
      </w:r>
      <w:r w:rsidRPr="00592F54">
        <w:t>моделировани</w:t>
      </w:r>
      <w:r>
        <w:t>я</w:t>
      </w:r>
      <w:r>
        <w:rPr>
          <w:rStyle w:val="apple-converted-space"/>
        </w:rPr>
        <w:t xml:space="preserve"> </w:t>
      </w:r>
      <w:r w:rsidRPr="00592F54">
        <w:t>с</w:t>
      </w:r>
      <w:r>
        <w:t xml:space="preserve"> </w:t>
      </w:r>
      <w:r w:rsidRPr="00592F54">
        <w:t>использованием</w:t>
      </w:r>
      <w:r>
        <w:rPr>
          <w:rStyle w:val="apple-converted-space"/>
        </w:rPr>
        <w:t xml:space="preserve"> </w:t>
      </w:r>
      <w:r w:rsidRPr="00592F54">
        <w:t>программной</w:t>
      </w:r>
      <w:r>
        <w:t xml:space="preserve"> с</w:t>
      </w:r>
      <w:r w:rsidRPr="00592F54">
        <w:t>истемы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ANSYS</w:t>
      </w:r>
      <w:r w:rsidRPr="00592F54">
        <w:rPr>
          <w:rStyle w:val="apple-converted-space"/>
        </w:rPr>
        <w:t xml:space="preserve"> </w:t>
      </w:r>
      <w:r w:rsidRPr="00592F54">
        <w:rPr>
          <w:lang w:val="en-US"/>
        </w:rPr>
        <w:t>Maxwell</w:t>
      </w:r>
      <w:r w:rsidRPr="00592F54">
        <w:rPr>
          <w:rStyle w:val="apple-converted-space"/>
        </w:rPr>
        <w:t xml:space="preserve"> </w:t>
      </w:r>
      <w:r w:rsidRPr="00592F54">
        <w:t>и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Mechanical</w:t>
      </w:r>
      <w:r w:rsidRPr="00592F54">
        <w:t>.</w:t>
      </w:r>
      <w:r>
        <w:t xml:space="preserve"> </w:t>
      </w:r>
      <w:r w:rsidRPr="00601888">
        <w:t>Представлено решение электромагнитной динамической задачи, в которой рассмотрен сценарий срыва плазмы с ее последующим неуправляемым движением. Исходными данными для этой задачи стали результаты,</w:t>
      </w:r>
      <w:r w:rsidRPr="00601888">
        <w:rPr>
          <w:rStyle w:val="apple-converted-space"/>
        </w:rPr>
        <w:t xml:space="preserve"> </w:t>
      </w:r>
      <w:r w:rsidRPr="00601888">
        <w:t>полученные с</w:t>
      </w:r>
      <w:r w:rsidRPr="00601888">
        <w:rPr>
          <w:rStyle w:val="apple-converted-space"/>
        </w:rPr>
        <w:t xml:space="preserve"> </w:t>
      </w:r>
      <w:r w:rsidRPr="00601888">
        <w:t>помощью</w:t>
      </w:r>
      <w:r w:rsidRPr="00601888">
        <w:rPr>
          <w:rStyle w:val="apple-converted-space"/>
        </w:rPr>
        <w:t xml:space="preserve"> </w:t>
      </w:r>
      <w:r w:rsidRPr="00601888">
        <w:t xml:space="preserve">симулятора на основе кода </w:t>
      </w:r>
      <w:r>
        <w:rPr>
          <w:lang w:val="en-US"/>
        </w:rPr>
        <w:t>DINA</w:t>
      </w:r>
      <w:r w:rsidRPr="007957E9">
        <w:t>.</w:t>
      </w:r>
    </w:p>
    <w:p w:rsidR="0050714C" w:rsidRPr="00B42AF3" w:rsidRDefault="0050714C" w:rsidP="006B614D">
      <w:pPr>
        <w:pStyle w:val="Zv-bodyreport"/>
      </w:pPr>
      <w:r>
        <w:t xml:space="preserve">При исследовании НДС ВНК происходит </w:t>
      </w:r>
      <w:r w:rsidRPr="00592F54">
        <w:t>передача</w:t>
      </w:r>
      <w:r>
        <w:t xml:space="preserve"> в задачу расчета НДС </w:t>
      </w:r>
      <w:r w:rsidRPr="00592F54">
        <w:t>векторного</w:t>
      </w:r>
      <w:r>
        <w:t xml:space="preserve"> </w:t>
      </w:r>
      <w:r w:rsidRPr="00592F54">
        <w:t>распределения</w:t>
      </w:r>
      <w:r>
        <w:t xml:space="preserve"> </w:t>
      </w:r>
      <w:r w:rsidRPr="00592F54">
        <w:t>сил</w:t>
      </w:r>
      <w:r>
        <w:t xml:space="preserve">, полученного при электромагнитном анализе. </w:t>
      </w:r>
      <w:r w:rsidRPr="00B42AF3">
        <w:t>В результате</w:t>
      </w:r>
      <w:r>
        <w:t xml:space="preserve"> расчета определяется НДС конструкции в процессе срыва плазмы и делаются выводы о необходимости усиления коробчатой конструкции корпуса. </w:t>
      </w:r>
    </w:p>
    <w:p w:rsidR="0050714C" w:rsidRPr="00592F54" w:rsidRDefault="0050714C" w:rsidP="007957E9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0714C" w:rsidRPr="007957E9" w:rsidRDefault="0050714C" w:rsidP="00BD0F9B">
      <w:pPr>
        <w:pStyle w:val="aa"/>
        <w:spacing w:line="240" w:lineRule="auto"/>
        <w:ind w:left="0" w:firstLine="567"/>
        <w:jc w:val="both"/>
        <w:rPr>
          <w:rFonts w:ascii="Times New Roman" w:hAnsi="Times New Roman"/>
          <w:strike/>
          <w:sz w:val="24"/>
          <w:szCs w:val="24"/>
        </w:rPr>
      </w:pPr>
    </w:p>
    <w:p w:rsidR="0050714C" w:rsidRPr="00592F54" w:rsidRDefault="0050714C" w:rsidP="00BD0F9B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714C" w:rsidRPr="00401388" w:rsidRDefault="0050714C" w:rsidP="00401388">
      <w:pPr>
        <w:pStyle w:val="a8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50714C" w:rsidRDefault="0050714C" w:rsidP="00CA360A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И.В.</w:t>
      </w:r>
      <w:r w:rsidRPr="00D403F4">
        <w:rPr>
          <w:lang w:val="ru-RU"/>
        </w:rPr>
        <w:t xml:space="preserve"> </w:t>
      </w:r>
      <w:r>
        <w:rPr>
          <w:lang w:val="ru-RU"/>
        </w:rPr>
        <w:t xml:space="preserve">Буслаков, РФ, СПб, СПбПУ, </w:t>
      </w:r>
      <w:r>
        <w:t>buslakov</w:t>
      </w:r>
      <w:r w:rsidRPr="00D403F4">
        <w:rPr>
          <w:lang w:val="ru-RU"/>
        </w:rPr>
        <w:t>_</w:t>
      </w:r>
      <w:r>
        <w:t>iv</w:t>
      </w:r>
      <w:r w:rsidRPr="00D403F4">
        <w:rPr>
          <w:lang w:val="ru-RU"/>
        </w:rPr>
        <w:t>@</w:t>
      </w:r>
      <w:r>
        <w:t>spbstu</w:t>
      </w:r>
      <w:r w:rsidRPr="00D403F4">
        <w:rPr>
          <w:lang w:val="ru-RU"/>
        </w:rPr>
        <w:t>.</w:t>
      </w:r>
      <w:r>
        <w:t>ru</w:t>
      </w:r>
    </w:p>
    <w:p w:rsidR="0050714C" w:rsidRDefault="0050714C" w:rsidP="00E13174">
      <w:pPr>
        <w:pStyle w:val="1"/>
        <w:rPr>
          <w:lang w:val="ru-RU"/>
        </w:rPr>
      </w:pPr>
      <w:r>
        <w:rPr>
          <w:lang w:val="ru-RU"/>
        </w:rPr>
        <w:t>А.В.Звонков</w:t>
      </w:r>
      <w:r w:rsidRPr="008A152A">
        <w:rPr>
          <w:lang w:val="ru-RU"/>
        </w:rPr>
        <w:t>, РФ, Москва, ПЦ ИТЭР,</w:t>
      </w:r>
      <w:r>
        <w:rPr>
          <w:lang w:val="ru-RU"/>
        </w:rPr>
        <w:t xml:space="preserve"> </w:t>
      </w:r>
      <w:r w:rsidRPr="00E13174">
        <w:rPr>
          <w:lang w:val="ru-RU"/>
        </w:rPr>
        <w:t>a.zvonkov@iterrf.ru</w:t>
      </w:r>
    </w:p>
    <w:p w:rsidR="0050714C" w:rsidRPr="00BD0B36" w:rsidRDefault="0050714C" w:rsidP="00BD0B36">
      <w:pPr>
        <w:pStyle w:val="1"/>
        <w:rPr>
          <w:lang w:val="ru-RU"/>
        </w:rPr>
      </w:pPr>
      <w:r w:rsidRPr="00BD0B36">
        <w:rPr>
          <w:lang w:val="ru-RU"/>
        </w:rPr>
        <w:t>М.В. Иванцивский, РФ, Новосибирск, ИЯФ СО РАН, M.V.Ivantsivsky@inp.nsk.su</w:t>
      </w:r>
    </w:p>
    <w:p w:rsidR="0050714C" w:rsidRDefault="0050714C" w:rsidP="00401388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 xml:space="preserve">В.С. Модестов, РФ, СПб, СПбПУ, </w:t>
      </w:r>
      <w:r>
        <w:t>vmodestov</w:t>
      </w:r>
      <w:r w:rsidRPr="00D403F4">
        <w:rPr>
          <w:lang w:val="ru-RU"/>
        </w:rPr>
        <w:t>@</w:t>
      </w:r>
      <w:r>
        <w:t>spbstu</w:t>
      </w:r>
      <w:r w:rsidRPr="00D403F4">
        <w:rPr>
          <w:lang w:val="ru-RU"/>
        </w:rPr>
        <w:t>.</w:t>
      </w:r>
      <w:r>
        <w:t>ru</w:t>
      </w:r>
      <w:r>
        <w:rPr>
          <w:lang w:val="ru-RU"/>
        </w:rPr>
        <w:t xml:space="preserve">  </w:t>
      </w:r>
    </w:p>
    <w:p w:rsidR="0050714C" w:rsidRPr="00D403F4" w:rsidRDefault="0050714C" w:rsidP="00401388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Г.Е.</w:t>
      </w:r>
      <w:r w:rsidRPr="00BD0B36">
        <w:rPr>
          <w:lang w:val="ru-RU"/>
        </w:rPr>
        <w:t xml:space="preserve"> </w:t>
      </w:r>
      <w:r>
        <w:rPr>
          <w:lang w:val="ru-RU"/>
        </w:rPr>
        <w:t>Немцев</w:t>
      </w:r>
      <w:r w:rsidRPr="008A152A">
        <w:rPr>
          <w:lang w:val="ru-RU"/>
        </w:rPr>
        <w:t>, РФ, Москва, ПЦ ИТЭР,</w:t>
      </w:r>
      <w:r>
        <w:rPr>
          <w:lang w:val="ru-RU"/>
        </w:rPr>
        <w:t xml:space="preserve">  </w:t>
      </w:r>
      <w:r w:rsidRPr="00E13174">
        <w:rPr>
          <w:lang w:val="ru-RU"/>
        </w:rPr>
        <w:t>nemtsev@triniti.ru</w:t>
      </w:r>
    </w:p>
    <w:p w:rsidR="0050714C" w:rsidRDefault="0050714C" w:rsidP="00D403F4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А.В.</w:t>
      </w:r>
      <w:r w:rsidRPr="00D403F4">
        <w:rPr>
          <w:lang w:val="ru-RU"/>
        </w:rPr>
        <w:t xml:space="preserve"> </w:t>
      </w:r>
      <w:r>
        <w:rPr>
          <w:lang w:val="ru-RU"/>
        </w:rPr>
        <w:t xml:space="preserve">Пивков, РФ, СПб, СПбПУ, </w:t>
      </w:r>
      <w:r>
        <w:t>pivkov</w:t>
      </w:r>
      <w:r w:rsidRPr="00D403F4">
        <w:rPr>
          <w:lang w:val="ru-RU"/>
        </w:rPr>
        <w:t>@</w:t>
      </w:r>
      <w:r>
        <w:t>spbstu</w:t>
      </w:r>
      <w:r w:rsidRPr="00D403F4">
        <w:rPr>
          <w:lang w:val="ru-RU"/>
        </w:rPr>
        <w:t>.</w:t>
      </w:r>
      <w:r>
        <w:t>ru</w:t>
      </w:r>
      <w:r>
        <w:rPr>
          <w:lang w:val="ru-RU"/>
        </w:rPr>
        <w:t xml:space="preserve">  </w:t>
      </w:r>
    </w:p>
    <w:p w:rsidR="0050714C" w:rsidRDefault="0050714C" w:rsidP="00D403F4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 xml:space="preserve">А.Б. Смирнов, РФ, СПб, СПбПУ, </w:t>
      </w:r>
      <w:r>
        <w:t>smirnov</w:t>
      </w:r>
      <w:r w:rsidRPr="007957E9">
        <w:rPr>
          <w:lang w:val="ru-RU"/>
        </w:rPr>
        <w:t>.</w:t>
      </w:r>
      <w:r>
        <w:t>ab</w:t>
      </w:r>
      <w:r w:rsidRPr="007957E9">
        <w:rPr>
          <w:lang w:val="ru-RU"/>
        </w:rPr>
        <w:t>@</w:t>
      </w:r>
      <w:r>
        <w:t>spbstu</w:t>
      </w:r>
      <w:r w:rsidRPr="00D403F4">
        <w:rPr>
          <w:lang w:val="ru-RU"/>
        </w:rPr>
        <w:t>.</w:t>
      </w:r>
      <w:r>
        <w:t>ru</w:t>
      </w:r>
      <w:r>
        <w:rPr>
          <w:lang w:val="ru-RU"/>
        </w:rPr>
        <w:t xml:space="preserve">  </w:t>
      </w:r>
    </w:p>
    <w:p w:rsidR="0050714C" w:rsidRPr="00D403F4" w:rsidRDefault="0050714C" w:rsidP="00D403F4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П.В.Усов</w:t>
      </w:r>
      <w:r w:rsidRPr="008A152A">
        <w:rPr>
          <w:lang w:val="ru-RU"/>
        </w:rPr>
        <w:t>, РФ</w:t>
      </w:r>
      <w:r>
        <w:rPr>
          <w:lang w:val="ru-RU"/>
        </w:rPr>
        <w:t>,</w:t>
      </w:r>
      <w:r w:rsidRPr="008A152A">
        <w:rPr>
          <w:lang w:val="ru-RU"/>
        </w:rPr>
        <w:t xml:space="preserve"> Новосибирск, ИЯФ</w:t>
      </w:r>
      <w:r>
        <w:rPr>
          <w:lang w:val="ru-RU"/>
        </w:rPr>
        <w:t xml:space="preserve"> </w:t>
      </w:r>
      <w:r w:rsidRPr="008A152A">
        <w:rPr>
          <w:lang w:val="ru-RU"/>
        </w:rPr>
        <w:t>СО РАН</w:t>
      </w:r>
      <w:r>
        <w:rPr>
          <w:lang w:val="ru-RU"/>
        </w:rPr>
        <w:t>,</w:t>
      </w:r>
    </w:p>
    <w:p w:rsidR="0050714C" w:rsidRPr="00D403F4" w:rsidRDefault="0050714C" w:rsidP="00401388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С.А.</w:t>
      </w:r>
      <w:r w:rsidRPr="00E94EB6">
        <w:rPr>
          <w:lang w:val="ru-RU"/>
        </w:rPr>
        <w:t xml:space="preserve"> </w:t>
      </w:r>
      <w:r>
        <w:rPr>
          <w:lang w:val="ru-RU"/>
        </w:rPr>
        <w:t xml:space="preserve">Шиманский, РФ, СПб, СПбПУ, </w:t>
      </w:r>
      <w:r w:rsidRPr="00E94EB6">
        <w:rPr>
          <w:lang w:val="ru-RU"/>
        </w:rPr>
        <w:t>Sergey.Shimansky@cadfem-cis.ru</w:t>
      </w:r>
    </w:p>
    <w:p w:rsidR="0050714C" w:rsidRPr="00D403F4" w:rsidRDefault="0050714C" w:rsidP="004B72AA">
      <w:pPr>
        <w:pStyle w:val="a3"/>
        <w:tabs>
          <w:tab w:val="clear" w:pos="4677"/>
          <w:tab w:val="clear" w:pos="9355"/>
        </w:tabs>
        <w:spacing w:after="120"/>
      </w:pPr>
    </w:p>
    <w:p w:rsidR="0050714C" w:rsidRPr="00D403F4" w:rsidRDefault="0050714C">
      <w:pPr>
        <w:pStyle w:val="a3"/>
        <w:tabs>
          <w:tab w:val="clear" w:pos="4677"/>
          <w:tab w:val="clear" w:pos="9355"/>
        </w:tabs>
        <w:sectPr w:rsidR="0050714C" w:rsidRPr="00D403F4">
          <w:headerReference w:type="default" r:id="rId10"/>
          <w:footerReference w:type="even" r:id="rId11"/>
          <w:footerReference w:type="default" r:id="rId12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50714C" w:rsidRDefault="0050714C" w:rsidP="00CB1ACC">
      <w:pPr>
        <w:pStyle w:val="Zv-Titlereport"/>
        <w:rPr>
          <w:lang w:val="en-US"/>
        </w:rPr>
      </w:pPr>
      <w:r>
        <w:rPr>
          <w:lang w:val="en-US"/>
        </w:rPr>
        <w:lastRenderedPageBreak/>
        <w:t>CALCULATION</w:t>
      </w:r>
      <w:r w:rsidRPr="00B259C2">
        <w:rPr>
          <w:lang w:val="en-US"/>
        </w:rPr>
        <w:t xml:space="preserve"> MODELING OF THERMAL AND ELECTROMAGNETIC LOADS </w:t>
      </w:r>
      <w:r>
        <w:rPr>
          <w:lang w:val="en-US"/>
        </w:rPr>
        <w:t xml:space="preserve">ON THE </w:t>
      </w:r>
      <w:r w:rsidRPr="00B259C2">
        <w:rPr>
          <w:lang w:val="en-US"/>
        </w:rPr>
        <w:t xml:space="preserve">VERTICAL NEUTRON CAMERA </w:t>
      </w:r>
      <w:r>
        <w:rPr>
          <w:lang w:val="en-US"/>
        </w:rPr>
        <w:t>COMPONENTS OF THE</w:t>
      </w:r>
      <w:r w:rsidRPr="00B259C2">
        <w:rPr>
          <w:lang w:val="en-US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B259C2">
            <w:rPr>
              <w:lang w:val="en-US"/>
            </w:rPr>
            <w:t>ITER</w:t>
          </w:r>
        </w:smartTag>
        <w:r>
          <w:rPr>
            <w:lang w:val="en-US"/>
          </w:rPr>
          <w:t xml:space="preserve"> </w:t>
        </w:r>
        <w:smartTag w:uri="urn:schemas-microsoft-com:office:smarttags" w:element="PlaceName">
          <w:r>
            <w:rPr>
              <w:lang w:val="en-US"/>
            </w:rPr>
            <w:t>UPPER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PORT</w:t>
          </w:r>
        </w:smartTag>
      </w:smartTag>
    </w:p>
    <w:p w:rsidR="006B614D" w:rsidRPr="006B614D" w:rsidRDefault="006B614D" w:rsidP="00CB1ACC">
      <w:pPr>
        <w:pStyle w:val="Zv-Author"/>
        <w:rPr>
          <w:vertAlign w:val="superscript"/>
          <w:lang w:val="en-US"/>
        </w:rPr>
      </w:pPr>
      <w:r w:rsidRPr="00AD2C91">
        <w:rPr>
          <w:lang w:val="en-US"/>
        </w:rPr>
        <w:t>A.V. Zvonkov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 w:rsidRPr="00CB5C5F">
        <w:rPr>
          <w:lang w:val="en-US"/>
        </w:rPr>
        <w:t>I.V.</w:t>
      </w:r>
      <w:r>
        <w:rPr>
          <w:lang w:val="en-US"/>
        </w:rPr>
        <w:t xml:space="preserve"> </w:t>
      </w:r>
      <w:r w:rsidRPr="00CB5C5F">
        <w:rPr>
          <w:lang w:val="en-US"/>
        </w:rPr>
        <w:t>Buslakov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Pr="00255476">
        <w:rPr>
          <w:lang w:val="en-US"/>
        </w:rPr>
        <w:t>M.V.</w:t>
      </w:r>
      <w:r>
        <w:rPr>
          <w:lang w:val="en-US"/>
        </w:rPr>
        <w:t xml:space="preserve"> </w:t>
      </w:r>
      <w:r w:rsidRPr="00255476">
        <w:rPr>
          <w:lang w:val="en-US"/>
        </w:rPr>
        <w:t>Ivantsivsky</w:t>
      </w:r>
      <w:r>
        <w:rPr>
          <w:vertAlign w:val="superscript"/>
          <w:lang w:val="en-US"/>
        </w:rPr>
        <w:t>3,</w:t>
      </w:r>
      <w:r w:rsidRPr="00221AF5">
        <w:rPr>
          <w:vertAlign w:val="superscript"/>
          <w:lang w:val="en-US"/>
        </w:rPr>
        <w:t>4</w:t>
      </w:r>
      <w:r w:rsidRPr="00CB5C5F">
        <w:rPr>
          <w:lang w:val="en-US"/>
        </w:rPr>
        <w:t>,</w:t>
      </w:r>
      <w:r>
        <w:rPr>
          <w:lang w:val="en-US"/>
        </w:rPr>
        <w:t xml:space="preserve">  V.S. </w:t>
      </w:r>
      <w:r w:rsidRPr="00CB5C5F">
        <w:rPr>
          <w:lang w:val="en-US"/>
        </w:rPr>
        <w:t>Modestov</w:t>
      </w:r>
      <w:r>
        <w:rPr>
          <w:vertAlign w:val="superscript"/>
          <w:lang w:val="en-US"/>
        </w:rPr>
        <w:t>1</w:t>
      </w:r>
      <w:r w:rsidRPr="00CB5C5F">
        <w:rPr>
          <w:lang w:val="en-US"/>
        </w:rPr>
        <w:t>,</w:t>
      </w:r>
      <w:r>
        <w:rPr>
          <w:lang w:val="en-US"/>
        </w:rPr>
        <w:t xml:space="preserve"> </w:t>
      </w:r>
      <w:r w:rsidRPr="00CB5C5F">
        <w:rPr>
          <w:lang w:val="en-US"/>
        </w:rPr>
        <w:t>A.V.</w:t>
      </w:r>
      <w:r>
        <w:rPr>
          <w:lang w:val="en-US"/>
        </w:rPr>
        <w:t xml:space="preserve"> </w:t>
      </w:r>
      <w:r w:rsidRPr="00CB5C5F">
        <w:rPr>
          <w:lang w:val="en-US"/>
        </w:rPr>
        <w:t>Pivkov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S.</w:t>
          </w:r>
          <w:r w:rsidRPr="00CB5C5F">
            <w:rPr>
              <w:lang w:val="en-US"/>
            </w:rPr>
            <w:t>A.</w:t>
          </w:r>
        </w:smartTag>
      </w:smartTag>
      <w:r>
        <w:rPr>
          <w:lang w:val="en-US"/>
        </w:rPr>
        <w:t> </w:t>
      </w:r>
      <w:r w:rsidRPr="00CB5C5F">
        <w:rPr>
          <w:lang w:val="en-US"/>
        </w:rPr>
        <w:t>Shimansky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Pr="000822DF">
        <w:rPr>
          <w:lang w:val="en-US"/>
        </w:rPr>
        <w:t>A.B. Smirnov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Pr="000822DF">
        <w:rPr>
          <w:lang w:val="en-US"/>
        </w:rPr>
        <w:t>G.E. N</w:t>
      </w:r>
      <w:r w:rsidRPr="00AD2C91">
        <w:rPr>
          <w:lang w:val="en-US"/>
        </w:rPr>
        <w:t>emtsev</w:t>
      </w:r>
      <w:r>
        <w:rPr>
          <w:vertAlign w:val="superscript"/>
          <w:lang w:val="en-US"/>
        </w:rPr>
        <w:t>2</w:t>
      </w:r>
      <w:r>
        <w:rPr>
          <w:lang w:val="en-US"/>
        </w:rPr>
        <w:t>, and P</w:t>
      </w:r>
      <w:r w:rsidRPr="000822DF">
        <w:rPr>
          <w:lang w:val="en-US"/>
        </w:rPr>
        <w:t>.V. Usov</w:t>
      </w:r>
      <w:r>
        <w:rPr>
          <w:vertAlign w:val="superscript"/>
          <w:lang w:val="en-US"/>
        </w:rPr>
        <w:t>3</w:t>
      </w:r>
    </w:p>
    <w:p w:rsidR="006B614D" w:rsidRPr="00CB5C5F" w:rsidRDefault="006B614D" w:rsidP="00CB1ACC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 w:rsidRPr="00CB5C5F">
        <w:rPr>
          <w:lang w:val="en-US"/>
        </w:rPr>
        <w:t>Saint</w:t>
      </w:r>
      <w:r w:rsidRPr="006319E4">
        <w:rPr>
          <w:lang w:val="en-US"/>
        </w:rPr>
        <w:t xml:space="preserve"> </w:t>
      </w:r>
      <w:smartTag w:uri="urn:schemas-microsoft-com:office:smarttags" w:element="country-region">
        <w:r w:rsidRPr="00CB5C5F">
          <w:rPr>
            <w:lang w:val="en-US"/>
          </w:rPr>
          <w:t>Petersburg</w:t>
        </w:r>
      </w:smartTag>
      <w:r w:rsidRPr="00CB5C5F">
        <w:rPr>
          <w:lang w:val="en-US"/>
        </w:rPr>
        <w:t xml:space="preserve"> </w:t>
      </w:r>
      <w:smartTag w:uri="urn:schemas-microsoft-com:office:smarttags" w:element="country-region">
        <w:r w:rsidRPr="00CB5C5F">
          <w:rPr>
            <w:lang w:val="en-US"/>
          </w:rPr>
          <w:t>State</w:t>
        </w:r>
      </w:smartTag>
      <w:r w:rsidRPr="00CB5C5F">
        <w:rPr>
          <w:lang w:val="en-US"/>
        </w:rPr>
        <w:t xml:space="preserve"> </w:t>
      </w:r>
      <w:smartTag w:uri="urn:schemas-microsoft-com:office:smarttags" w:element="country-region">
        <w:r w:rsidRPr="00CB5C5F">
          <w:rPr>
            <w:lang w:val="en-US"/>
          </w:rPr>
          <w:t>Polytechnic</w:t>
        </w:r>
      </w:smartTag>
      <w:r w:rsidRPr="00CB5C5F">
        <w:rPr>
          <w:lang w:val="en-US"/>
        </w:rPr>
        <w:t xml:space="preserve"> </w:t>
      </w:r>
      <w:smartTag w:uri="urn:schemas-microsoft-com:office:smarttags" w:element="country-region">
        <w:r w:rsidRPr="00CB5C5F">
          <w:rPr>
            <w:lang w:val="en-US"/>
          </w:rPr>
          <w:t>University</w:t>
        </w:r>
      </w:smartTag>
      <w:r w:rsidRPr="00CB5C5F">
        <w:rPr>
          <w:lang w:val="en-US"/>
        </w:rPr>
        <w:t xml:space="preserve">, </w:t>
      </w:r>
      <w:smartTag w:uri="urn:schemas-microsoft-com:office:smarttags" w:element="country-region">
        <w:r w:rsidRPr="00CB5C5F">
          <w:rPr>
            <w:lang w:val="en-US"/>
          </w:rPr>
          <w:t>Saint</w:t>
        </w:r>
        <w:r>
          <w:rPr>
            <w:lang w:val="en-US"/>
          </w:rPr>
          <w:t xml:space="preserve"> </w:t>
        </w:r>
        <w:r w:rsidRPr="00CB5C5F">
          <w:rPr>
            <w:lang w:val="en-US"/>
          </w:rPr>
          <w:t>Petersburg</w:t>
        </w:r>
      </w:smartTag>
      <w:r w:rsidRPr="00CB5C5F">
        <w:rPr>
          <w:lang w:val="en-US"/>
        </w:rPr>
        <w:t xml:space="preserve">, </w:t>
      </w:r>
      <w:smartTag w:uri="urn:schemas-microsoft-com:office:smarttags" w:element="country-region">
        <w:r w:rsidRPr="00CB5C5F">
          <w:rPr>
            <w:lang w:val="en-US"/>
          </w:rPr>
          <w:t>Russia</w:t>
        </w:r>
      </w:smartTag>
      <w:r w:rsidRPr="00CB5C5F">
        <w:rPr>
          <w:lang w:val="en-US"/>
        </w:rPr>
        <w:t xml:space="preserve">, </w:t>
      </w:r>
      <w:r>
        <w:rPr>
          <w:lang w:val="en-US"/>
        </w:rPr>
        <w:br w:type="textWrapping" w:clear="all"/>
      </w:r>
      <w:r w:rsidRPr="00CB5C5F">
        <w:rPr>
          <w:lang w:val="en-US"/>
        </w:rPr>
        <w:t xml:space="preserve">e-mail: vmodestov@spbstu.ru </w:t>
      </w:r>
      <w:r>
        <w:rPr>
          <w:lang w:val="en-US"/>
        </w:rPr>
        <w:br w:type="textWrapping" w:clear="all"/>
      </w:r>
      <w:r>
        <w:rPr>
          <w:vertAlign w:val="superscript"/>
          <w:lang w:val="en-US"/>
        </w:rPr>
        <w:t>2</w:t>
      </w:r>
      <w:r w:rsidRPr="00CB5C5F">
        <w:rPr>
          <w:lang w:val="en-US"/>
        </w:rPr>
        <w:t xml:space="preserve">Project Center ITER, </w:t>
      </w:r>
      <w:smartTag w:uri="urn:schemas-microsoft-com:office:smarttags" w:element="country-region">
        <w:r w:rsidRPr="00CB5C5F">
          <w:rPr>
            <w:lang w:val="en-US"/>
          </w:rPr>
          <w:t>Moscow</w:t>
        </w:r>
      </w:smartTag>
      <w:r w:rsidRPr="00CB5C5F">
        <w:rPr>
          <w:lang w:val="en-US"/>
        </w:rPr>
        <w:t xml:space="preserve">, </w:t>
      </w:r>
      <w:smartTag w:uri="urn:schemas-microsoft-com:office:smarttags" w:element="country-region">
        <w:r w:rsidRPr="00CB5C5F">
          <w:rPr>
            <w:lang w:val="en-US"/>
          </w:rPr>
          <w:t>Russia</w:t>
        </w:r>
      </w:smartTag>
      <w:r w:rsidRPr="00CB5C5F">
        <w:rPr>
          <w:lang w:val="en-US"/>
        </w:rPr>
        <w:t>, e-mail: e.alexandrov@iterrf.ru</w:t>
      </w:r>
      <w:r>
        <w:rPr>
          <w:lang w:val="en-US"/>
        </w:rPr>
        <w:br w:type="textWrapping" w:clear="all"/>
      </w:r>
      <w:r>
        <w:rPr>
          <w:vertAlign w:val="superscript"/>
          <w:lang w:val="en-US"/>
        </w:rPr>
        <w:t>3</w:t>
      </w:r>
      <w:r w:rsidRPr="00CB5C5F">
        <w:rPr>
          <w:lang w:val="en-US"/>
        </w:rPr>
        <w:t xml:space="preserve">Budker </w:t>
      </w:r>
      <w:smartTag w:uri="urn:schemas-microsoft-com:office:smarttags" w:element="country-region">
        <w:r w:rsidRPr="00CB5C5F">
          <w:rPr>
            <w:lang w:val="en-US"/>
          </w:rPr>
          <w:t>Institute</w:t>
        </w:r>
      </w:smartTag>
      <w:r w:rsidRPr="00CB5C5F">
        <w:rPr>
          <w:lang w:val="en-US"/>
        </w:rPr>
        <w:t xml:space="preserve"> of </w:t>
      </w:r>
      <w:smartTag w:uri="urn:schemas-microsoft-com:office:smarttags" w:element="country-region">
        <w:r w:rsidRPr="00CB5C5F">
          <w:rPr>
            <w:lang w:val="en-US"/>
          </w:rPr>
          <w:t>Nuclear Physics</w:t>
        </w:r>
      </w:smartTag>
      <w:r w:rsidRPr="00CB5C5F">
        <w:rPr>
          <w:lang w:val="en-US"/>
        </w:rPr>
        <w:t xml:space="preserve">, </w:t>
      </w:r>
      <w:smartTag w:uri="urn:schemas-microsoft-com:office:smarttags" w:element="country-region">
        <w:r w:rsidRPr="00CB5C5F">
          <w:rPr>
            <w:lang w:val="en-US"/>
          </w:rPr>
          <w:t>Novosibirsk</w:t>
        </w:r>
      </w:smartTag>
      <w:r w:rsidRPr="00CB5C5F">
        <w:rPr>
          <w:lang w:val="en-US"/>
        </w:rPr>
        <w:t xml:space="preserve">, </w:t>
      </w:r>
      <w:smartTag w:uri="urn:schemas-microsoft-com:office:smarttags" w:element="country-region">
        <w:r w:rsidRPr="00CB5C5F">
          <w:rPr>
            <w:lang w:val="en-US"/>
          </w:rPr>
          <w:t>Russia</w:t>
        </w:r>
      </w:smartTag>
      <w:r w:rsidRPr="00CB5C5F">
        <w:rPr>
          <w:lang w:val="en-US"/>
        </w:rPr>
        <w:t xml:space="preserve">, e-mail: </w:t>
      </w:r>
      <w:hyperlink r:id="rId13" w:history="1">
        <w:r w:rsidRPr="00CB5C5F">
          <w:rPr>
            <w:color w:val="0000FF"/>
            <w:u w:val="single"/>
            <w:lang w:val="en-US"/>
          </w:rPr>
          <w:t>a.a.listopad@inp.nsk.su</w:t>
        </w:r>
      </w:hyperlink>
      <w:r w:rsidRPr="00D94918">
        <w:rPr>
          <w:lang w:val="en-US"/>
        </w:rPr>
        <w:br w:type="textWrapping" w:clear="all"/>
      </w:r>
      <w:smartTag w:uri="urn:schemas-microsoft-com:office:smarttags" w:element="country-region">
        <w:r>
          <w:rPr>
            <w:vertAlign w:val="superscript"/>
            <w:lang w:val="en-US"/>
          </w:rPr>
          <w:t>4</w:t>
        </w:r>
        <w:r>
          <w:rPr>
            <w:lang w:val="en-US"/>
          </w:rPr>
          <w:t>Novosibirsk</w:t>
        </w:r>
      </w:smartTag>
      <w:r>
        <w:rPr>
          <w:lang w:val="en-US"/>
        </w:rPr>
        <w:t xml:space="preserve"> </w:t>
      </w:r>
      <w:smartTag w:uri="urn:schemas-microsoft-com:office:smarttags" w:element="country-region">
        <w:r>
          <w:rPr>
            <w:lang w:val="en-US"/>
          </w:rPr>
          <w:t>State</w:t>
        </w:r>
      </w:smartTag>
      <w:r>
        <w:rPr>
          <w:lang w:val="en-US"/>
        </w:rPr>
        <w:t xml:space="preserve"> </w:t>
      </w:r>
      <w:smartTag w:uri="urn:schemas-microsoft-com:office:smarttags" w:element="country-region">
        <w:r>
          <w:rPr>
            <w:lang w:val="en-US"/>
          </w:rPr>
          <w:t>Technical</w:t>
        </w:r>
      </w:smartTag>
      <w:r>
        <w:rPr>
          <w:lang w:val="en-US"/>
        </w:rPr>
        <w:t xml:space="preserve"> </w:t>
      </w:r>
      <w:smartTag w:uri="urn:schemas-microsoft-com:office:smarttags" w:element="country-region">
        <w:r>
          <w:rPr>
            <w:lang w:val="en-US"/>
          </w:rPr>
          <w:t>University</w:t>
        </w:r>
      </w:smartTag>
      <w:r>
        <w:rPr>
          <w:lang w:val="en-US"/>
        </w:rPr>
        <w:t>,</w:t>
      </w:r>
      <w:r w:rsidRPr="00CB5C5F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country-region">
          <w:r w:rsidRPr="00CB5C5F">
            <w:rPr>
              <w:lang w:val="en-US"/>
            </w:rPr>
            <w:t>Novosibirsk</w:t>
          </w:r>
        </w:smartTag>
        <w:r w:rsidRPr="00CB5C5F">
          <w:rPr>
            <w:lang w:val="en-US"/>
          </w:rPr>
          <w:t xml:space="preserve">, </w:t>
        </w:r>
        <w:smartTag w:uri="urn:schemas-microsoft-com:office:smarttags" w:element="country-region">
          <w:r w:rsidRPr="00CB5C5F">
            <w:rPr>
              <w:lang w:val="en-US"/>
            </w:rPr>
            <w:t>Russia</w:t>
          </w:r>
        </w:smartTag>
      </w:smartTag>
    </w:p>
    <w:p w:rsidR="0050714C" w:rsidRPr="00CA360A" w:rsidRDefault="0050714C">
      <w:pPr>
        <w:rPr>
          <w:lang w:val="en-US"/>
        </w:rPr>
      </w:pPr>
      <w:r w:rsidRPr="00CA360A">
        <w:rPr>
          <w:lang w:val="en-US"/>
        </w:rPr>
        <w:br w:type="page"/>
      </w:r>
    </w:p>
    <w:p w:rsidR="0050714C" w:rsidRPr="00D403F4" w:rsidRDefault="0050714C" w:rsidP="00401388">
      <w:pPr>
        <w:pStyle w:val="a8"/>
        <w:rPr>
          <w:b/>
        </w:rPr>
      </w:pPr>
      <w:r w:rsidRPr="00401388">
        <w:rPr>
          <w:b/>
          <w:lang w:val="en-US"/>
        </w:rPr>
        <w:t>List</w:t>
      </w:r>
      <w:r w:rsidRPr="00D403F4">
        <w:rPr>
          <w:b/>
        </w:rPr>
        <w:t xml:space="preserve"> </w:t>
      </w:r>
      <w:r w:rsidRPr="00401388">
        <w:rPr>
          <w:b/>
          <w:lang w:val="en-US"/>
        </w:rPr>
        <w:t>of</w:t>
      </w:r>
      <w:r w:rsidRPr="00D403F4">
        <w:rPr>
          <w:b/>
        </w:rPr>
        <w:t xml:space="preserve"> </w:t>
      </w:r>
      <w:r w:rsidRPr="00401388">
        <w:rPr>
          <w:b/>
          <w:lang w:val="en-US"/>
        </w:rPr>
        <w:t>authors</w:t>
      </w:r>
    </w:p>
    <w:p w:rsidR="0050714C" w:rsidRPr="00D623AC" w:rsidRDefault="0050714C" w:rsidP="00D411ED">
      <w:pPr>
        <w:pStyle w:val="2"/>
        <w:numPr>
          <w:ilvl w:val="3"/>
          <w:numId w:val="9"/>
        </w:numPr>
        <w:ind w:left="357" w:hanging="357"/>
      </w:pPr>
      <w:r>
        <w:t>I</w:t>
      </w:r>
      <w:r w:rsidRPr="00D623AC">
        <w:t>.</w:t>
      </w:r>
      <w:r>
        <w:t>V</w:t>
      </w:r>
      <w:r w:rsidRPr="00D623AC">
        <w:t xml:space="preserve">. </w:t>
      </w:r>
      <w:r>
        <w:t>Buslakov</w:t>
      </w:r>
      <w:r w:rsidRPr="00D623AC">
        <w:t xml:space="preserve">, </w:t>
      </w:r>
      <w:r>
        <w:t>RF</w:t>
      </w:r>
      <w:r w:rsidRPr="00D623AC">
        <w:t xml:space="preserve">, </w:t>
      </w:r>
      <w:r>
        <w:t>SPb</w:t>
      </w:r>
      <w:r w:rsidRPr="00D623AC">
        <w:t xml:space="preserve">, </w:t>
      </w:r>
      <w:r>
        <w:t>SPbPU</w:t>
      </w:r>
      <w:r w:rsidRPr="00D623AC">
        <w:t xml:space="preserve">, </w:t>
      </w:r>
      <w:hyperlink r:id="rId14" w:history="1">
        <w:r w:rsidRPr="00F66C34">
          <w:rPr>
            <w:rStyle w:val="af2"/>
          </w:rPr>
          <w:t>buslakov</w:t>
        </w:r>
        <w:r w:rsidRPr="00D623AC">
          <w:rPr>
            <w:rStyle w:val="af2"/>
          </w:rPr>
          <w:t>_</w:t>
        </w:r>
        <w:r w:rsidRPr="00F66C34">
          <w:rPr>
            <w:rStyle w:val="af2"/>
          </w:rPr>
          <w:t>iv</w:t>
        </w:r>
        <w:r w:rsidRPr="00D623AC">
          <w:rPr>
            <w:rStyle w:val="af2"/>
          </w:rPr>
          <w:t>@</w:t>
        </w:r>
        <w:r w:rsidRPr="00F66C34">
          <w:rPr>
            <w:rStyle w:val="af2"/>
          </w:rPr>
          <w:t>spbstu</w:t>
        </w:r>
        <w:r w:rsidRPr="00D623AC">
          <w:rPr>
            <w:rStyle w:val="af2"/>
          </w:rPr>
          <w:t>.</w:t>
        </w:r>
        <w:r w:rsidRPr="00F66C34">
          <w:rPr>
            <w:rStyle w:val="af2"/>
          </w:rPr>
          <w:t>ru</w:t>
        </w:r>
      </w:hyperlink>
    </w:p>
    <w:p w:rsidR="0050714C" w:rsidRPr="00AD2C91" w:rsidRDefault="0050714C" w:rsidP="00D411ED">
      <w:pPr>
        <w:pStyle w:val="1"/>
        <w:numPr>
          <w:ilvl w:val="3"/>
          <w:numId w:val="9"/>
        </w:numPr>
        <w:ind w:left="357" w:hanging="357"/>
      </w:pPr>
      <w:r>
        <w:t>A.V. Z</w:t>
      </w:r>
      <w:r w:rsidRPr="00AD2C91">
        <w:t>vonkov</w:t>
      </w:r>
      <w:r w:rsidRPr="00BA70C9">
        <w:t xml:space="preserve">, </w:t>
      </w:r>
      <w:r>
        <w:t>RF</w:t>
      </w:r>
      <w:r w:rsidRPr="00BA70C9">
        <w:t xml:space="preserve">, </w:t>
      </w:r>
      <w:smartTag w:uri="urn:schemas-microsoft-com:office:smarttags" w:element="country-region">
        <w:r>
          <w:t>Moscow</w:t>
        </w:r>
      </w:smartTag>
      <w:r w:rsidRPr="00BA70C9">
        <w:t xml:space="preserve">, </w:t>
      </w:r>
      <w:r>
        <w:t>PC ITER</w:t>
      </w:r>
      <w:r w:rsidRPr="00AD2C91">
        <w:t>, a.zvonkov@iterrf.ru</w:t>
      </w:r>
      <w:r>
        <w:t xml:space="preserve"> </w:t>
      </w:r>
    </w:p>
    <w:p w:rsidR="0050714C" w:rsidRDefault="0050714C" w:rsidP="00D411ED">
      <w:pPr>
        <w:pStyle w:val="2"/>
        <w:numPr>
          <w:ilvl w:val="3"/>
          <w:numId w:val="9"/>
        </w:numPr>
        <w:ind w:left="357" w:hanging="357"/>
      </w:pPr>
      <w:r w:rsidRPr="00AD2C91">
        <w:t>M.V.</w:t>
      </w:r>
      <w:r w:rsidRPr="00D623AC">
        <w:t xml:space="preserve"> </w:t>
      </w:r>
      <w:r w:rsidRPr="00AD2C91">
        <w:t>Ivantsivsky</w:t>
      </w:r>
      <w:r w:rsidRPr="00443B1A">
        <w:t xml:space="preserve">, </w:t>
      </w:r>
      <w:r>
        <w:t>RF</w:t>
      </w:r>
      <w:r w:rsidRPr="00443B1A">
        <w:t xml:space="preserve">, </w:t>
      </w:r>
      <w:smartTag w:uri="urn:schemas-microsoft-com:office:smarttags" w:element="country-region">
        <w:r>
          <w:t>Novosibirsk</w:t>
        </w:r>
      </w:smartTag>
      <w:r w:rsidRPr="00443B1A">
        <w:t xml:space="preserve">, </w:t>
      </w:r>
      <w:r>
        <w:t>BINP SB RAS</w:t>
      </w:r>
      <w:r w:rsidRPr="00255476">
        <w:t xml:space="preserve">, </w:t>
      </w:r>
      <w:r w:rsidRPr="002B231E">
        <w:t>M.V.Ivantsivsky@inp.nsk.su</w:t>
      </w:r>
    </w:p>
    <w:p w:rsidR="0050714C" w:rsidRDefault="0050714C" w:rsidP="00D411ED">
      <w:pPr>
        <w:pStyle w:val="2"/>
        <w:numPr>
          <w:ilvl w:val="3"/>
          <w:numId w:val="9"/>
        </w:numPr>
        <w:ind w:left="357" w:hanging="357"/>
      </w:pPr>
      <w:r>
        <w:t>V</w:t>
      </w:r>
      <w:r w:rsidRPr="0002749E">
        <w:t>.</w:t>
      </w:r>
      <w:r>
        <w:t>S</w:t>
      </w:r>
      <w:r w:rsidRPr="0002749E">
        <w:t>.</w:t>
      </w:r>
      <w:r w:rsidRPr="00D623AC">
        <w:t xml:space="preserve"> </w:t>
      </w:r>
      <w:r>
        <w:t>Modestov</w:t>
      </w:r>
      <w:r w:rsidRPr="0002749E">
        <w:t xml:space="preserve">, </w:t>
      </w:r>
      <w:r>
        <w:t>RF</w:t>
      </w:r>
      <w:r w:rsidRPr="0002749E">
        <w:t xml:space="preserve">, </w:t>
      </w:r>
      <w:r>
        <w:t>SPb</w:t>
      </w:r>
      <w:r w:rsidRPr="0002749E">
        <w:t xml:space="preserve">, </w:t>
      </w:r>
      <w:r>
        <w:t>SPbPU</w:t>
      </w:r>
      <w:r w:rsidRPr="0002749E">
        <w:t xml:space="preserve">, </w:t>
      </w:r>
      <w:r>
        <w:t>vmodestov</w:t>
      </w:r>
      <w:r w:rsidRPr="0002749E">
        <w:t>@</w:t>
      </w:r>
      <w:r>
        <w:t>spbstu</w:t>
      </w:r>
      <w:r w:rsidRPr="0002749E">
        <w:t>.</w:t>
      </w:r>
      <w:r>
        <w:t>ru</w:t>
      </w:r>
      <w:r w:rsidRPr="0002749E">
        <w:t xml:space="preserve"> </w:t>
      </w:r>
    </w:p>
    <w:p w:rsidR="0050714C" w:rsidRPr="00D411ED" w:rsidRDefault="0050714C" w:rsidP="00D411ED">
      <w:pPr>
        <w:pStyle w:val="1"/>
        <w:numPr>
          <w:ilvl w:val="3"/>
          <w:numId w:val="9"/>
        </w:numPr>
        <w:ind w:left="357" w:hanging="357"/>
      </w:pPr>
      <w:r>
        <w:t>G.E. N</w:t>
      </w:r>
      <w:r w:rsidRPr="00AD2C91">
        <w:t>emtsev</w:t>
      </w:r>
      <w:r w:rsidRPr="00BA70C9">
        <w:t xml:space="preserve">, </w:t>
      </w:r>
      <w:r>
        <w:t>RF</w:t>
      </w:r>
      <w:r w:rsidRPr="00BA70C9">
        <w:t xml:space="preserve">, </w:t>
      </w:r>
      <w:smartTag w:uri="urn:schemas-microsoft-com:office:smarttags" w:element="country-region">
        <w:r>
          <w:t>Moscow</w:t>
        </w:r>
      </w:smartTag>
      <w:r w:rsidRPr="00BA70C9">
        <w:t xml:space="preserve">, </w:t>
      </w:r>
      <w:r>
        <w:t>PC ITER</w:t>
      </w:r>
      <w:r w:rsidRPr="00AD2C91">
        <w:t>,  nemtsev@triniti.ru</w:t>
      </w:r>
    </w:p>
    <w:p w:rsidR="0050714C" w:rsidRDefault="0050714C" w:rsidP="00D411ED">
      <w:pPr>
        <w:pStyle w:val="2"/>
        <w:numPr>
          <w:ilvl w:val="3"/>
          <w:numId w:val="9"/>
        </w:numPr>
        <w:ind w:left="357" w:hanging="357"/>
      </w:pPr>
      <w:r>
        <w:t>A</w:t>
      </w:r>
      <w:r w:rsidRPr="0002749E">
        <w:t>.</w:t>
      </w:r>
      <w:r>
        <w:t>V.</w:t>
      </w:r>
      <w:r w:rsidRPr="00D623AC">
        <w:t xml:space="preserve"> </w:t>
      </w:r>
      <w:r>
        <w:t xml:space="preserve">Pivkov, </w:t>
      </w:r>
      <w:r w:rsidRPr="0002749E">
        <w:t xml:space="preserve"> </w:t>
      </w:r>
      <w:r>
        <w:t>RF</w:t>
      </w:r>
      <w:r w:rsidRPr="0002749E">
        <w:t xml:space="preserve">, </w:t>
      </w:r>
      <w:r>
        <w:t>SPb</w:t>
      </w:r>
      <w:r w:rsidRPr="0002749E">
        <w:t xml:space="preserve">, </w:t>
      </w:r>
      <w:r>
        <w:t>SPbPU</w:t>
      </w:r>
      <w:r w:rsidRPr="0002749E">
        <w:t xml:space="preserve">, </w:t>
      </w:r>
      <w:r>
        <w:t>pivkov</w:t>
      </w:r>
      <w:r w:rsidRPr="0002749E">
        <w:t>@</w:t>
      </w:r>
      <w:r>
        <w:t>spbstu</w:t>
      </w:r>
      <w:r w:rsidRPr="0002749E">
        <w:t>.</w:t>
      </w:r>
      <w:r>
        <w:t>ru</w:t>
      </w:r>
      <w:r w:rsidRPr="0002749E">
        <w:t xml:space="preserve"> </w:t>
      </w:r>
    </w:p>
    <w:p w:rsidR="0050714C" w:rsidRDefault="0050714C" w:rsidP="00D411ED">
      <w:pPr>
        <w:pStyle w:val="1"/>
        <w:numPr>
          <w:ilvl w:val="3"/>
          <w:numId w:val="9"/>
        </w:numPr>
        <w:ind w:left="357" w:hanging="357"/>
      </w:pPr>
      <w:r>
        <w:t>A.B. Smirnov</w:t>
      </w:r>
      <w:r w:rsidRPr="0002749E">
        <w:t xml:space="preserve">, </w:t>
      </w:r>
      <w:r>
        <w:t>RF</w:t>
      </w:r>
      <w:r w:rsidRPr="0002749E">
        <w:t xml:space="preserve">, </w:t>
      </w:r>
      <w:r>
        <w:t>SPb</w:t>
      </w:r>
      <w:r w:rsidRPr="0002749E">
        <w:t xml:space="preserve">, </w:t>
      </w:r>
      <w:r>
        <w:t>SPbPU</w:t>
      </w:r>
      <w:r w:rsidRPr="00AD2C91">
        <w:t xml:space="preserve">, </w:t>
      </w:r>
      <w:r>
        <w:t>smirnov</w:t>
      </w:r>
      <w:r w:rsidRPr="00AD2C91">
        <w:t>.</w:t>
      </w:r>
      <w:r>
        <w:t>ab</w:t>
      </w:r>
      <w:r w:rsidRPr="00AD2C91">
        <w:t>@</w:t>
      </w:r>
      <w:r>
        <w:t>spbstu</w:t>
      </w:r>
      <w:r w:rsidRPr="00AD2C91">
        <w:t>.</w:t>
      </w:r>
      <w:r>
        <w:t>ru</w:t>
      </w:r>
    </w:p>
    <w:p w:rsidR="0050714C" w:rsidRPr="00D411ED" w:rsidRDefault="0050714C" w:rsidP="00D411ED">
      <w:pPr>
        <w:pStyle w:val="1"/>
        <w:numPr>
          <w:ilvl w:val="3"/>
          <w:numId w:val="9"/>
        </w:numPr>
        <w:ind w:left="357" w:hanging="357"/>
      </w:pPr>
      <w:r>
        <w:t>P.V. U</w:t>
      </w:r>
      <w:r w:rsidRPr="00D411ED">
        <w:t>sov</w:t>
      </w:r>
      <w:r w:rsidRPr="00443B1A">
        <w:t xml:space="preserve">, </w:t>
      </w:r>
      <w:r>
        <w:t>RF</w:t>
      </w:r>
      <w:r w:rsidRPr="00443B1A">
        <w:t xml:space="preserve">, </w:t>
      </w:r>
      <w:smartTag w:uri="urn:schemas-microsoft-com:office:smarttags" w:element="country-region">
        <w:r>
          <w:t>Novosibirsk</w:t>
        </w:r>
      </w:smartTag>
      <w:r w:rsidRPr="00443B1A">
        <w:t xml:space="preserve">, </w:t>
      </w:r>
      <w:r>
        <w:t>BINP SB RAS</w:t>
      </w:r>
    </w:p>
    <w:p w:rsidR="0050714C" w:rsidRPr="00D403F4" w:rsidRDefault="0050714C" w:rsidP="00D411ED">
      <w:pPr>
        <w:pStyle w:val="2"/>
        <w:numPr>
          <w:ilvl w:val="3"/>
          <w:numId w:val="9"/>
        </w:numPr>
        <w:ind w:left="357" w:hanging="357"/>
      </w:pPr>
      <w:smartTag w:uri="urn:schemas-microsoft-com:office:smarttags" w:element="country-region">
        <w:r>
          <w:t>S</w:t>
        </w:r>
        <w:r w:rsidRPr="00D403F4">
          <w:t>.</w:t>
        </w:r>
        <w:r>
          <w:t>A.</w:t>
        </w:r>
      </w:smartTag>
      <w:r w:rsidRPr="00D94918">
        <w:t xml:space="preserve"> </w:t>
      </w:r>
      <w:r w:rsidRPr="0002749E">
        <w:t xml:space="preserve">Shimansky, </w:t>
      </w:r>
      <w:r>
        <w:t>RF</w:t>
      </w:r>
      <w:r w:rsidRPr="0002749E">
        <w:t xml:space="preserve">, </w:t>
      </w:r>
      <w:r>
        <w:t>SPb</w:t>
      </w:r>
      <w:r w:rsidRPr="0002749E">
        <w:t xml:space="preserve">, </w:t>
      </w:r>
      <w:r>
        <w:t>SPbPU</w:t>
      </w:r>
      <w:r w:rsidRPr="0002749E">
        <w:t xml:space="preserve">,  </w:t>
      </w:r>
      <w:r w:rsidRPr="00E94EB6">
        <w:t>Sergey.Shimansky@cadfem-cis.ru</w:t>
      </w:r>
    </w:p>
    <w:p w:rsidR="0050714C" w:rsidRPr="0002749E" w:rsidRDefault="0050714C">
      <w:pPr>
        <w:rPr>
          <w:lang w:val="en-US"/>
        </w:rPr>
      </w:pPr>
    </w:p>
    <w:sectPr w:rsidR="0050714C" w:rsidRPr="0002749E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4C" w:rsidRDefault="0050714C">
      <w:r>
        <w:separator/>
      </w:r>
    </w:p>
  </w:endnote>
  <w:endnote w:type="continuationSeparator" w:id="0">
    <w:p w:rsidR="0050714C" w:rsidRDefault="0050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4C" w:rsidRDefault="0050714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14C" w:rsidRDefault="005071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4C" w:rsidRDefault="0050714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4918">
      <w:rPr>
        <w:rStyle w:val="a7"/>
        <w:noProof/>
      </w:rPr>
      <w:t>1</w:t>
    </w:r>
    <w:r>
      <w:rPr>
        <w:rStyle w:val="a7"/>
      </w:rPr>
      <w:fldChar w:fldCharType="end"/>
    </w:r>
  </w:p>
  <w:p w:rsidR="0050714C" w:rsidRDefault="005071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4C" w:rsidRDefault="0050714C">
      <w:r>
        <w:separator/>
      </w:r>
    </w:p>
  </w:footnote>
  <w:footnote w:type="continuationSeparator" w:id="0">
    <w:p w:rsidR="0050714C" w:rsidRDefault="00507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4C" w:rsidRDefault="0050714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8 – 12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2016 г</w:t>
      </w:r>
    </w:smartTag>
    <w:r>
      <w:rPr>
        <w:sz w:val="20"/>
      </w:rPr>
      <w:t>.</w:t>
    </w:r>
  </w:p>
  <w:p w:rsidR="0050714C" w:rsidRDefault="00D94918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7C97C64"/>
    <w:multiLevelType w:val="hybridMultilevel"/>
    <w:tmpl w:val="7302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0E2093"/>
    <w:multiLevelType w:val="hybridMultilevel"/>
    <w:tmpl w:val="E79861F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6868"/>
    <w:rsid w:val="0002749E"/>
    <w:rsid w:val="00043701"/>
    <w:rsid w:val="000822DF"/>
    <w:rsid w:val="000A73B5"/>
    <w:rsid w:val="000C7078"/>
    <w:rsid w:val="000D76E9"/>
    <w:rsid w:val="000E495B"/>
    <w:rsid w:val="00113217"/>
    <w:rsid w:val="001C0CCB"/>
    <w:rsid w:val="001E4EA3"/>
    <w:rsid w:val="00220629"/>
    <w:rsid w:val="00221AF5"/>
    <w:rsid w:val="002370C8"/>
    <w:rsid w:val="00247225"/>
    <w:rsid w:val="00252C94"/>
    <w:rsid w:val="00253586"/>
    <w:rsid w:val="00255476"/>
    <w:rsid w:val="002768F2"/>
    <w:rsid w:val="002809C5"/>
    <w:rsid w:val="00281554"/>
    <w:rsid w:val="00295FA6"/>
    <w:rsid w:val="002B0220"/>
    <w:rsid w:val="002B231E"/>
    <w:rsid w:val="003800F3"/>
    <w:rsid w:val="00393252"/>
    <w:rsid w:val="003B5B93"/>
    <w:rsid w:val="003C3A91"/>
    <w:rsid w:val="003F26B0"/>
    <w:rsid w:val="003F773A"/>
    <w:rsid w:val="00401388"/>
    <w:rsid w:val="00443B1A"/>
    <w:rsid w:val="00446025"/>
    <w:rsid w:val="004756C9"/>
    <w:rsid w:val="004A77D1"/>
    <w:rsid w:val="004B72AA"/>
    <w:rsid w:val="004F3401"/>
    <w:rsid w:val="004F4E29"/>
    <w:rsid w:val="0050714C"/>
    <w:rsid w:val="00555387"/>
    <w:rsid w:val="00567C6F"/>
    <w:rsid w:val="00577106"/>
    <w:rsid w:val="0058676C"/>
    <w:rsid w:val="00592F54"/>
    <w:rsid w:val="005A6C66"/>
    <w:rsid w:val="005C1EC6"/>
    <w:rsid w:val="00601888"/>
    <w:rsid w:val="006319E4"/>
    <w:rsid w:val="00654A7B"/>
    <w:rsid w:val="006A677B"/>
    <w:rsid w:val="006A74C0"/>
    <w:rsid w:val="006B614D"/>
    <w:rsid w:val="00732A2E"/>
    <w:rsid w:val="00775E6E"/>
    <w:rsid w:val="007957E9"/>
    <w:rsid w:val="007A2A26"/>
    <w:rsid w:val="007B5FD1"/>
    <w:rsid w:val="007B6378"/>
    <w:rsid w:val="007B76B7"/>
    <w:rsid w:val="007E08A0"/>
    <w:rsid w:val="00802D35"/>
    <w:rsid w:val="008175AD"/>
    <w:rsid w:val="00827704"/>
    <w:rsid w:val="008A152A"/>
    <w:rsid w:val="008A35EF"/>
    <w:rsid w:val="008E76C3"/>
    <w:rsid w:val="009A15C9"/>
    <w:rsid w:val="009D2E0E"/>
    <w:rsid w:val="009E27F4"/>
    <w:rsid w:val="00A4252A"/>
    <w:rsid w:val="00A45180"/>
    <w:rsid w:val="00AD2C91"/>
    <w:rsid w:val="00AE482D"/>
    <w:rsid w:val="00B259C2"/>
    <w:rsid w:val="00B42AF3"/>
    <w:rsid w:val="00B622ED"/>
    <w:rsid w:val="00B9584E"/>
    <w:rsid w:val="00BA70C9"/>
    <w:rsid w:val="00BA7EF2"/>
    <w:rsid w:val="00BD0B36"/>
    <w:rsid w:val="00BD0F9B"/>
    <w:rsid w:val="00C103CD"/>
    <w:rsid w:val="00C232A0"/>
    <w:rsid w:val="00C23D43"/>
    <w:rsid w:val="00C6278E"/>
    <w:rsid w:val="00CA332F"/>
    <w:rsid w:val="00CA360A"/>
    <w:rsid w:val="00CB1ACC"/>
    <w:rsid w:val="00CB5C5F"/>
    <w:rsid w:val="00D31B92"/>
    <w:rsid w:val="00D403F4"/>
    <w:rsid w:val="00D411ED"/>
    <w:rsid w:val="00D47F19"/>
    <w:rsid w:val="00D623AC"/>
    <w:rsid w:val="00D94918"/>
    <w:rsid w:val="00DB3368"/>
    <w:rsid w:val="00DD18FA"/>
    <w:rsid w:val="00E13174"/>
    <w:rsid w:val="00E1331D"/>
    <w:rsid w:val="00E33B75"/>
    <w:rsid w:val="00E7021A"/>
    <w:rsid w:val="00E87733"/>
    <w:rsid w:val="00E94EB6"/>
    <w:rsid w:val="00E96C73"/>
    <w:rsid w:val="00F5030F"/>
    <w:rsid w:val="00F66C34"/>
    <w:rsid w:val="00F74399"/>
    <w:rsid w:val="00F85ECA"/>
    <w:rsid w:val="00F95123"/>
    <w:rsid w:val="00FC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Paragraph"/>
    <w:basedOn w:val="a"/>
    <w:uiPriority w:val="99"/>
    <w:qFormat/>
    <w:rsid w:val="00BD0F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BD0F9B"/>
    <w:rPr>
      <w:rFonts w:cs="Times New Roman"/>
    </w:rPr>
  </w:style>
  <w:style w:type="paragraph" w:styleId="ab">
    <w:name w:val="Balloon Text"/>
    <w:basedOn w:val="a"/>
    <w:link w:val="ac"/>
    <w:uiPriority w:val="99"/>
    <w:rsid w:val="0082770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rsid w:val="001E4EA3"/>
    <w:rPr>
      <w:rFonts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27704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1E4E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1E4EA3"/>
    <w:rPr>
      <w:b/>
      <w:bCs/>
    </w:rPr>
  </w:style>
  <w:style w:type="character" w:customStyle="1" w:styleId="af">
    <w:name w:val="Текст примечания Знак"/>
    <w:basedOn w:val="a0"/>
    <w:link w:val="ae"/>
    <w:uiPriority w:val="99"/>
    <w:locked/>
    <w:rsid w:val="001E4EA3"/>
    <w:rPr>
      <w:rFonts w:cs="Times New Roman"/>
    </w:rPr>
  </w:style>
  <w:style w:type="character" w:styleId="af2">
    <w:name w:val="Hyperlink"/>
    <w:basedOn w:val="a0"/>
    <w:uiPriority w:val="99"/>
    <w:rsid w:val="00775E6E"/>
    <w:rPr>
      <w:rFonts w:cs="Times New Roman"/>
      <w:color w:val="0000FF"/>
      <w:u w:val="single"/>
    </w:rPr>
  </w:style>
  <w:style w:type="character" w:customStyle="1" w:styleId="af1">
    <w:name w:val="Тема примечания Знак"/>
    <w:basedOn w:val="af"/>
    <w:link w:val="af0"/>
    <w:uiPriority w:val="99"/>
    <w:locked/>
    <w:rsid w:val="001E4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lexandrov@iterrf.ru" TargetMode="External"/><Relationship Id="rId13" Type="http://schemas.openxmlformats.org/officeDocument/2006/relationships/hyperlink" Target="mailto:a.a.listopad@inp.nsk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modestov@spbst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a.listopad@inp.nsk.su" TargetMode="External"/><Relationship Id="rId14" Type="http://schemas.openxmlformats.org/officeDocument/2006/relationships/hyperlink" Target="mailto:buslakov_iv@spbstu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4</Pages>
  <Words>663</Words>
  <Characters>3944</Characters>
  <Application>Microsoft Office Word</Application>
  <DocSecurity>0</DocSecurity>
  <Lines>63</Lines>
  <Paragraphs>24</Paragraphs>
  <ScaleCrop>false</ScaleCrop>
  <Company>k13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РАСЧЁТНОЕ МОДЕЛИРОВАНИЕ ТЕПЛОВЫХ И  ЭЛЕКТРОМАГНИТНЫХ НАГРУЗОК НА ЭЛЕМЕНТЫ КОНСТРУКЦИИ ВЕРТИКАЛЬНОЙ НЕЙТРОННОЙ КАМЕРЫ ВЕРХНЕГО ПОРТА ТОКАМАКА ИТЭР</dc:title>
  <dc:subject/>
  <dc:creator>Сергей Сатунин</dc:creator>
  <cp:keywords/>
  <dc:description/>
  <cp:lastModifiedBy>Сергей Сатунин</cp:lastModifiedBy>
  <cp:revision>2</cp:revision>
  <cp:lastPrinted>2015-10-20T10:12:00Z</cp:lastPrinted>
  <dcterms:created xsi:type="dcterms:W3CDTF">2016-01-09T18:11:00Z</dcterms:created>
  <dcterms:modified xsi:type="dcterms:W3CDTF">2016-01-09T18:11:00Z</dcterms:modified>
</cp:coreProperties>
</file>