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6FF" w:rsidRPr="00423CE2" w:rsidRDefault="0009787A" w:rsidP="00423CE2">
      <w:pPr>
        <w:pStyle w:val="Zv-Titlereport"/>
        <w:rPr>
          <w:szCs w:val="24"/>
        </w:rPr>
      </w:pPr>
      <w:bookmarkStart w:id="0" w:name="OLE_LINK7"/>
      <w:bookmarkStart w:id="1" w:name="OLE_LINK8"/>
      <w:r w:rsidRPr="00423CE2">
        <w:rPr>
          <w:szCs w:val="24"/>
        </w:rPr>
        <w:t>Влияние нестационарных процессов в плазме ИТЭРа на возможности измерения изотопного соотношения термоядерного топлива анализаторами атомных частиц</w:t>
      </w:r>
      <w:bookmarkEnd w:id="0"/>
      <w:bookmarkEnd w:id="1"/>
    </w:p>
    <w:p w:rsidR="006116FF" w:rsidRDefault="006116FF" w:rsidP="006116FF">
      <w:pPr>
        <w:pStyle w:val="Zv-Author"/>
      </w:pPr>
      <w:r w:rsidRPr="00EA376E">
        <w:t>В.М. Тимохин</w:t>
      </w:r>
      <w:r>
        <w:rPr>
          <w:vertAlign w:val="superscript"/>
        </w:rPr>
        <w:t>1</w:t>
      </w:r>
      <w:r>
        <w:t xml:space="preserve">, </w:t>
      </w:r>
      <w:r w:rsidR="0009787A">
        <w:t>В.Ю. Сергеев</w:t>
      </w:r>
      <w:r w:rsidR="0009787A">
        <w:rPr>
          <w:vertAlign w:val="superscript"/>
        </w:rPr>
        <w:t>1</w:t>
      </w:r>
      <w:r w:rsidR="0009787A">
        <w:t xml:space="preserve">, </w:t>
      </w:r>
      <w:r w:rsidR="0009787A" w:rsidRPr="0009787A">
        <w:t>В.И.</w:t>
      </w:r>
      <w:r w:rsidR="0009787A">
        <w:t xml:space="preserve"> </w:t>
      </w:r>
      <w:r w:rsidR="0009787A" w:rsidRPr="0009787A">
        <w:t>Афанасьев</w:t>
      </w:r>
      <w:r w:rsidR="0009787A" w:rsidRPr="00E92006">
        <w:rPr>
          <w:vertAlign w:val="superscript"/>
        </w:rPr>
        <w:t>2</w:t>
      </w:r>
      <w:r w:rsidR="0009787A" w:rsidRPr="0009787A">
        <w:t>,</w:t>
      </w:r>
      <w:r w:rsidR="0009787A">
        <w:t xml:space="preserve"> М</w:t>
      </w:r>
      <w:r w:rsidRPr="00FE2605">
        <w:t>.И. Миронов</w:t>
      </w:r>
      <w:r w:rsidRPr="00E92006">
        <w:rPr>
          <w:vertAlign w:val="superscript"/>
        </w:rPr>
        <w:t>2</w:t>
      </w:r>
      <w:r>
        <w:t>,</w:t>
      </w:r>
      <w:r w:rsidR="00170154">
        <w:t xml:space="preserve"> </w:t>
      </w:r>
      <w:r w:rsidR="0009787A" w:rsidRPr="0009787A">
        <w:t>В.Г.</w:t>
      </w:r>
      <w:r w:rsidR="0009787A">
        <w:t xml:space="preserve"> </w:t>
      </w:r>
      <w:r w:rsidR="0009787A" w:rsidRPr="0009787A">
        <w:t>Несеневич</w:t>
      </w:r>
      <w:r w:rsidR="0009787A" w:rsidRPr="00E92006">
        <w:rPr>
          <w:vertAlign w:val="superscript"/>
        </w:rPr>
        <w:t>2</w:t>
      </w:r>
      <w:r w:rsidR="0009787A" w:rsidRPr="0009787A">
        <w:t>,</w:t>
      </w:r>
      <w:r w:rsidR="0009787A">
        <w:t xml:space="preserve"> </w:t>
      </w:r>
      <w:r w:rsidRPr="0095609C">
        <w:t>М.П. Петров</w:t>
      </w:r>
      <w:r w:rsidRPr="00E92006">
        <w:rPr>
          <w:vertAlign w:val="superscript"/>
        </w:rPr>
        <w:t>2</w:t>
      </w:r>
    </w:p>
    <w:p w:rsidR="006116FF" w:rsidRPr="00423CE2" w:rsidRDefault="006116FF" w:rsidP="006116FF">
      <w:pPr>
        <w:pStyle w:val="Zv-Organization"/>
      </w:pPr>
      <w:r>
        <w:rPr>
          <w:vertAlign w:val="superscript"/>
        </w:rPr>
        <w:t>1</w:t>
      </w:r>
      <w:r w:rsidR="00B20973">
        <w:t>Санкт-Петербургский политехнический университет им. Петра Великого</w:t>
      </w:r>
      <w:r w:rsidR="00B20973" w:rsidRPr="00423CE2">
        <w:t>,</w:t>
      </w:r>
      <w:r w:rsidR="00423CE2" w:rsidRPr="00423CE2">
        <w:br/>
        <w:t xml:space="preserve">    </w:t>
      </w:r>
      <w:r w:rsidR="00B20973" w:rsidRPr="00423CE2">
        <w:t xml:space="preserve"> </w:t>
      </w:r>
      <w:r>
        <w:t xml:space="preserve">Санкт-Петербург, Россия, </w:t>
      </w:r>
      <w:hyperlink r:id="rId7" w:history="1">
        <w:r w:rsidR="00423CE2" w:rsidRPr="00A62E8F">
          <w:rPr>
            <w:rStyle w:val="a7"/>
            <w:rFonts w:eastAsia="MS Mincho"/>
            <w:lang w:val="en-US" w:eastAsia="ja-JP"/>
          </w:rPr>
          <w:t>office</w:t>
        </w:r>
        <w:r w:rsidR="00423CE2" w:rsidRPr="00A62E8F">
          <w:rPr>
            <w:rStyle w:val="a7"/>
            <w:rFonts w:eastAsia="MS Mincho"/>
            <w:lang w:eastAsia="ja-JP"/>
          </w:rPr>
          <w:t>@</w:t>
        </w:r>
        <w:r w:rsidR="00423CE2" w:rsidRPr="00A62E8F">
          <w:rPr>
            <w:rStyle w:val="a7"/>
            <w:rFonts w:eastAsia="MS Mincho"/>
            <w:lang w:val="en-US" w:eastAsia="ja-JP"/>
          </w:rPr>
          <w:t>spbstu</w:t>
        </w:r>
        <w:r w:rsidR="00423CE2" w:rsidRPr="00A62E8F">
          <w:rPr>
            <w:rStyle w:val="a7"/>
            <w:rFonts w:eastAsia="MS Mincho"/>
            <w:lang w:eastAsia="ja-JP"/>
          </w:rPr>
          <w:t>.</w:t>
        </w:r>
        <w:r w:rsidR="00423CE2" w:rsidRPr="00A62E8F">
          <w:rPr>
            <w:rStyle w:val="a7"/>
            <w:rFonts w:eastAsia="MS Mincho"/>
            <w:lang w:val="en-US" w:eastAsia="ja-JP"/>
          </w:rPr>
          <w:t>ru</w:t>
        </w:r>
      </w:hyperlink>
      <w:r w:rsidR="00423CE2" w:rsidRPr="00423CE2">
        <w:rPr>
          <w:rFonts w:eastAsia="MS Mincho"/>
          <w:lang w:eastAsia="ja-JP"/>
        </w:rPr>
        <w:br/>
      </w:r>
      <w:r>
        <w:rPr>
          <w:vertAlign w:val="superscript"/>
        </w:rPr>
        <w:t>2</w:t>
      </w:r>
      <w:r>
        <w:t>ФТИ им. А.Ф. Иоффе, Санкт-Петербург, Россия</w:t>
      </w:r>
      <w:r w:rsidR="0024365A" w:rsidRPr="0024365A">
        <w:t xml:space="preserve">, </w:t>
      </w:r>
      <w:hyperlink r:id="rId8" w:history="1">
        <w:r w:rsidR="00423CE2" w:rsidRPr="00A62E8F">
          <w:rPr>
            <w:rStyle w:val="a7"/>
          </w:rPr>
          <w:t>post@mail.ioffe.ru</w:t>
        </w:r>
      </w:hyperlink>
    </w:p>
    <w:p w:rsidR="004C393C" w:rsidRPr="004C393C" w:rsidRDefault="004C393C" w:rsidP="00423CE2">
      <w:pPr>
        <w:pStyle w:val="Zv-bodyreport"/>
      </w:pPr>
      <w:r w:rsidRPr="004C393C">
        <w:t xml:space="preserve">Система диагностики по потокам атомов изотопов водорода, испускаемых плазмой реактора ИТЭР, основана на измерении абсолютных потоков этих атомов и анализе их энергетических спектров. Данная диагностика служит прямым методом измерения изотопного соотношения </w:t>
      </w:r>
      <w:r w:rsidR="00640681">
        <w:t xml:space="preserve"> </w:t>
      </w:r>
      <w:r w:rsidRPr="004C393C">
        <w:t>ионов водорода в плазме, поскольку оно непосредственно связано с соотношением потоков атомов соответствующих изотопов водорода. В условиях термоядерного дейтерий-тритиевого реактора ИТЭР измерение и контроль изотопного соотношения топлива (D/T) в плазме является з</w:t>
      </w:r>
      <w:r w:rsidR="00B20973">
        <w:t xml:space="preserve">адачей первостепенной важности </w:t>
      </w:r>
      <w:r w:rsidR="00B20973" w:rsidRPr="00423CE2">
        <w:t>—</w:t>
      </w:r>
      <w:r w:rsidRPr="004C393C">
        <w:t xml:space="preserve"> ее решение позволит обеспечить оптимальный режим термоядерного горения. В работе [1] показано, что плазма ИТЭРа будет испускать достаточные потоки атомов дейтерия и трития для их надежного измерения, что даст возможность с достаточной точностью измерять изотопное соотношение топлива как в центральной области плазмы ИТЭРа, так и на ее периферии. Именно это послужило причиной включения диагностики по потокам атомов в приоритетный список диагностических систем на ИТЭРе</w:t>
      </w:r>
      <w:r w:rsidR="00076113">
        <w:t xml:space="preserve"> </w:t>
      </w:r>
      <w:r w:rsidR="00076113" w:rsidRPr="00076113">
        <w:t>[2]</w:t>
      </w:r>
      <w:r w:rsidRPr="004C393C">
        <w:t xml:space="preserve">. </w:t>
      </w:r>
    </w:p>
    <w:p w:rsidR="006116FF" w:rsidRPr="009F260F" w:rsidRDefault="00076113" w:rsidP="00B20973">
      <w:pPr>
        <w:pStyle w:val="Zv-formula"/>
        <w:spacing w:line="228" w:lineRule="auto"/>
      </w:pPr>
      <w:r>
        <w:t>Представленная</w:t>
      </w:r>
      <w:r w:rsidR="004C393C">
        <w:t xml:space="preserve"> работ</w:t>
      </w:r>
      <w:r w:rsidR="00757382">
        <w:t>а</w:t>
      </w:r>
      <w:r w:rsidR="004C393C">
        <w:t xml:space="preserve"> </w:t>
      </w:r>
      <w:r w:rsidR="00757382">
        <w:t>посвящена</w:t>
      </w:r>
      <w:r w:rsidR="004C393C">
        <w:t xml:space="preserve"> установлени</w:t>
      </w:r>
      <w:r w:rsidR="00757382">
        <w:t>ю</w:t>
      </w:r>
      <w:r w:rsidR="004C393C">
        <w:t xml:space="preserve"> возможности измерения  изотопного соотношения </w:t>
      </w:r>
      <w:r w:rsidR="00757382">
        <w:t>терм</w:t>
      </w:r>
      <w:r w:rsidR="004C393C">
        <w:t>оядерного топлива</w:t>
      </w:r>
      <w:r w:rsidR="00757382">
        <w:t xml:space="preserve"> ИТЭРа анализаторами атомных частиц при наличии нестационарных МГД процессов в плазме, таких, как пилообразные колебания и эльмы в центральной и периферийной областях плазменного шнура. В работе приводятся результаты</w:t>
      </w:r>
      <w:r w:rsidR="009F260F">
        <w:t xml:space="preserve"> возможно</w:t>
      </w:r>
      <w:r w:rsidR="00757382">
        <w:t>го</w:t>
      </w:r>
      <w:r w:rsidR="009F260F">
        <w:t xml:space="preserve"> влияни</w:t>
      </w:r>
      <w:r w:rsidR="00757382">
        <w:t>я таких эффектов</w:t>
      </w:r>
      <w:r w:rsidR="009F260F">
        <w:t xml:space="preserve"> </w:t>
      </w:r>
      <w:r w:rsidR="009F260F" w:rsidRPr="009F260F">
        <w:t xml:space="preserve">на распределение  топливных изотопов </w:t>
      </w:r>
      <w:r w:rsidR="00757382">
        <w:t>и на измерения изотопного соотношения атомными анализаторами.</w:t>
      </w:r>
    </w:p>
    <w:p w:rsidR="006116FF" w:rsidRPr="00EA6F3C" w:rsidRDefault="009F260F" w:rsidP="00B20973">
      <w:pPr>
        <w:pStyle w:val="Zv-bodyreport"/>
        <w:spacing w:line="228" w:lineRule="auto"/>
      </w:pPr>
      <w:r>
        <w:t>Расчеты распределений топливных изотопов вдоль малого радиуса плазмы</w:t>
      </w:r>
      <w:r w:rsidR="00757382">
        <w:t>, совпадающего с линией наблюдения атомных анализаторов,</w:t>
      </w:r>
      <w:r>
        <w:t xml:space="preserve"> производи</w:t>
      </w:r>
      <w:r w:rsidR="00076113">
        <w:t>лись</w:t>
      </w:r>
      <w:r>
        <w:t xml:space="preserve"> с помощью кода ASTRA [</w:t>
      </w:r>
      <w:r w:rsidR="00076113">
        <w:t>3</w:t>
      </w:r>
      <w:r>
        <w:t>]</w:t>
      </w:r>
      <w:r w:rsidR="009A1C0B" w:rsidRPr="009A1C0B">
        <w:t>. В</w:t>
      </w:r>
      <w:r w:rsidR="009A1C0B">
        <w:t xml:space="preserve"> качестве режима для вычислений брался </w:t>
      </w:r>
      <w:r w:rsidR="00756208">
        <w:t xml:space="preserve">базовый </w:t>
      </w:r>
      <w:r w:rsidR="009A1C0B">
        <w:t>стандартный сценарий</w:t>
      </w:r>
      <w:r w:rsidR="00756208">
        <w:t xml:space="preserve"> </w:t>
      </w:r>
      <w:r w:rsidR="00756208" w:rsidRPr="00EA6F3C">
        <w:t>(</w:t>
      </w:r>
      <w:r w:rsidR="00756208">
        <w:rPr>
          <w:lang w:val="en-US"/>
        </w:rPr>
        <w:t>BPP</w:t>
      </w:r>
      <w:r w:rsidR="00756208" w:rsidRPr="00EA6F3C">
        <w:t>)</w:t>
      </w:r>
      <w:r w:rsidR="009A1C0B">
        <w:t xml:space="preserve"> ITER </w:t>
      </w:r>
      <w:r w:rsidR="007F1984">
        <w:t>с</w:t>
      </w:r>
      <w:r w:rsidR="009A1C0B">
        <w:t xml:space="preserve"> периферийным транспортным барьером </w:t>
      </w:r>
      <w:r w:rsidR="009A1C0B" w:rsidRPr="009A1C0B">
        <w:t>(</w:t>
      </w:r>
      <w:r w:rsidR="00B20973">
        <w:t>H</w:t>
      </w:r>
      <w:r w:rsidR="00B20973" w:rsidRPr="00423CE2">
        <w:t xml:space="preserve"> </w:t>
      </w:r>
      <w:r w:rsidR="009A1C0B">
        <w:t>mode</w:t>
      </w:r>
      <w:r w:rsidR="009A1C0B" w:rsidRPr="009A1C0B">
        <w:t>)</w:t>
      </w:r>
      <w:r w:rsidR="00756208" w:rsidRPr="00EA6F3C">
        <w:t xml:space="preserve"> [2]</w:t>
      </w:r>
      <w:r w:rsidR="00D27C29" w:rsidRPr="00D27C29">
        <w:t>. П</w:t>
      </w:r>
      <w:r w:rsidR="00D27C29">
        <w:t xml:space="preserve">ериодические колебания температуры и плотности плазмы в центральной области плазменного шнура </w:t>
      </w:r>
      <w:r w:rsidR="00181839">
        <w:t>из-за МГД</w:t>
      </w:r>
      <w:r w:rsidR="00B20973" w:rsidRPr="00423CE2">
        <w:t>-</w:t>
      </w:r>
      <w:r w:rsidR="00181839">
        <w:t xml:space="preserve">неустойчивости внутреннего срыва </w:t>
      </w:r>
      <w:r w:rsidR="00D27C29">
        <w:t>(пилообразные колебания) и на периферии (</w:t>
      </w:r>
      <w:r w:rsidR="00D27C29">
        <w:rPr>
          <w:lang w:val="en-US"/>
        </w:rPr>
        <w:t>Edge</w:t>
      </w:r>
      <w:r w:rsidR="00D27C29" w:rsidRPr="00D27C29">
        <w:t xml:space="preserve"> </w:t>
      </w:r>
      <w:r w:rsidR="00D27C29">
        <w:rPr>
          <w:lang w:val="en-US"/>
        </w:rPr>
        <w:t>Localized</w:t>
      </w:r>
      <w:r w:rsidR="00D27C29" w:rsidRPr="00D27C29">
        <w:t xml:space="preserve"> </w:t>
      </w:r>
      <w:r w:rsidR="00D27C29">
        <w:rPr>
          <w:lang w:val="en-US"/>
        </w:rPr>
        <w:t>Mode</w:t>
      </w:r>
      <w:r w:rsidR="00D27C29" w:rsidRPr="00D27C29">
        <w:t xml:space="preserve"> </w:t>
      </w:r>
      <w:r w:rsidR="00D27C29">
        <w:rPr>
          <w:lang w:val="en-US"/>
        </w:rPr>
        <w:t>Type</w:t>
      </w:r>
      <w:r w:rsidR="00D27C29" w:rsidRPr="00D27C29">
        <w:t xml:space="preserve"> </w:t>
      </w:r>
      <w:r w:rsidR="00D27C29">
        <w:rPr>
          <w:lang w:val="en-US"/>
        </w:rPr>
        <w:t>I</w:t>
      </w:r>
      <w:r w:rsidR="00D27C29">
        <w:t>)</w:t>
      </w:r>
      <w:r w:rsidR="00D27C29" w:rsidRPr="00D27C29">
        <w:t xml:space="preserve"> </w:t>
      </w:r>
      <w:r w:rsidR="00D27C29">
        <w:t xml:space="preserve">эффективно </w:t>
      </w:r>
      <w:r w:rsidR="00D27C29" w:rsidRPr="00D27C29">
        <w:t>учиты</w:t>
      </w:r>
      <w:r w:rsidR="00D27C29">
        <w:t>в</w:t>
      </w:r>
      <w:r w:rsidR="00D27C29" w:rsidRPr="00D27C29">
        <w:t>ались</w:t>
      </w:r>
      <w:r w:rsidR="00D27C29">
        <w:t xml:space="preserve"> посредством соответствующих периодических возмущений профилей коэффициентов переноса.</w:t>
      </w:r>
      <w:r w:rsidR="00181839">
        <w:t xml:space="preserve"> В центральных областях плазменного шнура</w:t>
      </w:r>
      <w:r w:rsidR="00181839" w:rsidRPr="00EA6F3C">
        <w:t xml:space="preserve"> </w:t>
      </w:r>
      <w:r w:rsidR="00181839" w:rsidRPr="00181839">
        <w:rPr>
          <w:i/>
          <w:lang w:val="en-US"/>
        </w:rPr>
        <w:t>r</w:t>
      </w:r>
      <w:r w:rsidR="00181839">
        <w:rPr>
          <w:i/>
          <w:lang w:val="en-US"/>
        </w:rPr>
        <w:t> </w:t>
      </w:r>
      <w:r w:rsidR="00181839">
        <w:rPr>
          <w:lang w:val="en-US"/>
        </w:rPr>
        <w:sym w:font="Symbol" w:char="F0A3"/>
      </w:r>
      <w:r w:rsidR="00181839">
        <w:rPr>
          <w:lang w:val="en-US"/>
        </w:rPr>
        <w:t> </w:t>
      </w:r>
      <w:r w:rsidR="00181839" w:rsidRPr="00EA6F3C">
        <w:t>0</w:t>
      </w:r>
      <w:r w:rsidR="00B20973" w:rsidRPr="00423CE2">
        <w:t>,</w:t>
      </w:r>
      <w:r w:rsidR="00181839" w:rsidRPr="00EA6F3C">
        <w:t>5</w:t>
      </w:r>
      <w:r w:rsidR="00181839" w:rsidRPr="00181839">
        <w:rPr>
          <w:i/>
          <w:lang w:val="en-US"/>
        </w:rPr>
        <w:t>a</w:t>
      </w:r>
      <w:r w:rsidR="00181839" w:rsidRPr="00EA6F3C">
        <w:t xml:space="preserve"> </w:t>
      </w:r>
      <w:r w:rsidR="00181839">
        <w:t>(</w:t>
      </w:r>
      <w:r w:rsidR="00181839" w:rsidRPr="00181839">
        <w:rPr>
          <w:i/>
          <w:lang w:val="en-US"/>
        </w:rPr>
        <w:t>a</w:t>
      </w:r>
      <w:r w:rsidR="00B20973">
        <w:rPr>
          <w:i/>
          <w:lang w:val="en-US"/>
        </w:rPr>
        <w:t> </w:t>
      </w:r>
      <w:r w:rsidR="00181839" w:rsidRPr="00EA6F3C">
        <w:t>=</w:t>
      </w:r>
      <w:r w:rsidR="00B20973">
        <w:rPr>
          <w:lang w:val="en-US"/>
        </w:rPr>
        <w:t> </w:t>
      </w:r>
      <w:r w:rsidR="00181839" w:rsidRPr="00EA6F3C">
        <w:t>2</w:t>
      </w:r>
      <w:r w:rsidR="00B20973">
        <w:t> м</w:t>
      </w:r>
      <w:r w:rsidR="00181839">
        <w:t xml:space="preserve"> </w:t>
      </w:r>
      <w:r w:rsidR="00B20973">
        <w:t>—</w:t>
      </w:r>
      <w:r w:rsidR="00181839" w:rsidRPr="00EA6F3C">
        <w:t xml:space="preserve"> </w:t>
      </w:r>
      <w:r w:rsidR="00181839">
        <w:t xml:space="preserve">малый радиус плазмы) амплитуда колебаний температуры и плотности </w:t>
      </w:r>
      <w:r w:rsidR="00076113">
        <w:t>может достигать</w:t>
      </w:r>
      <w:r w:rsidR="00181839">
        <w:t xml:space="preserve"> 20%</w:t>
      </w:r>
      <w:r w:rsidR="00181839" w:rsidRPr="00EA6F3C">
        <w:t xml:space="preserve"> [</w:t>
      </w:r>
      <w:r w:rsidR="00076113">
        <w:t>4</w:t>
      </w:r>
      <w:r w:rsidR="00181839" w:rsidRPr="00EA6F3C">
        <w:t>]</w:t>
      </w:r>
      <w:r w:rsidR="00181839">
        <w:t xml:space="preserve">. Периферийные колебания плотности и температуры с амплитудой </w:t>
      </w:r>
      <w:r w:rsidR="00181839" w:rsidRPr="00EA6F3C">
        <w:t xml:space="preserve"> </w:t>
      </w:r>
      <w:r w:rsidR="00181839">
        <w:t>до 50</w:t>
      </w:r>
      <w:r w:rsidR="00181839" w:rsidRPr="00EA6F3C">
        <w:t>%</w:t>
      </w:r>
      <w:r w:rsidR="00181839">
        <w:t xml:space="preserve"> ожидаются в области </w:t>
      </w:r>
      <w:r w:rsidR="00181839" w:rsidRPr="00EA6F3C">
        <w:t>0</w:t>
      </w:r>
      <w:r w:rsidR="00B20973" w:rsidRPr="00423CE2">
        <w:t>,</w:t>
      </w:r>
      <w:r w:rsidR="00181839">
        <w:t>8</w:t>
      </w:r>
      <w:r w:rsidR="00181839" w:rsidRPr="00181839">
        <w:rPr>
          <w:i/>
          <w:lang w:val="en-US"/>
        </w:rPr>
        <w:t>a</w:t>
      </w:r>
      <w:r w:rsidR="00181839">
        <w:rPr>
          <w:lang w:val="en-US"/>
        </w:rPr>
        <w:t> </w:t>
      </w:r>
      <w:r w:rsidR="00181839">
        <w:sym w:font="Symbol" w:char="F0A3"/>
      </w:r>
      <w:r w:rsidR="00181839">
        <w:t> </w:t>
      </w:r>
      <w:r w:rsidR="00181839" w:rsidRPr="00181839">
        <w:rPr>
          <w:i/>
          <w:lang w:val="en-US"/>
        </w:rPr>
        <w:t>r</w:t>
      </w:r>
      <w:r w:rsidR="00181839">
        <w:t> </w:t>
      </w:r>
      <w:r w:rsidR="00181839">
        <w:rPr>
          <w:lang w:val="en-US"/>
        </w:rPr>
        <w:sym w:font="Symbol" w:char="F0A3"/>
      </w:r>
      <w:r w:rsidR="00181839">
        <w:t> </w:t>
      </w:r>
      <w:r w:rsidR="00181839" w:rsidRPr="00181839">
        <w:rPr>
          <w:i/>
          <w:lang w:val="en-US"/>
        </w:rPr>
        <w:t>a</w:t>
      </w:r>
      <w:r w:rsidR="00181839">
        <w:rPr>
          <w:i/>
        </w:rPr>
        <w:t xml:space="preserve"> </w:t>
      </w:r>
      <w:r w:rsidR="00181839">
        <w:t xml:space="preserve"> </w:t>
      </w:r>
      <w:r w:rsidR="00181839" w:rsidRPr="00EA6F3C">
        <w:t>[</w:t>
      </w:r>
      <w:r w:rsidR="00076113">
        <w:t>5</w:t>
      </w:r>
      <w:r w:rsidR="00181839" w:rsidRPr="00EA6F3C">
        <w:t>]</w:t>
      </w:r>
      <w:r w:rsidR="00181839">
        <w:t xml:space="preserve">. </w:t>
      </w:r>
      <w:r w:rsidR="00924A79">
        <w:t>Частота МГД</w:t>
      </w:r>
      <w:r w:rsidR="00B20973" w:rsidRPr="00423CE2">
        <w:t>-</w:t>
      </w:r>
      <w:r w:rsidR="00924A79">
        <w:t>колебаний составляет несколько Герц для центральн</w:t>
      </w:r>
      <w:r w:rsidR="00EF0A66">
        <w:t>ой</w:t>
      </w:r>
      <w:r w:rsidR="00924A79">
        <w:t xml:space="preserve"> и периферийн</w:t>
      </w:r>
      <w:r w:rsidR="00EF0A66">
        <w:t>ой</w:t>
      </w:r>
      <w:r w:rsidR="00924A79">
        <w:t xml:space="preserve"> областей плазмы. </w:t>
      </w:r>
      <w:r w:rsidR="007F1984" w:rsidRPr="007F1984">
        <w:t>Н</w:t>
      </w:r>
      <w:r w:rsidR="007F1984">
        <w:t>а основе полученных</w:t>
      </w:r>
      <w:r w:rsidR="00924A79" w:rsidRPr="00EA6F3C">
        <w:t xml:space="preserve"> </w:t>
      </w:r>
      <w:r w:rsidR="007F1984">
        <w:t>временных зависимостях профилей дейтерия и трития</w:t>
      </w:r>
      <w:r w:rsidR="00EF0A66">
        <w:t>, а также температуры</w:t>
      </w:r>
      <w:r w:rsidR="007F1984">
        <w:t xml:space="preserve"> рассчитывался сигнал </w:t>
      </w:r>
      <w:r w:rsidR="00831460">
        <w:t>атомных анализаторо</w:t>
      </w:r>
      <w:r w:rsidR="00075B01">
        <w:t>в</w:t>
      </w:r>
      <w:r w:rsidR="007F1984">
        <w:t xml:space="preserve">. </w:t>
      </w:r>
      <w:r w:rsidR="00075B01">
        <w:t>Изучалась</w:t>
      </w:r>
      <w:r w:rsidR="007F1984">
        <w:t xml:space="preserve"> чувствительность </w:t>
      </w:r>
      <w:r w:rsidR="00831460">
        <w:t>сигналов анализаторов</w:t>
      </w:r>
      <w:r w:rsidR="00B20973">
        <w:t xml:space="preserve"> к амплитуде и периоду МГД</w:t>
      </w:r>
      <w:r w:rsidR="00B20973" w:rsidRPr="00423CE2">
        <w:t>-</w:t>
      </w:r>
      <w:r w:rsidR="007F1984">
        <w:t>эффектов</w:t>
      </w:r>
      <w:r w:rsidR="00831460">
        <w:t>.</w:t>
      </w:r>
      <w:r w:rsidR="007F1984">
        <w:t xml:space="preserve"> </w:t>
      </w:r>
    </w:p>
    <w:p w:rsidR="006116FF" w:rsidRPr="00447619" w:rsidRDefault="006116FF" w:rsidP="006116FF">
      <w:pPr>
        <w:pStyle w:val="Zv-TitleReferences"/>
      </w:pPr>
      <w:r>
        <w:t>Литература</w:t>
      </w:r>
    </w:p>
    <w:p w:rsidR="00075B01" w:rsidRPr="00075B01" w:rsidRDefault="00075B01" w:rsidP="006116FF">
      <w:pPr>
        <w:pStyle w:val="Zv-References"/>
        <w:numPr>
          <w:ilvl w:val="0"/>
          <w:numId w:val="1"/>
        </w:numPr>
        <w:rPr>
          <w:szCs w:val="24"/>
          <w:lang w:val="en-US"/>
        </w:rPr>
      </w:pPr>
      <w:r w:rsidRPr="00075B01">
        <w:rPr>
          <w:szCs w:val="24"/>
          <w:lang w:val="en-US"/>
        </w:rPr>
        <w:t>V</w:t>
      </w:r>
      <w:r w:rsidRPr="00075B01">
        <w:rPr>
          <w:szCs w:val="24"/>
        </w:rPr>
        <w:t>.</w:t>
      </w:r>
      <w:r w:rsidRPr="00075B01">
        <w:rPr>
          <w:szCs w:val="24"/>
          <w:lang w:val="en-US"/>
        </w:rPr>
        <w:t>I</w:t>
      </w:r>
      <w:r w:rsidRPr="00075B01">
        <w:rPr>
          <w:szCs w:val="24"/>
        </w:rPr>
        <w:t xml:space="preserve">. </w:t>
      </w:r>
      <w:r w:rsidRPr="00075B01">
        <w:rPr>
          <w:szCs w:val="24"/>
          <w:lang w:val="en-US"/>
        </w:rPr>
        <w:t>Afanasyev</w:t>
      </w:r>
      <w:r w:rsidRPr="00075B01">
        <w:rPr>
          <w:szCs w:val="24"/>
        </w:rPr>
        <w:t xml:space="preserve"> </w:t>
      </w:r>
      <w:r>
        <w:rPr>
          <w:szCs w:val="24"/>
          <w:lang w:val="en-US"/>
        </w:rPr>
        <w:t>et</w:t>
      </w:r>
      <w:r w:rsidRPr="00075B01">
        <w:rPr>
          <w:szCs w:val="24"/>
        </w:rPr>
        <w:t xml:space="preserve"> </w:t>
      </w:r>
      <w:r>
        <w:rPr>
          <w:szCs w:val="24"/>
          <w:lang w:val="en-US"/>
        </w:rPr>
        <w:t>al</w:t>
      </w:r>
      <w:r w:rsidRPr="00075B01">
        <w:rPr>
          <w:szCs w:val="24"/>
        </w:rPr>
        <w:t>. ”</w:t>
      </w:r>
      <w:r w:rsidRPr="00075B01">
        <w:rPr>
          <w:szCs w:val="24"/>
          <w:lang w:val="en-US"/>
        </w:rPr>
        <w:t>Nucl</w:t>
      </w:r>
      <w:r w:rsidRPr="00075B01">
        <w:rPr>
          <w:szCs w:val="24"/>
        </w:rPr>
        <w:t xml:space="preserve">. </w:t>
      </w:r>
      <w:r w:rsidRPr="00075B01">
        <w:rPr>
          <w:szCs w:val="24"/>
          <w:lang w:val="en-US"/>
        </w:rPr>
        <w:t>Instrum</w:t>
      </w:r>
      <w:r>
        <w:rPr>
          <w:szCs w:val="24"/>
          <w:lang w:val="en-US"/>
        </w:rPr>
        <w:t>.</w:t>
      </w:r>
      <w:r w:rsidRPr="00075B01">
        <w:rPr>
          <w:szCs w:val="24"/>
          <w:lang w:val="en-US"/>
        </w:rPr>
        <w:t xml:space="preserve"> </w:t>
      </w:r>
      <w:r>
        <w:rPr>
          <w:szCs w:val="24"/>
          <w:lang w:val="en-US"/>
        </w:rPr>
        <w:t>&amp;</w:t>
      </w:r>
      <w:r w:rsidRPr="00075B01">
        <w:rPr>
          <w:szCs w:val="24"/>
          <w:lang w:val="en-US"/>
        </w:rPr>
        <w:t xml:space="preserve"> </w:t>
      </w:r>
      <w:r>
        <w:rPr>
          <w:szCs w:val="24"/>
          <w:lang w:val="en-US"/>
        </w:rPr>
        <w:t>Meth.</w:t>
      </w:r>
      <w:r w:rsidRPr="00075B01">
        <w:rPr>
          <w:szCs w:val="24"/>
          <w:lang w:val="en-US"/>
        </w:rPr>
        <w:t xml:space="preserve"> in Physics Research” A 621 (2010) 456–467.</w:t>
      </w:r>
    </w:p>
    <w:p w:rsidR="006116FF" w:rsidRPr="00075B01" w:rsidRDefault="00756208" w:rsidP="006116FF">
      <w:pPr>
        <w:pStyle w:val="Zv-References"/>
        <w:numPr>
          <w:ilvl w:val="0"/>
          <w:numId w:val="1"/>
        </w:numPr>
        <w:rPr>
          <w:szCs w:val="24"/>
        </w:rPr>
      </w:pPr>
      <w:r w:rsidRPr="00075B01">
        <w:rPr>
          <w:bCs/>
          <w:lang w:val="en-US"/>
        </w:rPr>
        <w:t>ITER</w:t>
      </w:r>
      <w:r w:rsidRPr="00075B01">
        <w:rPr>
          <w:bCs/>
        </w:rPr>
        <w:t xml:space="preserve"> </w:t>
      </w:r>
      <w:r w:rsidRPr="00075B01">
        <w:rPr>
          <w:bCs/>
          <w:lang w:val="en-US"/>
        </w:rPr>
        <w:t>Physics</w:t>
      </w:r>
      <w:r w:rsidRPr="00075B01">
        <w:rPr>
          <w:bCs/>
        </w:rPr>
        <w:t xml:space="preserve"> </w:t>
      </w:r>
      <w:r w:rsidR="009F260F" w:rsidRPr="00075B01">
        <w:rPr>
          <w:bCs/>
          <w:lang w:val="en-US"/>
        </w:rPr>
        <w:t>B</w:t>
      </w:r>
      <w:r w:rsidRPr="00075B01">
        <w:rPr>
          <w:bCs/>
          <w:lang w:val="en-US"/>
        </w:rPr>
        <w:t>asis</w:t>
      </w:r>
      <w:r w:rsidR="00181839" w:rsidRPr="00075B01">
        <w:rPr>
          <w:bCs/>
        </w:rPr>
        <w:t>.</w:t>
      </w:r>
      <w:r w:rsidR="009F260F" w:rsidRPr="00075B01">
        <w:rPr>
          <w:bCs/>
        </w:rPr>
        <w:t xml:space="preserve"> </w:t>
      </w:r>
      <w:r w:rsidR="009F260F" w:rsidRPr="00075B01">
        <w:rPr>
          <w:bCs/>
          <w:lang w:val="en-US"/>
        </w:rPr>
        <w:t>Chapter</w:t>
      </w:r>
      <w:r w:rsidR="009F260F" w:rsidRPr="00075B01">
        <w:rPr>
          <w:bCs/>
        </w:rPr>
        <w:t xml:space="preserve"> 7, </w:t>
      </w:r>
      <w:r w:rsidR="009F260F" w:rsidRPr="00075B01">
        <w:rPr>
          <w:szCs w:val="24"/>
          <w:lang w:val="en-US"/>
        </w:rPr>
        <w:t>Nucl</w:t>
      </w:r>
      <w:r w:rsidR="009F260F" w:rsidRPr="00075B01">
        <w:rPr>
          <w:szCs w:val="24"/>
        </w:rPr>
        <w:t xml:space="preserve">. </w:t>
      </w:r>
      <w:r w:rsidR="009F260F" w:rsidRPr="00075B01">
        <w:rPr>
          <w:szCs w:val="24"/>
          <w:lang w:val="en-US"/>
        </w:rPr>
        <w:t>Fusion</w:t>
      </w:r>
      <w:r w:rsidR="009F260F" w:rsidRPr="00075B01">
        <w:rPr>
          <w:szCs w:val="24"/>
        </w:rPr>
        <w:t xml:space="preserve"> 47 (2007) </w:t>
      </w:r>
      <w:r w:rsidR="009F260F" w:rsidRPr="00075B01">
        <w:rPr>
          <w:szCs w:val="24"/>
          <w:lang w:val="en-US"/>
        </w:rPr>
        <w:t>S</w:t>
      </w:r>
      <w:r w:rsidR="009F260F" w:rsidRPr="00075B01">
        <w:rPr>
          <w:szCs w:val="24"/>
        </w:rPr>
        <w:t>337–</w:t>
      </w:r>
      <w:r w:rsidR="009F260F" w:rsidRPr="00075B01">
        <w:rPr>
          <w:szCs w:val="24"/>
          <w:lang w:val="en-US"/>
        </w:rPr>
        <w:t>S</w:t>
      </w:r>
      <w:r w:rsidR="009F260F" w:rsidRPr="00075B01">
        <w:rPr>
          <w:szCs w:val="24"/>
        </w:rPr>
        <w:t>384</w:t>
      </w:r>
    </w:p>
    <w:p w:rsidR="009F260F" w:rsidRPr="00075B01" w:rsidRDefault="009A1C0B" w:rsidP="006116FF">
      <w:pPr>
        <w:pStyle w:val="Zv-References"/>
        <w:numPr>
          <w:ilvl w:val="0"/>
          <w:numId w:val="1"/>
        </w:numPr>
        <w:rPr>
          <w:bCs/>
        </w:rPr>
      </w:pPr>
      <w:r>
        <w:rPr>
          <w:bCs/>
          <w:lang w:val="en-US"/>
        </w:rPr>
        <w:t>G</w:t>
      </w:r>
      <w:r w:rsidRPr="00075B01">
        <w:rPr>
          <w:bCs/>
        </w:rPr>
        <w:t xml:space="preserve">. </w:t>
      </w:r>
      <w:r>
        <w:rPr>
          <w:bCs/>
          <w:lang w:val="en-US"/>
        </w:rPr>
        <w:t>Pereverzev</w:t>
      </w:r>
      <w:r w:rsidRPr="00075B01">
        <w:rPr>
          <w:bCs/>
        </w:rPr>
        <w:t xml:space="preserve">, </w:t>
      </w:r>
      <w:r>
        <w:rPr>
          <w:bCs/>
          <w:lang w:val="en-US"/>
        </w:rPr>
        <w:t>P</w:t>
      </w:r>
      <w:r w:rsidRPr="00075B01">
        <w:rPr>
          <w:bCs/>
        </w:rPr>
        <w:t>.</w:t>
      </w:r>
      <w:r>
        <w:rPr>
          <w:bCs/>
          <w:lang w:val="en-US"/>
        </w:rPr>
        <w:t>N</w:t>
      </w:r>
      <w:r w:rsidRPr="00075B01">
        <w:rPr>
          <w:bCs/>
        </w:rPr>
        <w:t>.</w:t>
      </w:r>
      <w:r>
        <w:rPr>
          <w:bCs/>
          <w:lang w:val="en-US"/>
        </w:rPr>
        <w:t>Yushmanov</w:t>
      </w:r>
      <w:r w:rsidRPr="00075B01">
        <w:rPr>
          <w:bCs/>
        </w:rPr>
        <w:t xml:space="preserve">, </w:t>
      </w:r>
      <w:r>
        <w:rPr>
          <w:bCs/>
          <w:lang w:val="en-US"/>
        </w:rPr>
        <w:t>IPP</w:t>
      </w:r>
      <w:r w:rsidRPr="00075B01">
        <w:rPr>
          <w:bCs/>
        </w:rPr>
        <w:t>-</w:t>
      </w:r>
      <w:r>
        <w:rPr>
          <w:bCs/>
          <w:lang w:val="en-US"/>
        </w:rPr>
        <w:t>Report</w:t>
      </w:r>
      <w:r w:rsidRPr="00075B01">
        <w:rPr>
          <w:bCs/>
        </w:rPr>
        <w:t xml:space="preserve"> 5/98 (2002)</w:t>
      </w:r>
    </w:p>
    <w:p w:rsidR="00924A79" w:rsidRPr="00075B01" w:rsidRDefault="00924A79" w:rsidP="00924A79">
      <w:pPr>
        <w:pStyle w:val="Zv-References-ru"/>
        <w:rPr>
          <w:bCs/>
        </w:rPr>
      </w:pPr>
      <w:r w:rsidRPr="00924A79">
        <w:rPr>
          <w:bCs/>
          <w:lang w:val="en-US"/>
        </w:rPr>
        <w:t>I</w:t>
      </w:r>
      <w:r w:rsidRPr="00075B01">
        <w:rPr>
          <w:bCs/>
        </w:rPr>
        <w:t>.</w:t>
      </w:r>
      <w:r w:rsidRPr="00924A79">
        <w:rPr>
          <w:bCs/>
          <w:lang w:val="en-US"/>
        </w:rPr>
        <w:t>T</w:t>
      </w:r>
      <w:r w:rsidRPr="00075B01">
        <w:rPr>
          <w:bCs/>
        </w:rPr>
        <w:t xml:space="preserve">. </w:t>
      </w:r>
      <w:r w:rsidRPr="00924A79">
        <w:rPr>
          <w:bCs/>
          <w:lang w:val="en-US"/>
        </w:rPr>
        <w:t>Chapman</w:t>
      </w:r>
      <w:r w:rsidRPr="00075B01">
        <w:rPr>
          <w:bCs/>
        </w:rPr>
        <w:t xml:space="preserve"> </w:t>
      </w:r>
      <w:r w:rsidRPr="00924A79">
        <w:rPr>
          <w:bCs/>
          <w:lang w:val="en-US"/>
        </w:rPr>
        <w:t>et</w:t>
      </w:r>
      <w:r w:rsidRPr="00075B01">
        <w:rPr>
          <w:bCs/>
        </w:rPr>
        <w:t xml:space="preserve"> </w:t>
      </w:r>
      <w:r w:rsidRPr="00924A79">
        <w:rPr>
          <w:bCs/>
          <w:lang w:val="en-US"/>
        </w:rPr>
        <w:t>al</w:t>
      </w:r>
      <w:r w:rsidRPr="00075B01">
        <w:rPr>
          <w:bCs/>
        </w:rPr>
        <w:t xml:space="preserve">. </w:t>
      </w:r>
      <w:r w:rsidRPr="00924A79">
        <w:rPr>
          <w:bCs/>
          <w:lang w:val="en-US"/>
        </w:rPr>
        <w:t>Plasma</w:t>
      </w:r>
      <w:r w:rsidRPr="00075B01">
        <w:rPr>
          <w:bCs/>
        </w:rPr>
        <w:t xml:space="preserve"> </w:t>
      </w:r>
      <w:r w:rsidRPr="00924A79">
        <w:rPr>
          <w:bCs/>
          <w:lang w:val="en-US"/>
        </w:rPr>
        <w:t>Phys</w:t>
      </w:r>
      <w:r w:rsidRPr="00075B01">
        <w:rPr>
          <w:bCs/>
        </w:rPr>
        <w:t xml:space="preserve">. </w:t>
      </w:r>
      <w:r w:rsidRPr="00924A79">
        <w:rPr>
          <w:bCs/>
          <w:lang w:val="en-US"/>
        </w:rPr>
        <w:t>Control</w:t>
      </w:r>
      <w:r w:rsidRPr="00075B01">
        <w:rPr>
          <w:bCs/>
        </w:rPr>
        <w:t xml:space="preserve">. </w:t>
      </w:r>
      <w:r w:rsidRPr="00924A79">
        <w:rPr>
          <w:bCs/>
          <w:lang w:val="en-US"/>
        </w:rPr>
        <w:t>Fusion</w:t>
      </w:r>
      <w:r w:rsidRPr="00075B01">
        <w:rPr>
          <w:bCs/>
        </w:rPr>
        <w:t xml:space="preserve"> 53 (2011) 124003 (14</w:t>
      </w:r>
      <w:r w:rsidRPr="00924A79">
        <w:rPr>
          <w:bCs/>
          <w:lang w:val="en-US"/>
        </w:rPr>
        <w:t>pp</w:t>
      </w:r>
      <w:r w:rsidRPr="00075B01">
        <w:rPr>
          <w:bCs/>
        </w:rPr>
        <w:t>)</w:t>
      </w:r>
    </w:p>
    <w:p w:rsidR="00076113" w:rsidRPr="00076113" w:rsidRDefault="00924A79" w:rsidP="00076113">
      <w:pPr>
        <w:pStyle w:val="Zv-References-ru"/>
        <w:rPr>
          <w:bCs/>
          <w:lang w:val="en-US"/>
        </w:rPr>
      </w:pPr>
      <w:r>
        <w:rPr>
          <w:lang w:val="en-US"/>
        </w:rPr>
        <w:t>A</w:t>
      </w:r>
      <w:r w:rsidRPr="00075B01">
        <w:t xml:space="preserve">. </w:t>
      </w:r>
      <w:r w:rsidRPr="00924A79">
        <w:rPr>
          <w:lang w:val="en-US"/>
        </w:rPr>
        <w:t>Loarte et al</w:t>
      </w:r>
      <w:r>
        <w:rPr>
          <w:lang w:val="en-US"/>
        </w:rPr>
        <w:t>.</w:t>
      </w:r>
      <w:r w:rsidRPr="00924A79">
        <w:rPr>
          <w:lang w:val="en-US"/>
        </w:rPr>
        <w:t xml:space="preserve"> Nucl. Fusion 54 (2014) 033007</w:t>
      </w:r>
      <w:r>
        <w:rPr>
          <w:lang w:val="en-US"/>
        </w:rPr>
        <w:t>.</w:t>
      </w:r>
    </w:p>
    <w:p w:rsidR="00654A7B" w:rsidRPr="00423CE2" w:rsidRDefault="00654A7B" w:rsidP="00423CE2">
      <w:pPr>
        <w:pStyle w:val="Zv-References-ru"/>
        <w:numPr>
          <w:ilvl w:val="0"/>
          <w:numId w:val="0"/>
        </w:numPr>
        <w:rPr>
          <w:lang w:val="en-US"/>
        </w:rPr>
      </w:pPr>
    </w:p>
    <w:sectPr w:rsidR="00654A7B" w:rsidRPr="00423CE2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3577" w:rsidRDefault="00E63577">
      <w:r>
        <w:separator/>
      </w:r>
    </w:p>
  </w:endnote>
  <w:endnote w:type="continuationSeparator" w:id="0">
    <w:p w:rsidR="00E63577" w:rsidRDefault="00E635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681" w:rsidRDefault="00640681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40681" w:rsidRDefault="00640681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681" w:rsidRDefault="00640681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23CE2">
      <w:rPr>
        <w:rStyle w:val="a5"/>
        <w:noProof/>
      </w:rPr>
      <w:t>1</w:t>
    </w:r>
    <w:r>
      <w:rPr>
        <w:rStyle w:val="a5"/>
      </w:rPr>
      <w:fldChar w:fldCharType="end"/>
    </w:r>
  </w:p>
  <w:p w:rsidR="00640681" w:rsidRDefault="0064068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3577" w:rsidRDefault="00E63577">
      <w:r>
        <w:separator/>
      </w:r>
    </w:p>
  </w:footnote>
  <w:footnote w:type="continuationSeparator" w:id="0">
    <w:p w:rsidR="00E63577" w:rsidRDefault="00E635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681" w:rsidRDefault="00640681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XLIII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6116FF">
      <w:rPr>
        <w:sz w:val="20"/>
      </w:rPr>
      <w:t>8</w:t>
    </w:r>
    <w:r>
      <w:rPr>
        <w:sz w:val="20"/>
      </w:rPr>
      <w:t xml:space="preserve"> – 1</w:t>
    </w:r>
    <w:r w:rsidRPr="006116FF">
      <w:rPr>
        <w:sz w:val="20"/>
      </w:rPr>
      <w:t>2</w:t>
    </w:r>
    <w:r>
      <w:rPr>
        <w:sz w:val="20"/>
      </w:rPr>
      <w:t xml:space="preserve"> февраля </w:t>
    </w:r>
    <w:smartTag w:uri="urn:schemas-microsoft-com:office:smarttags" w:element="metricconverter">
      <w:smartTagPr>
        <w:attr w:name="ProductID" w:val="2016 г"/>
      </w:smartTagPr>
      <w:r>
        <w:rPr>
          <w:sz w:val="20"/>
        </w:rPr>
        <w:t>201</w:t>
      </w:r>
      <w:r w:rsidRPr="006116FF">
        <w:rPr>
          <w:sz w:val="20"/>
        </w:rPr>
        <w:t>6</w:t>
      </w:r>
      <w:r>
        <w:rPr>
          <w:sz w:val="20"/>
        </w:rPr>
        <w:t xml:space="preserve"> г</w:t>
      </w:r>
    </w:smartTag>
    <w:r>
      <w:rPr>
        <w:sz w:val="20"/>
      </w:rPr>
      <w:t>.</w:t>
    </w:r>
  </w:p>
  <w:p w:rsidR="00640681" w:rsidRDefault="00640681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9584E"/>
    <w:rsid w:val="000058ED"/>
    <w:rsid w:val="000072B4"/>
    <w:rsid w:val="00043701"/>
    <w:rsid w:val="00075B01"/>
    <w:rsid w:val="00076113"/>
    <w:rsid w:val="00086C92"/>
    <w:rsid w:val="0009787A"/>
    <w:rsid w:val="000C7078"/>
    <w:rsid w:val="000D76E9"/>
    <w:rsid w:val="000E495B"/>
    <w:rsid w:val="00145019"/>
    <w:rsid w:val="00170154"/>
    <w:rsid w:val="00181839"/>
    <w:rsid w:val="001C0CCB"/>
    <w:rsid w:val="00220629"/>
    <w:rsid w:val="0024365A"/>
    <w:rsid w:val="00247225"/>
    <w:rsid w:val="002A6E6D"/>
    <w:rsid w:val="003800F3"/>
    <w:rsid w:val="003B2C28"/>
    <w:rsid w:val="003B5B93"/>
    <w:rsid w:val="003E5155"/>
    <w:rsid w:val="00401388"/>
    <w:rsid w:val="00423CE2"/>
    <w:rsid w:val="0042596F"/>
    <w:rsid w:val="00430273"/>
    <w:rsid w:val="00446025"/>
    <w:rsid w:val="004A77D1"/>
    <w:rsid w:val="004B72AA"/>
    <w:rsid w:val="004C393C"/>
    <w:rsid w:val="004D55F7"/>
    <w:rsid w:val="004F4E29"/>
    <w:rsid w:val="0051092B"/>
    <w:rsid w:val="00513B38"/>
    <w:rsid w:val="00567C6F"/>
    <w:rsid w:val="00573BAD"/>
    <w:rsid w:val="0058676C"/>
    <w:rsid w:val="005D443D"/>
    <w:rsid w:val="006116FF"/>
    <w:rsid w:val="00640681"/>
    <w:rsid w:val="00654A7B"/>
    <w:rsid w:val="006745E3"/>
    <w:rsid w:val="006A0E61"/>
    <w:rsid w:val="00711D1E"/>
    <w:rsid w:val="00732A2E"/>
    <w:rsid w:val="00756208"/>
    <w:rsid w:val="00757382"/>
    <w:rsid w:val="007B6378"/>
    <w:rsid w:val="007F1984"/>
    <w:rsid w:val="00802D35"/>
    <w:rsid w:val="00831460"/>
    <w:rsid w:val="008661FE"/>
    <w:rsid w:val="008D1653"/>
    <w:rsid w:val="00924A79"/>
    <w:rsid w:val="009A1C0B"/>
    <w:rsid w:val="009F260F"/>
    <w:rsid w:val="00A93C16"/>
    <w:rsid w:val="00AD0809"/>
    <w:rsid w:val="00B11942"/>
    <w:rsid w:val="00B20973"/>
    <w:rsid w:val="00B4442C"/>
    <w:rsid w:val="00B62064"/>
    <w:rsid w:val="00B622ED"/>
    <w:rsid w:val="00B9584E"/>
    <w:rsid w:val="00C103CD"/>
    <w:rsid w:val="00C232A0"/>
    <w:rsid w:val="00C438B3"/>
    <w:rsid w:val="00CE497F"/>
    <w:rsid w:val="00CF19D0"/>
    <w:rsid w:val="00D27C29"/>
    <w:rsid w:val="00D47F19"/>
    <w:rsid w:val="00D900FB"/>
    <w:rsid w:val="00E63577"/>
    <w:rsid w:val="00E7021A"/>
    <w:rsid w:val="00E87733"/>
    <w:rsid w:val="00EA6F3C"/>
    <w:rsid w:val="00EF0A66"/>
    <w:rsid w:val="00F74399"/>
    <w:rsid w:val="00F95123"/>
    <w:rsid w:val="00FF7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paragraph" w:customStyle="1" w:styleId="Zv-TitleReferences">
    <w:name w:val="Zv-Title_References"/>
    <w:basedOn w:val="a6"/>
    <w:rsid w:val="006116FF"/>
    <w:pPr>
      <w:spacing w:before="120"/>
    </w:pPr>
    <w:rPr>
      <w:b/>
      <w:bCs/>
      <w:szCs w:val="20"/>
      <w:lang w:eastAsia="en-US"/>
    </w:rPr>
  </w:style>
  <w:style w:type="paragraph" w:customStyle="1" w:styleId="Zv-References">
    <w:name w:val="Zv-References"/>
    <w:basedOn w:val="a6"/>
    <w:rsid w:val="006116FF"/>
    <w:pPr>
      <w:tabs>
        <w:tab w:val="num" w:pos="567"/>
      </w:tabs>
      <w:spacing w:after="0"/>
      <w:ind w:left="567" w:hanging="567"/>
    </w:pPr>
    <w:rPr>
      <w:szCs w:val="20"/>
      <w:lang w:eastAsia="en-US"/>
    </w:rPr>
  </w:style>
  <w:style w:type="character" w:styleId="a7">
    <w:name w:val="Hyperlink"/>
    <w:rsid w:val="006116F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0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9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6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@mail.ioffe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office@spbstu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</Template>
  <TotalTime>1</TotalTime>
  <Pages>1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3515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Влияние нестационарных процессов в плазме ИТЭРа на возможности измерения изотопного соотношения термоядерного топлива анализаторами атомных частиц</dc:title>
  <dc:subject/>
  <dc:creator>Сергей Сатунин</dc:creator>
  <cp:keywords/>
  <cp:lastModifiedBy>Сергей Сатунин</cp:lastModifiedBy>
  <cp:revision>2</cp:revision>
  <cp:lastPrinted>1601-01-01T00:00:00Z</cp:lastPrinted>
  <dcterms:created xsi:type="dcterms:W3CDTF">2016-01-09T13:29:00Z</dcterms:created>
  <dcterms:modified xsi:type="dcterms:W3CDTF">2016-01-09T13:29:00Z</dcterms:modified>
</cp:coreProperties>
</file>