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91" w:rsidRDefault="006E1491" w:rsidP="006E1491">
      <w:pPr>
        <w:pStyle w:val="Zv-Titlereport"/>
        <w:rPr>
          <w:lang w:val="en-US"/>
        </w:rPr>
      </w:pPr>
      <w:bookmarkStart w:id="0" w:name="OLE_LINK21"/>
      <w:bookmarkStart w:id="1" w:name="OLE_LINK22"/>
      <w:r>
        <w:rPr>
          <w:lang w:val="en-US"/>
        </w:rPr>
        <w:t>a model of self-similar radiative transfer in resonance lines for testing the edge plasma codes</w:t>
      </w:r>
      <w:bookmarkEnd w:id="0"/>
      <w:bookmarkEnd w:id="1"/>
    </w:p>
    <w:p w:rsidR="006E1491" w:rsidRDefault="006E1491" w:rsidP="006E1491">
      <w:pPr>
        <w:pStyle w:val="Zv-Author"/>
        <w:rPr>
          <w:lang w:val="en-US"/>
        </w:rPr>
      </w:pPr>
      <w:r w:rsidRPr="00B50EA2">
        <w:rPr>
          <w:u w:val="single"/>
          <w:lang w:val="en-US"/>
        </w:rPr>
        <w:t>P.A. Sdvizhenskii</w:t>
      </w:r>
      <w:r w:rsidRPr="00B50EA2">
        <w:rPr>
          <w:vertAlign w:val="superscript"/>
          <w:lang w:val="en-US"/>
        </w:rPr>
        <w:t>1</w:t>
      </w:r>
      <w:r>
        <w:rPr>
          <w:lang w:val="en-US"/>
        </w:rPr>
        <w:t>, S.I. Krasheninnikov</w:t>
      </w:r>
      <w:r w:rsidRPr="00B50EA2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>,3</w:t>
      </w:r>
      <w:r>
        <w:rPr>
          <w:lang w:val="en-US"/>
        </w:rPr>
        <w:t>, and A.B. Kukushkin</w:t>
      </w:r>
      <w:r w:rsidRPr="00B50EA2">
        <w:rPr>
          <w:vertAlign w:val="superscript"/>
          <w:lang w:val="en-US"/>
        </w:rPr>
        <w:t>1,3</w:t>
      </w:r>
    </w:p>
    <w:p w:rsidR="006E1491" w:rsidRDefault="006E1491" w:rsidP="006E1491">
      <w:pPr>
        <w:pStyle w:val="Zv-Organization"/>
        <w:rPr>
          <w:lang w:val="en-US"/>
        </w:rPr>
      </w:pPr>
      <w:r>
        <w:rPr>
          <w:vertAlign w:val="superscript"/>
        </w:rPr>
        <w:t>1</w:t>
      </w:r>
      <w:r>
        <w:t>National</w:t>
      </w:r>
      <w:r w:rsidRPr="004E72ED">
        <w:t xml:space="preserve"> Research Centre Kurchatov Institute, Moscow, Russia</w:t>
      </w:r>
      <w:r>
        <w:rPr>
          <w:lang w:val="en-US"/>
        </w:rPr>
        <w:t xml:space="preserve">, </w:t>
      </w:r>
      <w:hyperlink r:id="rId7" w:history="1">
        <w:r w:rsidRPr="00387671">
          <w:rPr>
            <w:rStyle w:val="a7"/>
            <w:lang w:val="en-US"/>
          </w:rPr>
          <w:t>sdvinpt@gmail.com</w:t>
        </w:r>
      </w:hyperlink>
      <w:r>
        <w:rPr>
          <w:lang w:val="en-US"/>
        </w:rPr>
        <w:br/>
      </w:r>
      <w:r w:rsidRPr="00EF1B6B">
        <w:rPr>
          <w:vertAlign w:val="superscript"/>
        </w:rPr>
        <w:t>2</w:t>
      </w:r>
      <w:r w:rsidRPr="00EF1B6B">
        <w:t xml:space="preserve">University of California San Diego, </w:t>
      </w:r>
      <w:smartTag w:uri="urn:schemas-microsoft-com:office:smarttags" w:element="country-region">
        <w:r w:rsidRPr="00EF1B6B">
          <w:t>La Jolla</w:t>
        </w:r>
      </w:smartTag>
      <w:r w:rsidRPr="00EF1B6B">
        <w:t>, USA</w:t>
      </w:r>
      <w:r w:rsidRPr="00EF1B6B">
        <w:br/>
      </w:r>
      <w:r w:rsidRPr="00B50EA2">
        <w:rPr>
          <w:vertAlign w:val="superscript"/>
          <w:lang w:val="en-US"/>
        </w:rPr>
        <w:t>3</w:t>
      </w:r>
      <w:r w:rsidRPr="00DF6172">
        <w:t>Moscow Engineering Physics Institute, Moscow, Russia</w:t>
      </w:r>
    </w:p>
    <w:p w:rsidR="006E1491" w:rsidRPr="00795F81" w:rsidRDefault="006E1491" w:rsidP="006E1491">
      <w:pPr>
        <w:pStyle w:val="Zv-bodyreport"/>
        <w:rPr>
          <w:lang w:val="en-US"/>
        </w:rPr>
      </w:pPr>
      <w:r w:rsidRPr="00795F81">
        <w:rPr>
          <w:lang w:val="en-US"/>
        </w:rPr>
        <w:t>The representation of kinetic equations in the self-similar variables allows one to obtain analytic solutions, which may be very helpful for testing the respective blocks of numerical codes for transport phenomena. The examples include the steady-state collisional kinetic equations for electrons [1] and neutral atoms [2] in a strongly inhomogeneous plasma. Here, self-similarity appears to be applicable to the nonlocal (non-diffusive) correlations of the distribution function, that includes the cases of superthermal electrons [1] and fast neutrals produced by the charge exchange [2]. Another type of self-similarity was found [3] for the non-steady-state Biberman-Holstein (B-H) equation for radiative transfer in resonance atomic/ionic lines in a homogeneous medi</w:t>
      </w:r>
      <w:r>
        <w:rPr>
          <w:lang w:val="en-US"/>
        </w:rPr>
        <w:t>um</w:t>
      </w:r>
      <w:r w:rsidRPr="00795F81">
        <w:rPr>
          <w:lang w:val="en-US"/>
        </w:rPr>
        <w:t>. Here again the self-similarity is expressed in terms of characteristics of nonlocality of the B-H radiative transfer.</w:t>
      </w:r>
    </w:p>
    <w:p w:rsidR="006E1491" w:rsidRDefault="006E1491" w:rsidP="006E1491">
      <w:pPr>
        <w:pStyle w:val="Zv-bodyreport"/>
        <w:rPr>
          <w:lang w:val="en-US"/>
        </w:rPr>
      </w:pPr>
      <w:r w:rsidRPr="00795F81">
        <w:rPr>
          <w:lang w:val="en-US"/>
        </w:rPr>
        <w:t xml:space="preserve">In this paper, we extend the approach [1, 2] to the case of the steady-state Biberman-Holstein equation in an inhomogeneous plasma slab. </w:t>
      </w:r>
      <w:r w:rsidRPr="000F046F">
        <w:rPr>
          <w:lang w:val="en-US"/>
        </w:rPr>
        <w:t xml:space="preserve">We consider one-dimensional transfer in a slab of the thickness </w:t>
      </w:r>
      <w:r w:rsidRPr="000F046F">
        <w:rPr>
          <w:i/>
          <w:lang w:val="en-US"/>
        </w:rPr>
        <w:t>L</w:t>
      </w:r>
      <w:r w:rsidRPr="000F046F">
        <w:rPr>
          <w:lang w:val="en-US"/>
        </w:rPr>
        <w:t xml:space="preserve"> (the one-dimensionality means that only the radiation emission of photons across to slab’s borders is considered). Such a simplified problem will allow us to estimate the very possibility of existence of self-similar analytical solutions. </w:t>
      </w:r>
      <w:r w:rsidRPr="00795F81">
        <w:rPr>
          <w:lang w:val="en-US"/>
        </w:rPr>
        <w:t xml:space="preserve">It is shown that for </w:t>
      </w:r>
      <w:r>
        <w:rPr>
          <w:lang w:val="en-US"/>
        </w:rPr>
        <w:t xml:space="preserve">a broad class of the </w:t>
      </w:r>
      <w:r w:rsidRPr="00795F81">
        <w:rPr>
          <w:lang w:val="en-US"/>
        </w:rPr>
        <w:t xml:space="preserve">similar spatial profiles of three characteristics, namely, </w:t>
      </w:r>
      <w:r>
        <w:rPr>
          <w:lang w:val="en-US"/>
        </w:rPr>
        <w:t xml:space="preserve">the </w:t>
      </w:r>
      <w:r w:rsidRPr="00795F81">
        <w:rPr>
          <w:lang w:val="en-US"/>
        </w:rPr>
        <w:t xml:space="preserve">background plasma density, </w:t>
      </w:r>
      <w:r>
        <w:rPr>
          <w:lang w:val="en-US"/>
        </w:rPr>
        <w:t xml:space="preserve">the </w:t>
      </w:r>
      <w:r w:rsidRPr="00795F81">
        <w:rPr>
          <w:lang w:val="en-US"/>
        </w:rPr>
        <w:t xml:space="preserve">line shape width and </w:t>
      </w:r>
      <w:r>
        <w:rPr>
          <w:lang w:val="en-US"/>
        </w:rPr>
        <w:t xml:space="preserve">the </w:t>
      </w:r>
      <w:r w:rsidRPr="00795F81">
        <w:rPr>
          <w:lang w:val="en-US"/>
        </w:rPr>
        <w:t>non-radiation source of atomic excitation, the profile of excited atoms density may be described analytically in terms of the similarity of the above-mentioned profiles. The revealed cases of analytical solutions are suggested for testing the radiative transfer codes in edge plasmas, including the codes for radiative transfer in a background plasma and for radiation losses by an impurity in plasmas.</w:t>
      </w:r>
    </w:p>
    <w:p w:rsidR="006E1491" w:rsidRDefault="006E1491" w:rsidP="006E149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E1491" w:rsidRPr="00795F81" w:rsidRDefault="006E1491" w:rsidP="006E1491">
      <w:pPr>
        <w:pStyle w:val="Zv-References-en"/>
      </w:pPr>
      <w:r w:rsidRPr="00795F81">
        <w:t xml:space="preserve">S.I. Krasheninnikov, Sov. Phys. </w:t>
      </w:r>
      <w:r w:rsidRPr="00795F81">
        <w:rPr>
          <w:lang w:val="ru-RU"/>
        </w:rPr>
        <w:t xml:space="preserve">JETP </w:t>
      </w:r>
      <w:r w:rsidRPr="00795F81">
        <w:rPr>
          <w:b/>
          <w:bCs/>
          <w:lang w:val="ru-RU"/>
        </w:rPr>
        <w:t>67</w:t>
      </w:r>
      <w:r w:rsidRPr="00795F81">
        <w:rPr>
          <w:lang w:val="ru-RU"/>
        </w:rPr>
        <w:t xml:space="preserve"> (1988) 2483.</w:t>
      </w:r>
    </w:p>
    <w:p w:rsidR="006E1491" w:rsidRPr="00795F81" w:rsidRDefault="006E1491" w:rsidP="006E1491">
      <w:pPr>
        <w:pStyle w:val="Zv-References-en"/>
      </w:pPr>
      <w:r w:rsidRPr="00795F81">
        <w:t xml:space="preserve">P. Helander, S.I. Krasheninnikov, Phys. </w:t>
      </w:r>
      <w:r w:rsidRPr="00795F81">
        <w:rPr>
          <w:lang w:val="ru-RU"/>
        </w:rPr>
        <w:t xml:space="preserve">Plasmas </w:t>
      </w:r>
      <w:r w:rsidRPr="00795F81">
        <w:rPr>
          <w:b/>
          <w:bCs/>
          <w:lang w:val="ru-RU"/>
        </w:rPr>
        <w:t xml:space="preserve">3 </w:t>
      </w:r>
      <w:r w:rsidRPr="00795F81">
        <w:rPr>
          <w:lang w:val="ru-RU"/>
        </w:rPr>
        <w:t>(1996) 226.</w:t>
      </w:r>
    </w:p>
    <w:p w:rsidR="006E1491" w:rsidRPr="00795F81" w:rsidRDefault="006E1491" w:rsidP="006E1491">
      <w:pPr>
        <w:pStyle w:val="Zv-References-en"/>
      </w:pPr>
      <w:r w:rsidRPr="00795F81">
        <w:rPr>
          <w:lang w:val="en-GB"/>
        </w:rPr>
        <w:t>A</w:t>
      </w:r>
      <w:r w:rsidRPr="00795F81">
        <w:t>.</w:t>
      </w:r>
      <w:r w:rsidRPr="00795F81">
        <w:rPr>
          <w:lang w:val="en-GB"/>
        </w:rPr>
        <w:t>B</w:t>
      </w:r>
      <w:r w:rsidRPr="00795F81">
        <w:t xml:space="preserve">. </w:t>
      </w:r>
      <w:r w:rsidRPr="00795F81">
        <w:rPr>
          <w:lang w:val="en-GB"/>
        </w:rPr>
        <w:t>Kukushkin</w:t>
      </w:r>
      <w:r w:rsidRPr="00795F81">
        <w:t xml:space="preserve">, </w:t>
      </w:r>
      <w:r w:rsidRPr="00795F81">
        <w:rPr>
          <w:lang w:val="en-GB"/>
        </w:rPr>
        <w:t>P</w:t>
      </w:r>
      <w:r w:rsidRPr="00795F81">
        <w:t>.</w:t>
      </w:r>
      <w:r w:rsidRPr="00795F81">
        <w:rPr>
          <w:lang w:val="en-GB"/>
        </w:rPr>
        <w:t>A</w:t>
      </w:r>
      <w:r w:rsidRPr="00795F81">
        <w:t xml:space="preserve">. </w:t>
      </w:r>
      <w:r w:rsidRPr="00795F81">
        <w:rPr>
          <w:lang w:val="en-GB"/>
        </w:rPr>
        <w:t>Sdvizhenskii</w:t>
      </w:r>
      <w:r w:rsidRPr="00795F81">
        <w:t xml:space="preserve">. </w:t>
      </w:r>
      <w:r w:rsidRPr="00795F81">
        <w:rPr>
          <w:lang w:val="en-GB"/>
        </w:rPr>
        <w:t xml:space="preserve">Proc. 41st EPS Conf. Plasma Physics, </w:t>
      </w:r>
      <w:smartTag w:uri="urn:schemas-microsoft-com:office:smarttags" w:element="country-region">
        <w:r w:rsidRPr="00795F81">
          <w:rPr>
            <w:lang w:val="en-GB"/>
          </w:rPr>
          <w:t>Berlin</w:t>
        </w:r>
      </w:smartTag>
      <w:r w:rsidRPr="00795F81">
        <w:rPr>
          <w:lang w:val="en-GB"/>
        </w:rPr>
        <w:t>, 2014, P4.133.</w:t>
      </w:r>
    </w:p>
    <w:p w:rsidR="006E1491" w:rsidRPr="00795F81" w:rsidRDefault="006E1491" w:rsidP="006E1491">
      <w:pPr>
        <w:pStyle w:val="Zv-References-en"/>
        <w:numPr>
          <w:ilvl w:val="0"/>
          <w:numId w:val="0"/>
        </w:numPr>
        <w:ind w:left="567" w:hanging="567"/>
      </w:pPr>
    </w:p>
    <w:sectPr w:rsidR="006E1491" w:rsidRPr="00795F8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14" w:rsidRDefault="00840414">
      <w:r>
        <w:separator/>
      </w:r>
    </w:p>
  </w:endnote>
  <w:endnote w:type="continuationSeparator" w:id="0">
    <w:p w:rsidR="00840414" w:rsidRDefault="0084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24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24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14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14" w:rsidRDefault="00840414">
      <w:r>
        <w:separator/>
      </w:r>
    </w:p>
  </w:footnote>
  <w:footnote w:type="continuationSeparator" w:id="0">
    <w:p w:rsidR="00840414" w:rsidRDefault="00840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1224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414"/>
    <w:rsid w:val="00043701"/>
    <w:rsid w:val="000C657D"/>
    <w:rsid w:val="000C7078"/>
    <w:rsid w:val="000D76E9"/>
    <w:rsid w:val="000E495B"/>
    <w:rsid w:val="00122431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E1491"/>
    <w:rsid w:val="00732A2E"/>
    <w:rsid w:val="007B6378"/>
    <w:rsid w:val="007E06CE"/>
    <w:rsid w:val="00802D35"/>
    <w:rsid w:val="00840414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6E1491"/>
    <w:rPr>
      <w:rFonts w:cs="Times New Roman"/>
      <w:color w:val="0000FF"/>
      <w:u w:val="single"/>
    </w:rPr>
  </w:style>
  <w:style w:type="character" w:customStyle="1" w:styleId="Zv-Organization0">
    <w:name w:val="Zv-Organization Знак"/>
    <w:basedOn w:val="a0"/>
    <w:link w:val="Zv-Organization"/>
    <w:uiPriority w:val="99"/>
    <w:locked/>
    <w:rsid w:val="006E1491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vinp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model of self-similar radiative transfer in resonance lines for testing the edge plasma codes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2016-01-12T21:16:00Z</dcterms:created>
  <dcterms:modified xsi:type="dcterms:W3CDTF">2016-01-12T21:16:00Z</dcterms:modified>
</cp:coreProperties>
</file>