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7F" w:rsidRDefault="001E6A7F" w:rsidP="001E6A7F">
      <w:pPr>
        <w:pStyle w:val="Zv-Titlereport"/>
        <w:rPr>
          <w:lang w:val="en-US"/>
        </w:rPr>
      </w:pPr>
      <w:bookmarkStart w:id="0" w:name="OLE_LINK5"/>
      <w:bookmarkStart w:id="1" w:name="OLE_LINK6"/>
      <w:r w:rsidRPr="008D72A5">
        <w:rPr>
          <w:lang w:val="en-US"/>
        </w:rPr>
        <w:t>Optimization of optical dumps for H-alpha spectroscopy in ITER in the frame</w:t>
      </w:r>
      <w:r>
        <w:rPr>
          <w:lang w:val="en-US"/>
        </w:rPr>
        <w:t>WORK</w:t>
      </w:r>
      <w:r w:rsidRPr="008D72A5">
        <w:rPr>
          <w:lang w:val="en-US"/>
        </w:rPr>
        <w:t xml:space="preserve"> of synthetic diagnostics</w:t>
      </w:r>
      <w:bookmarkEnd w:id="0"/>
      <w:bookmarkEnd w:id="1"/>
    </w:p>
    <w:p w:rsidR="001E6A7F" w:rsidRDefault="001E6A7F" w:rsidP="001E6A7F">
      <w:pPr>
        <w:pStyle w:val="Zv-Author"/>
        <w:rPr>
          <w:u w:val="single"/>
          <w:vertAlign w:val="superscript"/>
          <w:lang w:val="en-US"/>
        </w:rPr>
      </w:pPr>
      <w:r>
        <w:rPr>
          <w:lang w:val="en-US"/>
        </w:rPr>
        <w:t>A.G. Alekseev</w:t>
      </w:r>
      <w:r w:rsidRPr="008D72A5">
        <w:rPr>
          <w:vertAlign w:val="superscript"/>
          <w:lang w:val="en-US"/>
        </w:rPr>
        <w:t>1</w:t>
      </w:r>
      <w:r>
        <w:rPr>
          <w:lang w:val="en-US"/>
        </w:rPr>
        <w:t>, E.N. Andreenko</w:t>
      </w:r>
      <w:r w:rsidRPr="008D72A5">
        <w:rPr>
          <w:vertAlign w:val="superscript"/>
          <w:lang w:val="en-US"/>
        </w:rPr>
        <w:t>1</w:t>
      </w:r>
      <w:r>
        <w:rPr>
          <w:lang w:val="en-US"/>
        </w:rPr>
        <w:t>, A.B. Kukushkin</w:t>
      </w:r>
      <w:r w:rsidRPr="008D72A5">
        <w:rPr>
          <w:vertAlign w:val="superscript"/>
          <w:lang w:val="en-US"/>
        </w:rPr>
        <w:t>1,2</w:t>
      </w:r>
      <w:r>
        <w:rPr>
          <w:lang w:val="en-US"/>
        </w:rPr>
        <w:t xml:space="preserve">, and </w:t>
      </w:r>
      <w:r w:rsidRPr="003E3361">
        <w:rPr>
          <w:bCs w:val="0"/>
          <w:iCs w:val="0"/>
          <w:u w:val="single"/>
          <w:lang w:val="en-US"/>
        </w:rPr>
        <w:t>V.S. Neverov</w:t>
      </w:r>
      <w:r w:rsidRPr="008D72A5">
        <w:rPr>
          <w:u w:val="single"/>
          <w:vertAlign w:val="superscript"/>
          <w:lang w:val="en-US"/>
        </w:rPr>
        <w:t>1</w:t>
      </w:r>
    </w:p>
    <w:p w:rsidR="001E6A7F" w:rsidRPr="001E6A7F" w:rsidRDefault="001E6A7F" w:rsidP="001E6A7F">
      <w:pPr>
        <w:pStyle w:val="Zv-Organization"/>
        <w:rPr>
          <w:rStyle w:val="a7"/>
          <w:color w:val="auto"/>
          <w:lang w:val="en-US"/>
        </w:rPr>
      </w:pPr>
      <w:r w:rsidRPr="00FE5F80">
        <w:rPr>
          <w:vertAlign w:val="superscript"/>
          <w:lang w:val="en-US"/>
        </w:rPr>
        <w:t>1</w:t>
      </w:r>
      <w:r w:rsidRPr="00FE5F80">
        <w:rPr>
          <w:lang w:val="en-US"/>
        </w:rPr>
        <w:t>National Research Centre Kurchatov Institute, Moscow, Russia</w:t>
      </w:r>
      <w:r>
        <w:rPr>
          <w:lang w:val="en-US"/>
        </w:rPr>
        <w:t xml:space="preserve">, </w:t>
      </w:r>
      <w:hyperlink r:id="rId7" w:history="1">
        <w:r w:rsidRPr="00951811">
          <w:rPr>
            <w:rStyle w:val="a7"/>
            <w:lang w:val="en-US"/>
          </w:rPr>
          <w:t>vs-never@hotmail.com</w:t>
        </w:r>
      </w:hyperlink>
      <w:r>
        <w:rPr>
          <w:lang w:val="en-US"/>
        </w:rPr>
        <w:br w:type="textWrapping" w:clear="all"/>
      </w:r>
      <w:r>
        <w:rPr>
          <w:vertAlign w:val="superscript"/>
          <w:lang w:val="en-US"/>
        </w:rPr>
        <w:t>2</w:t>
      </w:r>
      <w:r w:rsidRPr="00FE5F80">
        <w:rPr>
          <w:szCs w:val="24"/>
          <w:lang w:val="en-US"/>
        </w:rPr>
        <w:t>Moscow Engineering Physics Institute, Moscow, Russia</w:t>
      </w:r>
    </w:p>
    <w:p w:rsidR="001E6A7F" w:rsidRDefault="001E6A7F" w:rsidP="001E6A7F">
      <w:pPr>
        <w:pStyle w:val="Zv-bodyreport"/>
        <w:rPr>
          <w:bCs/>
          <w:lang w:val="en-US"/>
        </w:rPr>
      </w:pPr>
      <w:r w:rsidRPr="00037965">
        <w:rPr>
          <w:lang w:val="en-US"/>
        </w:rPr>
        <w:t xml:space="preserve">The </w:t>
      </w:r>
      <w:r>
        <w:rPr>
          <w:lang w:val="en-US"/>
        </w:rPr>
        <w:t xml:space="preserve">ITER Main Chamber </w:t>
      </w:r>
      <w:r w:rsidRPr="00635136">
        <w:rPr>
          <w:lang w:val="en-US"/>
        </w:rPr>
        <w:t xml:space="preserve">H-alpha (and Visible Light) </w:t>
      </w:r>
      <w:r>
        <w:rPr>
          <w:lang w:val="en-US"/>
        </w:rPr>
        <w:t>S</w:t>
      </w:r>
      <w:r w:rsidRPr="00635136">
        <w:rPr>
          <w:lang w:val="en-US"/>
        </w:rPr>
        <w:t xml:space="preserve">pectroscopy </w:t>
      </w:r>
      <w:r w:rsidRPr="00037965">
        <w:rPr>
          <w:lang w:val="en-US"/>
        </w:rPr>
        <w:t xml:space="preserve">diagnostics faced a challenge of separating the useful signal, which is the </w:t>
      </w:r>
      <w:r>
        <w:rPr>
          <w:lang w:val="en-US"/>
        </w:rPr>
        <w:t xml:space="preserve">light </w:t>
      </w:r>
      <w:r w:rsidRPr="00037965">
        <w:rPr>
          <w:lang w:val="en-US"/>
        </w:rPr>
        <w:t>emi</w:t>
      </w:r>
      <w:r>
        <w:rPr>
          <w:lang w:val="en-US"/>
        </w:rPr>
        <w:t xml:space="preserve">tted by the </w:t>
      </w:r>
      <w:r w:rsidRPr="00037965">
        <w:rPr>
          <w:lang w:val="en-US"/>
        </w:rPr>
        <w:t>scrape-off-layer (SOL) plasma in the main chamber, from the total signal, in which the contribution of the so-called divertor stray light (DSL) (which spectrum is close to that of the useful signal) emitted in the divertor and reflected by the all-metal first wall</w:t>
      </w:r>
      <w:r>
        <w:rPr>
          <w:lang w:val="en-US"/>
        </w:rPr>
        <w:t>,</w:t>
      </w:r>
      <w:r w:rsidRPr="00037965">
        <w:rPr>
          <w:lang w:val="en-US"/>
        </w:rPr>
        <w:t xml:space="preserve"> may dominate [1,</w:t>
      </w:r>
      <w:r>
        <w:rPr>
          <w:lang w:val="en-US"/>
        </w:rPr>
        <w:t xml:space="preserve"> </w:t>
      </w:r>
      <w:r w:rsidRPr="00037965">
        <w:rPr>
          <w:lang w:val="en-US"/>
        </w:rPr>
        <w:t xml:space="preserve">2]. </w:t>
      </w:r>
      <w:r>
        <w:rPr>
          <w:lang w:val="en-US"/>
        </w:rPr>
        <w:t>A</w:t>
      </w:r>
      <w:r w:rsidRPr="00037965">
        <w:rPr>
          <w:lang w:val="en-US"/>
        </w:rPr>
        <w:t xml:space="preserve"> bifurcated-track measurements scheme was proposed to address this issue [1]. This scheme should be implemented as the simultaneous observation of two neighboring spots on the first wall with a noticeable or strong difference in the light reflection coefficient,</w:t>
      </w:r>
      <w:r>
        <w:rPr>
          <w:rStyle w:val="hps"/>
          <w:lang/>
        </w:rPr>
        <w:t xml:space="preserve"> </w:t>
      </w:r>
      <w:r w:rsidRPr="00037965">
        <w:rPr>
          <w:i/>
          <w:iCs/>
          <w:lang w:val="en-US"/>
        </w:rPr>
        <w:t>R</w:t>
      </w:r>
      <w:r w:rsidRPr="00037965">
        <w:rPr>
          <w:i/>
          <w:iCs/>
          <w:vertAlign w:val="subscript"/>
          <w:lang w:val="en-US"/>
        </w:rPr>
        <w:t>w</w:t>
      </w:r>
      <w:r w:rsidRPr="00037965">
        <w:rPr>
          <w:lang w:val="en-US"/>
        </w:rPr>
        <w:t xml:space="preserve"> This will allow </w:t>
      </w:r>
      <w:r>
        <w:rPr>
          <w:lang w:val="en-US"/>
        </w:rPr>
        <w:t xml:space="preserve">one </w:t>
      </w:r>
      <w:r w:rsidRPr="00037965">
        <w:rPr>
          <w:lang w:val="en-US"/>
        </w:rPr>
        <w:t xml:space="preserve">to “subtract” the unknown contribution of </w:t>
      </w:r>
      <w:r>
        <w:rPr>
          <w:lang w:val="en-US"/>
        </w:rPr>
        <w:t xml:space="preserve">the </w:t>
      </w:r>
      <w:r w:rsidRPr="00037965">
        <w:rPr>
          <w:lang w:val="en-US"/>
        </w:rPr>
        <w:t>DSL</w:t>
      </w:r>
      <w:r>
        <w:rPr>
          <w:lang w:val="en-US"/>
        </w:rPr>
        <w:t>,</w:t>
      </w:r>
      <w:r w:rsidRPr="00037965">
        <w:rPr>
          <w:lang w:val="en-US"/>
        </w:rPr>
        <w:t xml:space="preserve"> under the following conditions: (i) the spectral intensities of the useful signals are the same on </w:t>
      </w:r>
      <w:r>
        <w:rPr>
          <w:lang w:val="en-US"/>
        </w:rPr>
        <w:t xml:space="preserve">the </w:t>
      </w:r>
      <w:r w:rsidRPr="00037965">
        <w:rPr>
          <w:lang w:val="en-US"/>
        </w:rPr>
        <w:t>both tracks; (ii) the normalized spectral intensity (</w:t>
      </w:r>
      <w:r>
        <w:rPr>
          <w:lang w:val="en-US"/>
        </w:rPr>
        <w:t xml:space="preserve">the </w:t>
      </w:r>
      <w:r w:rsidRPr="00037965">
        <w:rPr>
          <w:lang w:val="en-US"/>
        </w:rPr>
        <w:t xml:space="preserve">line </w:t>
      </w:r>
      <w:r w:rsidRPr="00F345D9">
        <w:rPr>
          <w:lang w:val="en-US"/>
        </w:rPr>
        <w:t xml:space="preserve">shapes) of the DSL are the same on </w:t>
      </w:r>
      <w:r>
        <w:rPr>
          <w:lang w:val="en-US"/>
        </w:rPr>
        <w:t xml:space="preserve">the </w:t>
      </w:r>
      <w:r w:rsidRPr="00F345D9">
        <w:rPr>
          <w:lang w:val="en-US"/>
        </w:rPr>
        <w:t xml:space="preserve">both tracks. </w:t>
      </w:r>
      <w:r>
        <w:rPr>
          <w:lang w:val="en-US"/>
        </w:rPr>
        <w:t xml:space="preserve">The </w:t>
      </w:r>
      <w:r w:rsidRPr="00F345D9">
        <w:rPr>
          <w:lang w:val="en-US"/>
        </w:rPr>
        <w:t>difference</w:t>
      </w:r>
      <w:r w:rsidRPr="00F345D9">
        <w:rPr>
          <w:i/>
          <w:lang w:val="en-US"/>
        </w:rPr>
        <w:t xml:space="preserve"> </w:t>
      </w:r>
      <w:r w:rsidRPr="00031DF3">
        <w:rPr>
          <w:lang w:val="en-US"/>
        </w:rPr>
        <w:t>of the</w:t>
      </w:r>
      <w:r>
        <w:rPr>
          <w:i/>
          <w:lang w:val="en-US"/>
        </w:rPr>
        <w:t xml:space="preserve"> </w:t>
      </w:r>
      <w:r w:rsidRPr="00F345D9">
        <w:rPr>
          <w:i/>
          <w:lang w:val="en-US"/>
        </w:rPr>
        <w:t>R</w:t>
      </w:r>
      <w:r w:rsidRPr="00F345D9">
        <w:rPr>
          <w:i/>
          <w:vertAlign w:val="subscript"/>
          <w:lang w:val="en-US"/>
        </w:rPr>
        <w:t>w</w:t>
      </w:r>
      <w:r w:rsidRPr="00F345D9">
        <w:rPr>
          <w:lang w:val="en-US"/>
        </w:rPr>
        <w:t xml:space="preserve"> value may be caused by the natural </w:t>
      </w:r>
      <w:r>
        <w:rPr>
          <w:lang w:val="en-US"/>
        </w:rPr>
        <w:t>landscape of</w:t>
      </w:r>
      <w:r w:rsidRPr="00F345D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F345D9">
        <w:rPr>
          <w:lang w:val="en-US"/>
        </w:rPr>
        <w:t xml:space="preserve">first wall or may be </w:t>
      </w:r>
      <w:r>
        <w:rPr>
          <w:lang w:val="en-US"/>
        </w:rPr>
        <w:t xml:space="preserve">assured </w:t>
      </w:r>
      <w:r w:rsidRPr="00F345D9">
        <w:rPr>
          <w:lang w:val="en-US"/>
        </w:rPr>
        <w:t>by using the optical dumps. The dependence of the light suppression ratio of optical dump on the direction of incident light was shown in [3].</w:t>
      </w:r>
      <w:r>
        <w:rPr>
          <w:lang w:val="en-US"/>
        </w:rPr>
        <w:t xml:space="preserve"> This may lead to </w:t>
      </w:r>
      <w:r w:rsidRPr="00C9726E">
        <w:rPr>
          <w:lang w:val="en-US"/>
        </w:rPr>
        <w:t>a difference between</w:t>
      </w:r>
      <w:r>
        <w:rPr>
          <w:lang w:val="en-US"/>
        </w:rPr>
        <w:t xml:space="preserve"> the line shapes of the DSL measured on the tracks within the above-mentioned couple, under conditions of the strong</w:t>
      </w:r>
      <w:r w:rsidRPr="00C9726E">
        <w:rPr>
          <w:lang w:val="en-US"/>
        </w:rPr>
        <w:t xml:space="preserve"> local </w:t>
      </w:r>
      <w:r>
        <w:rPr>
          <w:lang w:val="en-US"/>
        </w:rPr>
        <w:t>inhomo</w:t>
      </w:r>
      <w:r w:rsidRPr="00C9726E">
        <w:rPr>
          <w:lang w:val="en-US"/>
        </w:rPr>
        <w:t>geneity of the plasma</w:t>
      </w:r>
      <w:r>
        <w:rPr>
          <w:lang w:val="en-US"/>
        </w:rPr>
        <w:t xml:space="preserve"> emissivity</w:t>
      </w:r>
      <w:r w:rsidRPr="00C9726E">
        <w:rPr>
          <w:lang w:val="en-US"/>
        </w:rPr>
        <w:t xml:space="preserve"> in the divertor and the anisotropy of the </w:t>
      </w:r>
      <w:r>
        <w:rPr>
          <w:lang w:val="en-US"/>
        </w:rPr>
        <w:t>light</w:t>
      </w:r>
      <w:r w:rsidRPr="00C9726E">
        <w:rPr>
          <w:lang w:val="en-US"/>
        </w:rPr>
        <w:t xml:space="preserve"> emitted by atoms in a strong magnetic field</w:t>
      </w:r>
      <w:r>
        <w:rPr>
          <w:lang w:val="en-US"/>
        </w:rPr>
        <w:t xml:space="preserve">. </w:t>
      </w:r>
      <w:r w:rsidRPr="002B419E">
        <w:rPr>
          <w:lang w:val="en-US"/>
        </w:rPr>
        <w:t xml:space="preserve">The first </w:t>
      </w:r>
      <w:r>
        <w:rPr>
          <w:lang w:val="en-US"/>
        </w:rPr>
        <w:t xml:space="preserve">calculations of the DSL spectrum distorted by the </w:t>
      </w:r>
      <w:r w:rsidRPr="002B419E">
        <w:rPr>
          <w:lang w:val="en-US"/>
        </w:rPr>
        <w:t xml:space="preserve">reflection from the optical </w:t>
      </w:r>
      <w:r>
        <w:rPr>
          <w:lang w:val="en-US"/>
        </w:rPr>
        <w:t xml:space="preserve">dumps under the ITER conditions, </w:t>
      </w:r>
      <w:r w:rsidRPr="002B419E">
        <w:rPr>
          <w:lang w:val="en-US"/>
        </w:rPr>
        <w:t xml:space="preserve">for </w:t>
      </w:r>
      <w:r>
        <w:rPr>
          <w:lang w:val="en-US"/>
        </w:rPr>
        <w:t xml:space="preserve">the </w:t>
      </w:r>
      <w:r w:rsidRPr="002B419E">
        <w:rPr>
          <w:lang w:val="en-US"/>
        </w:rPr>
        <w:t>Balmer-alpha line of deuterium (D-α)</w:t>
      </w:r>
      <w:r>
        <w:rPr>
          <w:lang w:val="en-US"/>
        </w:rPr>
        <w:t xml:space="preserve">, </w:t>
      </w:r>
      <w:r w:rsidRPr="002B419E">
        <w:rPr>
          <w:lang w:val="en-US"/>
        </w:rPr>
        <w:t xml:space="preserve">were carried out in </w:t>
      </w:r>
      <w:r>
        <w:rPr>
          <w:lang w:val="en-US"/>
        </w:rPr>
        <w:t>[4] using the software package “Zemax Optical Studio”</w:t>
      </w:r>
      <w:r w:rsidRPr="002B419E">
        <w:rPr>
          <w:lang w:val="en-US"/>
        </w:rPr>
        <w:t>.</w:t>
      </w:r>
      <w:r>
        <w:rPr>
          <w:lang w:val="en-US"/>
        </w:rPr>
        <w:t xml:space="preserve"> The data of predictive modeling </w:t>
      </w:r>
      <w:r>
        <w:rPr>
          <w:bCs/>
          <w:lang w:val="en-US"/>
        </w:rPr>
        <w:t>of</w:t>
      </w:r>
      <w:r w:rsidRPr="00DC12BB">
        <w:rPr>
          <w:bCs/>
          <w:lang w:val="en-US"/>
        </w:rPr>
        <w:t xml:space="preserve"> the </w:t>
      </w:r>
      <w:r>
        <w:rPr>
          <w:bCs/>
          <w:lang w:val="en-US"/>
        </w:rPr>
        <w:t>flat-top</w:t>
      </w:r>
      <w:r w:rsidRPr="00DC12BB">
        <w:rPr>
          <w:bCs/>
          <w:lang w:val="en-US"/>
        </w:rPr>
        <w:t xml:space="preserve"> stage of the inductive mode of ITER operation </w:t>
      </w:r>
      <w:r>
        <w:rPr>
          <w:bCs/>
          <w:lang w:val="en-US"/>
        </w:rPr>
        <w:t>(</w:t>
      </w:r>
      <w:r w:rsidRPr="00DC12BB">
        <w:rPr>
          <w:lang w:val="en-US"/>
        </w:rPr>
        <w:t>with Q=10</w:t>
      </w:r>
      <w:r>
        <w:rPr>
          <w:lang w:val="en-US"/>
        </w:rPr>
        <w:t>)</w:t>
      </w:r>
      <w:r w:rsidRPr="00DC12BB">
        <w:rPr>
          <w:lang w:val="en-US"/>
        </w:rPr>
        <w:t xml:space="preserve">, </w:t>
      </w:r>
      <w:r w:rsidRPr="00DC12BB">
        <w:rPr>
          <w:bCs/>
          <w:lang w:val="en-US"/>
        </w:rPr>
        <w:t xml:space="preserve">calculated by the SOLPS4.3 (B2-EIRENE) code </w:t>
      </w:r>
      <w:r>
        <w:rPr>
          <w:bCs/>
          <w:lang w:val="en-US"/>
        </w:rPr>
        <w:t xml:space="preserve">[5-7] (with modifications [8]) were used to </w:t>
      </w:r>
      <w:r w:rsidRPr="000B6F0B">
        <w:rPr>
          <w:bCs/>
          <w:lang w:val="en-US"/>
        </w:rPr>
        <w:t xml:space="preserve">calculate the spectral and angular distribution of </w:t>
      </w:r>
      <w:r>
        <w:rPr>
          <w:bCs/>
          <w:lang w:val="en-US"/>
        </w:rPr>
        <w:t>the DSL falling on the optical dumps</w:t>
      </w:r>
      <w:r w:rsidRPr="00DC12BB">
        <w:rPr>
          <w:bCs/>
          <w:lang w:val="en-US"/>
        </w:rPr>
        <w:t>.</w:t>
      </w:r>
    </w:p>
    <w:p w:rsidR="001E6A7F" w:rsidRDefault="001E6A7F" w:rsidP="001E6A7F">
      <w:pPr>
        <w:pStyle w:val="Zv-bodyreport"/>
        <w:rPr>
          <w:lang w:val="en-US"/>
        </w:rPr>
      </w:pPr>
      <w:r w:rsidRPr="00FF69A2">
        <w:rPr>
          <w:lang w:val="en-US"/>
        </w:rPr>
        <w:t xml:space="preserve">In this paper </w:t>
      </w:r>
      <w:r>
        <w:rPr>
          <w:lang w:val="en-US"/>
        </w:rPr>
        <w:t>the efficiency of few</w:t>
      </w:r>
      <w:r w:rsidRPr="00FF69A2">
        <w:rPr>
          <w:lang w:val="en-US"/>
        </w:rPr>
        <w:t xml:space="preserve"> designs of optical </w:t>
      </w:r>
      <w:r>
        <w:rPr>
          <w:lang w:val="en-US"/>
        </w:rPr>
        <w:t>dumps</w:t>
      </w:r>
      <w:r w:rsidRPr="00FF69A2">
        <w:rPr>
          <w:lang w:val="en-US"/>
        </w:rPr>
        <w:t xml:space="preserve"> </w:t>
      </w:r>
      <w:r>
        <w:rPr>
          <w:lang w:val="en-US"/>
        </w:rPr>
        <w:t>is analyzed in</w:t>
      </w:r>
      <w:r w:rsidRPr="00FF69A2">
        <w:rPr>
          <w:lang w:val="en-US"/>
        </w:rPr>
        <w:t xml:space="preserve"> the</w:t>
      </w:r>
      <w:r>
        <w:rPr>
          <w:lang w:val="en-US"/>
        </w:rPr>
        <w:t xml:space="preserve"> framework of</w:t>
      </w:r>
      <w:r w:rsidRPr="00FF69A2">
        <w:rPr>
          <w:lang w:val="en-US"/>
        </w:rPr>
        <w:t xml:space="preserve"> "synthetic diagnos</w:t>
      </w:r>
      <w:r>
        <w:rPr>
          <w:lang w:val="en-US"/>
        </w:rPr>
        <w:t>tics”</w:t>
      </w:r>
      <w:r w:rsidRPr="00FF69A2">
        <w:rPr>
          <w:lang w:val="en-US"/>
        </w:rPr>
        <w:t xml:space="preserve">, </w:t>
      </w:r>
      <w:r>
        <w:rPr>
          <w:lang w:val="en-US"/>
        </w:rPr>
        <w:t xml:space="preserve">which </w:t>
      </w:r>
      <w:r w:rsidRPr="00AB298B">
        <w:rPr>
          <w:lang w:val="en-US"/>
        </w:rPr>
        <w:t>simulate</w:t>
      </w:r>
      <w:r>
        <w:rPr>
          <w:lang w:val="en-US"/>
        </w:rPr>
        <w:t>s</w:t>
      </w:r>
      <w:r w:rsidRPr="00AB298B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FF69A2">
        <w:rPr>
          <w:lang w:val="en-US"/>
        </w:rPr>
        <w:t xml:space="preserve">"phantom" experimental data, using the data </w:t>
      </w:r>
      <w:r>
        <w:rPr>
          <w:lang w:val="en-US"/>
        </w:rPr>
        <w:t xml:space="preserve">of the </w:t>
      </w:r>
      <w:r w:rsidRPr="00FF69A2">
        <w:rPr>
          <w:lang w:val="en-US"/>
        </w:rPr>
        <w:t>above</w:t>
      </w:r>
      <w:r>
        <w:rPr>
          <w:lang w:val="en-US"/>
        </w:rPr>
        <w:t xml:space="preserve">-mentioned </w:t>
      </w:r>
      <w:r w:rsidRPr="00FF69A2">
        <w:rPr>
          <w:lang w:val="en-US"/>
        </w:rPr>
        <w:t>simulation</w:t>
      </w:r>
      <w:r>
        <w:rPr>
          <w:lang w:val="en-US"/>
        </w:rPr>
        <w:t xml:space="preserve"> of the</w:t>
      </w:r>
      <w:r w:rsidRPr="00FF69A2">
        <w:rPr>
          <w:lang w:val="en-US"/>
        </w:rPr>
        <w:t xml:space="preserve"> main plasma parameters.</w:t>
      </w:r>
      <w:r>
        <w:rPr>
          <w:lang w:val="en-US"/>
        </w:rPr>
        <w:t xml:space="preserve"> </w:t>
      </w:r>
      <w:r w:rsidRPr="00BD694F">
        <w:rPr>
          <w:lang w:val="en-US"/>
        </w:rPr>
        <w:t xml:space="preserve">Thus, for the </w:t>
      </w:r>
      <w:r w:rsidRPr="00037965">
        <w:rPr>
          <w:lang w:val="en-US"/>
        </w:rPr>
        <w:t>bifurcated-track</w:t>
      </w:r>
      <w:r w:rsidRPr="00BD694F">
        <w:rPr>
          <w:lang w:val="en-US"/>
        </w:rPr>
        <w:t xml:space="preserve"> measurement</w:t>
      </w:r>
      <w:r>
        <w:rPr>
          <w:lang w:val="en-US"/>
        </w:rPr>
        <w:t>,</w:t>
      </w:r>
      <w:r w:rsidRPr="00BD694F">
        <w:rPr>
          <w:lang w:val="en-US"/>
        </w:rPr>
        <w:t xml:space="preserve"> we </w:t>
      </w:r>
      <w:r>
        <w:rPr>
          <w:lang w:val="en-US"/>
        </w:rPr>
        <w:t xml:space="preserve">estimated, </w:t>
      </w:r>
      <w:r w:rsidRPr="00BD694F">
        <w:rPr>
          <w:lang w:val="en-US"/>
        </w:rPr>
        <w:t xml:space="preserve">using </w:t>
      </w:r>
      <w:r>
        <w:rPr>
          <w:lang w:val="en-US"/>
        </w:rPr>
        <w:t xml:space="preserve">the </w:t>
      </w:r>
      <w:r w:rsidRPr="00BD694F">
        <w:rPr>
          <w:lang w:val="en-US"/>
        </w:rPr>
        <w:t>calculations</w:t>
      </w:r>
      <w:r>
        <w:rPr>
          <w:lang w:val="en-US"/>
        </w:rPr>
        <w:t xml:space="preserve"> of</w:t>
      </w:r>
      <w:r w:rsidRPr="00BD694F">
        <w:rPr>
          <w:lang w:val="en-US"/>
        </w:rPr>
        <w:t xml:space="preserve"> light</w:t>
      </w:r>
      <w:r>
        <w:rPr>
          <w:lang w:val="en-US"/>
        </w:rPr>
        <w:t xml:space="preserve"> reflection</w:t>
      </w:r>
      <w:r w:rsidRPr="00BD694F">
        <w:rPr>
          <w:lang w:val="en-US"/>
        </w:rPr>
        <w:t xml:space="preserve"> </w:t>
      </w:r>
      <w:r>
        <w:rPr>
          <w:lang w:val="en-US"/>
        </w:rPr>
        <w:t>from the optical dump following the algorithm [4],</w:t>
      </w:r>
      <w:r w:rsidRPr="00BD694F">
        <w:rPr>
          <w:lang w:val="en-US"/>
        </w:rPr>
        <w:t xml:space="preserve"> the accuracy of the </w:t>
      </w:r>
      <w:r>
        <w:rPr>
          <w:lang w:val="en-US"/>
        </w:rPr>
        <w:t>separation</w:t>
      </w:r>
      <w:r w:rsidRPr="00BD694F">
        <w:rPr>
          <w:lang w:val="en-US"/>
        </w:rPr>
        <w:t xml:space="preserve"> of the spectral contribution </w:t>
      </w:r>
      <w:r>
        <w:rPr>
          <w:lang w:val="en-US"/>
        </w:rPr>
        <w:t>of</w:t>
      </w:r>
      <w:r w:rsidRPr="00BD694F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BD694F">
        <w:rPr>
          <w:lang w:val="en-US"/>
        </w:rPr>
        <w:t>SOL</w:t>
      </w:r>
      <w:r>
        <w:rPr>
          <w:lang w:val="en-US"/>
        </w:rPr>
        <w:t xml:space="preserve"> plasma emission</w:t>
      </w:r>
      <w:r w:rsidRPr="00BD694F">
        <w:rPr>
          <w:lang w:val="en-US"/>
        </w:rPr>
        <w:t xml:space="preserve"> near the </w:t>
      </w:r>
      <w:r>
        <w:rPr>
          <w:lang w:val="en-US"/>
        </w:rPr>
        <w:t>high-field side</w:t>
      </w:r>
      <w:r w:rsidRPr="00BD694F">
        <w:rPr>
          <w:lang w:val="en-US"/>
        </w:rPr>
        <w:t xml:space="preserve"> of the </w:t>
      </w:r>
      <w:r>
        <w:rPr>
          <w:lang w:val="en-US"/>
        </w:rPr>
        <w:t>first wall</w:t>
      </w:r>
      <w:r w:rsidRPr="00BD694F">
        <w:rPr>
          <w:lang w:val="en-US"/>
        </w:rPr>
        <w:t xml:space="preserve"> </w:t>
      </w:r>
      <w:r>
        <w:rPr>
          <w:lang w:val="en-US"/>
        </w:rPr>
        <w:t>to the total registered signal</w:t>
      </w:r>
      <w:r w:rsidRPr="00BD694F">
        <w:rPr>
          <w:lang w:val="en-US"/>
        </w:rPr>
        <w:t xml:space="preserve"> </w:t>
      </w:r>
      <w:r>
        <w:rPr>
          <w:lang w:val="en-US"/>
        </w:rPr>
        <w:t xml:space="preserve">as a function of </w:t>
      </w:r>
      <w:r w:rsidRPr="00BD694F">
        <w:rPr>
          <w:lang w:val="en-US"/>
        </w:rPr>
        <w:t xml:space="preserve">(a) the </w:t>
      </w:r>
      <w:r>
        <w:rPr>
          <w:lang w:val="en-US"/>
        </w:rPr>
        <w:t>fraction</w:t>
      </w:r>
      <w:r w:rsidRPr="00BD694F">
        <w:rPr>
          <w:lang w:val="en-US"/>
        </w:rPr>
        <w:t xml:space="preserve"> of </w:t>
      </w:r>
      <w:r>
        <w:rPr>
          <w:lang w:val="en-US"/>
        </w:rPr>
        <w:t>the DSL</w:t>
      </w:r>
      <w:r w:rsidRPr="00BD694F">
        <w:rPr>
          <w:lang w:val="en-US"/>
        </w:rPr>
        <w:t xml:space="preserve"> in </w:t>
      </w:r>
      <w:r>
        <w:rPr>
          <w:lang w:val="en-US"/>
        </w:rPr>
        <w:t>the total</w:t>
      </w:r>
      <w:r w:rsidRPr="00BD694F">
        <w:rPr>
          <w:lang w:val="en-US"/>
        </w:rPr>
        <w:t xml:space="preserve"> signal, (b) the </w:t>
      </w:r>
      <w:r>
        <w:rPr>
          <w:lang w:val="en-US"/>
        </w:rPr>
        <w:t>geometry</w:t>
      </w:r>
      <w:r w:rsidRPr="00BD694F">
        <w:rPr>
          <w:lang w:val="en-US"/>
        </w:rPr>
        <w:t xml:space="preserve"> of optical </w:t>
      </w:r>
      <w:r>
        <w:rPr>
          <w:lang w:val="en-US"/>
        </w:rPr>
        <w:t>dump</w:t>
      </w:r>
      <w:r w:rsidRPr="00BD694F">
        <w:rPr>
          <w:lang w:val="en-US"/>
        </w:rPr>
        <w:t xml:space="preserve"> and (c) </w:t>
      </w:r>
      <w:r>
        <w:rPr>
          <w:lang w:val="en-US"/>
        </w:rPr>
        <w:t>the location of the dump on the first wall</w:t>
      </w:r>
      <w:r w:rsidRPr="00BD694F">
        <w:rPr>
          <w:lang w:val="en-US"/>
        </w:rPr>
        <w:t>.</w:t>
      </w:r>
      <w:r>
        <w:rPr>
          <w:lang w:val="en-US"/>
        </w:rPr>
        <w:t xml:space="preserve"> </w:t>
      </w:r>
      <w:r w:rsidRPr="006D7FA8">
        <w:rPr>
          <w:lang w:val="en-US"/>
        </w:rPr>
        <w:t xml:space="preserve">The results </w:t>
      </w:r>
      <w:r>
        <w:rPr>
          <w:lang w:val="en-US"/>
        </w:rPr>
        <w:t xml:space="preserve">enabled us </w:t>
      </w:r>
      <w:r w:rsidRPr="006D7FA8">
        <w:rPr>
          <w:lang w:val="en-US"/>
        </w:rPr>
        <w:t>to evaluate the efficiency</w:t>
      </w:r>
      <w:r>
        <w:rPr>
          <w:lang w:val="en-US"/>
        </w:rPr>
        <w:t xml:space="preserve"> of the </w:t>
      </w:r>
      <w:r w:rsidRPr="006D7FA8">
        <w:rPr>
          <w:lang w:val="en-US"/>
        </w:rPr>
        <w:t xml:space="preserve">optical </w:t>
      </w:r>
      <w:r>
        <w:rPr>
          <w:lang w:val="en-US"/>
        </w:rPr>
        <w:t>dumps</w:t>
      </w:r>
      <w:r w:rsidRPr="006D7FA8">
        <w:rPr>
          <w:lang w:val="en-US"/>
        </w:rPr>
        <w:t xml:space="preserve"> </w:t>
      </w:r>
      <w:r>
        <w:rPr>
          <w:lang w:val="en-US"/>
        </w:rPr>
        <w:t>of each design for various locations of the spot</w:t>
      </w:r>
      <w:r w:rsidRPr="006D7FA8">
        <w:rPr>
          <w:lang w:val="en-US"/>
        </w:rPr>
        <w:t xml:space="preserve"> on the first wall.</w:t>
      </w:r>
    </w:p>
    <w:p w:rsidR="001E6A7F" w:rsidRDefault="001E6A7F" w:rsidP="001E6A7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E6A7F" w:rsidRDefault="001E6A7F" w:rsidP="001E6A7F">
      <w:pPr>
        <w:pStyle w:val="Zv-References-en"/>
        <w:ind w:hanging="360"/>
      </w:pPr>
      <w:r w:rsidRPr="008B32C1">
        <w:t>A.B. Kukushkin, et al</w:t>
      </w:r>
      <w:r>
        <w:t>.</w:t>
      </w:r>
      <w:r w:rsidRPr="008B32C1">
        <w:t>, Proc. 24th IAEA Fusion Energy Conference, San Diego, USA, 8-13 October 2012, ITR/P5-44.</w:t>
      </w:r>
    </w:p>
    <w:p w:rsidR="001E6A7F" w:rsidRDefault="001E6A7F" w:rsidP="001E6A7F">
      <w:pPr>
        <w:pStyle w:val="Zv-References-en"/>
        <w:ind w:hanging="360"/>
      </w:pPr>
      <w:smartTag w:uri="urn:schemas-microsoft-com:office:smarttags" w:element="City">
        <w:r w:rsidRPr="008B32C1">
          <w:t>S. Kajita</w:t>
        </w:r>
      </w:smartTag>
      <w:r w:rsidRPr="008B32C1">
        <w:t xml:space="preserve">, et al., Plasma Phys. </w:t>
      </w:r>
      <w:r w:rsidRPr="00BD71F3">
        <w:t>Contr. Fusion, 2013, 55, 085020.</w:t>
      </w:r>
    </w:p>
    <w:p w:rsidR="001E6A7F" w:rsidRDefault="001E6A7F" w:rsidP="001E6A7F">
      <w:pPr>
        <w:pStyle w:val="Zv-References-en"/>
        <w:ind w:hanging="360"/>
      </w:pPr>
      <w:r w:rsidRPr="008B32C1">
        <w:t xml:space="preserve">E.N. Andreenko, et al., Int. </w:t>
      </w:r>
      <w:r w:rsidRPr="003A3209">
        <w:t xml:space="preserve">Conf. on Fusion Reactor Diagnostics, Varenna, Italy, September 9-13, 2013, AIP Conf. </w:t>
      </w:r>
      <w:r w:rsidRPr="00BD71F3">
        <w:t>Proc., 2014, 1612, 171.</w:t>
      </w:r>
    </w:p>
    <w:p w:rsidR="001E6A7F" w:rsidRDefault="001E6A7F" w:rsidP="001E6A7F">
      <w:pPr>
        <w:pStyle w:val="Zv-References-en"/>
        <w:ind w:hanging="360"/>
      </w:pPr>
      <w:r w:rsidRPr="008B32C1">
        <w:t>E.N. Andreenko, et al.</w:t>
      </w:r>
      <w:r>
        <w:t xml:space="preserve">, </w:t>
      </w:r>
      <w:r w:rsidRPr="003A3209">
        <w:t xml:space="preserve">ХVI </w:t>
      </w:r>
      <w:r>
        <w:t>Russian conference</w:t>
      </w:r>
      <w:r w:rsidRPr="003A3209">
        <w:t xml:space="preserve"> </w:t>
      </w:r>
      <w:r>
        <w:t>“Diagnostics of High-Temperature Plasma”</w:t>
      </w:r>
      <w:r w:rsidRPr="003A3209">
        <w:t xml:space="preserve">, </w:t>
      </w:r>
      <w:r>
        <w:t>Zvenigorod</w:t>
      </w:r>
      <w:r w:rsidRPr="003A3209">
        <w:t xml:space="preserve">, </w:t>
      </w:r>
      <w:r>
        <w:t>June 7-11,</w:t>
      </w:r>
      <w:r w:rsidRPr="003A3209">
        <w:t xml:space="preserve"> 2015</w:t>
      </w:r>
      <w:r>
        <w:t xml:space="preserve"> (in Russian)</w:t>
      </w:r>
      <w:r w:rsidRPr="003A3209">
        <w:t>.</w:t>
      </w:r>
    </w:p>
    <w:p w:rsidR="001E6A7F" w:rsidRDefault="001E6A7F" w:rsidP="001E6A7F">
      <w:pPr>
        <w:pStyle w:val="Zv-References-en"/>
        <w:ind w:hanging="360"/>
      </w:pPr>
      <w:r w:rsidRPr="00C47161">
        <w:t>A.S.</w:t>
      </w:r>
      <w:r>
        <w:t xml:space="preserve"> </w:t>
      </w:r>
      <w:r w:rsidRPr="00C47161">
        <w:t>Kukushkin, et al.</w:t>
      </w:r>
      <w:r>
        <w:t>,</w:t>
      </w:r>
      <w:r w:rsidRPr="00C47161">
        <w:t xml:space="preserve"> </w:t>
      </w:r>
      <w:r w:rsidRPr="003A3209">
        <w:rPr>
          <w:szCs w:val="24"/>
        </w:rPr>
        <w:t xml:space="preserve">Fusion </w:t>
      </w:r>
      <w:smartTag w:uri="urn:schemas-microsoft-com:office:smarttags" w:element="City">
        <w:r w:rsidRPr="003A3209">
          <w:rPr>
            <w:szCs w:val="24"/>
          </w:rPr>
          <w:t>Eng.</w:t>
        </w:r>
      </w:smartTag>
      <w:r w:rsidRPr="003A3209">
        <w:rPr>
          <w:szCs w:val="24"/>
        </w:rPr>
        <w:t xml:space="preserve"> Des., 2011, 86, 2865</w:t>
      </w:r>
      <w:r w:rsidRPr="00C47161">
        <w:t>.</w:t>
      </w:r>
    </w:p>
    <w:p w:rsidR="001E6A7F" w:rsidRDefault="001E6A7F" w:rsidP="001E6A7F">
      <w:pPr>
        <w:pStyle w:val="Zv-References-en"/>
        <w:ind w:hanging="360"/>
      </w:pPr>
      <w:r w:rsidRPr="00C47161">
        <w:t>B.J.</w:t>
      </w:r>
      <w:r>
        <w:t xml:space="preserve"> Braams,</w:t>
      </w:r>
      <w:r w:rsidRPr="00C47161">
        <w:t xml:space="preserve"> PhD thesis</w:t>
      </w:r>
      <w:r>
        <w:t>,</w:t>
      </w:r>
      <w:r w:rsidRPr="00C47161">
        <w:t xml:space="preserve"> </w:t>
      </w:r>
      <w:smartTag w:uri="urn:schemas-microsoft-com:office:smarttags" w:element="City">
        <w:r w:rsidRPr="00C47161">
          <w:t>Utrecht</w:t>
        </w:r>
      </w:smartTag>
      <w:r w:rsidRPr="00C47161">
        <w:t>: Rijksuniversitet, 1986.</w:t>
      </w:r>
    </w:p>
    <w:p w:rsidR="001E6A7F" w:rsidRDefault="001E6A7F" w:rsidP="001E6A7F">
      <w:pPr>
        <w:pStyle w:val="Zv-References-en"/>
        <w:ind w:hanging="360"/>
      </w:pPr>
      <w:r w:rsidRPr="00C47161">
        <w:t>D.</w:t>
      </w:r>
      <w:r>
        <w:t xml:space="preserve"> </w:t>
      </w:r>
      <w:r w:rsidRPr="00C47161">
        <w:t>R</w:t>
      </w:r>
      <w:r>
        <w:t>eiter</w:t>
      </w:r>
      <w:r w:rsidRPr="00C47161">
        <w:t>, M.</w:t>
      </w:r>
      <w:r>
        <w:t xml:space="preserve"> </w:t>
      </w:r>
      <w:r w:rsidRPr="00C47161">
        <w:t>B</w:t>
      </w:r>
      <w:r>
        <w:t>aelmans</w:t>
      </w:r>
      <w:r w:rsidRPr="00C47161">
        <w:t>, P.</w:t>
      </w:r>
      <w:r>
        <w:t xml:space="preserve"> </w:t>
      </w:r>
      <w:r w:rsidRPr="00C47161">
        <w:t>B</w:t>
      </w:r>
      <w:r w:rsidRPr="004D4080">
        <w:t>ö</w:t>
      </w:r>
      <w:r>
        <w:t>rner,</w:t>
      </w:r>
      <w:r w:rsidRPr="00C47161">
        <w:t xml:space="preserve"> Fusion Sci. Tech., </w:t>
      </w:r>
      <w:r>
        <w:t>2005, 47,</w:t>
      </w:r>
      <w:r w:rsidRPr="00C47161">
        <w:t xml:space="preserve"> 172.</w:t>
      </w:r>
    </w:p>
    <w:p w:rsidR="00654A7B" w:rsidRPr="001E6A7F" w:rsidRDefault="001E6A7F" w:rsidP="001E6A7F">
      <w:pPr>
        <w:pStyle w:val="Zv-References-en"/>
        <w:ind w:hanging="360"/>
      </w:pPr>
      <w:r w:rsidRPr="00B57729">
        <w:t>S.W.</w:t>
      </w:r>
      <w:r>
        <w:t xml:space="preserve"> </w:t>
      </w:r>
      <w:r w:rsidRPr="00B57729">
        <w:t>Lisgo, P.</w:t>
      </w:r>
      <w:r>
        <w:t xml:space="preserve"> </w:t>
      </w:r>
      <w:r w:rsidRPr="00B57729">
        <w:t>Börner, et al.</w:t>
      </w:r>
      <w:r>
        <w:t>,</w:t>
      </w:r>
      <w:r w:rsidRPr="00B57729">
        <w:t xml:space="preserve"> J. Nucl. Mater.</w:t>
      </w:r>
      <w:r>
        <w:t>,</w:t>
      </w:r>
      <w:r w:rsidRPr="00B57729">
        <w:t xml:space="preserve"> 2011, 415, S965.</w:t>
      </w:r>
    </w:p>
    <w:sectPr w:rsidR="00654A7B" w:rsidRPr="001E6A7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69" w:rsidRDefault="00CA0C69">
      <w:r>
        <w:separator/>
      </w:r>
    </w:p>
  </w:endnote>
  <w:endnote w:type="continuationSeparator" w:id="0">
    <w:p w:rsidR="00CA0C69" w:rsidRDefault="00CA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03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03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A7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69" w:rsidRDefault="00CA0C69">
      <w:r>
        <w:separator/>
      </w:r>
    </w:p>
  </w:footnote>
  <w:footnote w:type="continuationSeparator" w:id="0">
    <w:p w:rsidR="00CA0C69" w:rsidRDefault="00CA0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6203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0C69"/>
    <w:rsid w:val="00043701"/>
    <w:rsid w:val="000C657D"/>
    <w:rsid w:val="000C7078"/>
    <w:rsid w:val="000D76E9"/>
    <w:rsid w:val="000E495B"/>
    <w:rsid w:val="001C0CCB"/>
    <w:rsid w:val="001E6A7F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20397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CA0C69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1E6A7F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1E6A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s-never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574</Words>
  <Characters>3410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Optimization of optical dumps for H-alpha spectroscopy in ITER in the frameWORK of synthetic diagnostics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2016-01-09T15:15:00Z</dcterms:created>
  <dcterms:modified xsi:type="dcterms:W3CDTF">2016-01-09T15:16:00Z</dcterms:modified>
</cp:coreProperties>
</file>