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7CD" w:rsidRPr="00D84F3D" w:rsidRDefault="008077CD" w:rsidP="008077CD">
      <w:pPr>
        <w:pStyle w:val="Zv-Titlereport"/>
      </w:pPr>
      <w:r w:rsidRPr="00D84F3D">
        <w:t>Прогресс в исследованиях генерации ударной волны с гигабарным уровнем давления в лабораторном эксперименте</w:t>
      </w:r>
    </w:p>
    <w:p w:rsidR="008077CD" w:rsidRPr="00BF0285" w:rsidRDefault="008077CD" w:rsidP="008077CD">
      <w:pPr>
        <w:pStyle w:val="Zv-Author"/>
      </w:pPr>
      <w:r w:rsidRPr="00F60019">
        <w:rPr>
          <w:vertAlign w:val="superscript"/>
        </w:rPr>
        <w:t>1,2</w:t>
      </w:r>
      <w:r w:rsidRPr="00BF0285">
        <w:t>С.Ю. Гуськов</w:t>
      </w:r>
    </w:p>
    <w:p w:rsidR="008077CD" w:rsidRPr="008077CD" w:rsidRDefault="008077CD" w:rsidP="008077CD">
      <w:pPr>
        <w:pStyle w:val="Zv-Organization"/>
      </w:pPr>
      <w:r w:rsidRPr="00F60019">
        <w:rPr>
          <w:vertAlign w:val="superscript"/>
        </w:rPr>
        <w:t>1</w:t>
      </w:r>
      <w:r w:rsidRPr="00BF0285">
        <w:t xml:space="preserve">Физический институт им П.Н. Лебедева РАН, Москва, Россия, </w:t>
      </w:r>
      <w:r w:rsidRPr="00BF0285">
        <w:br/>
      </w:r>
      <w:r w:rsidRPr="00F60019">
        <w:rPr>
          <w:vertAlign w:val="superscript"/>
        </w:rPr>
        <w:t>2</w:t>
      </w:r>
      <w:r w:rsidRPr="00BF0285">
        <w:t>Национальный исследовательский ядерный университет «МИФИ», Москва, Россия,</w:t>
      </w:r>
      <w:r w:rsidRPr="00BF0285">
        <w:br/>
      </w:r>
      <w:hyperlink r:id="rId7" w:history="1">
        <w:r w:rsidRPr="0035120F">
          <w:rPr>
            <w:rStyle w:val="a7"/>
            <w:lang w:val="en-US"/>
          </w:rPr>
          <w:t>guskov</w:t>
        </w:r>
        <w:r w:rsidRPr="0035120F">
          <w:rPr>
            <w:rStyle w:val="a7"/>
          </w:rPr>
          <w:t>@</w:t>
        </w:r>
        <w:r w:rsidRPr="0035120F">
          <w:rPr>
            <w:rStyle w:val="a7"/>
            <w:lang w:val="en-US"/>
          </w:rPr>
          <w:t>sci</w:t>
        </w:r>
        <w:r w:rsidRPr="0035120F">
          <w:rPr>
            <w:rStyle w:val="a7"/>
          </w:rPr>
          <w:t>.</w:t>
        </w:r>
        <w:r w:rsidRPr="0035120F">
          <w:rPr>
            <w:rStyle w:val="a7"/>
            <w:lang w:val="en-US"/>
          </w:rPr>
          <w:t>lebedev</w:t>
        </w:r>
        <w:r w:rsidRPr="0035120F">
          <w:rPr>
            <w:rStyle w:val="a7"/>
          </w:rPr>
          <w:t>.</w:t>
        </w:r>
        <w:r w:rsidRPr="0035120F">
          <w:rPr>
            <w:rStyle w:val="a7"/>
            <w:lang w:val="en-US"/>
          </w:rPr>
          <w:t>ru</w:t>
        </w:r>
      </w:hyperlink>
    </w:p>
    <w:p w:rsidR="008077CD" w:rsidRDefault="008077CD" w:rsidP="008077CD">
      <w:pPr>
        <w:pStyle w:val="Zv-bodyreport"/>
        <w:rPr>
          <w:rStyle w:val="hps"/>
        </w:rPr>
      </w:pPr>
      <w:r>
        <w:t xml:space="preserve">Переход в исследованиях уравнения состояния (УРС) вещества к гигабарному уровню  давления имеет принципиальное значение для понимания и адекватного описания гидродинамических и термодинамических процессов в астрофизических объектах и мишенях инерциального термоядерного синтеза. Перспективные методы достижения рекордных давлений в лабораторном эксперименте, направленном на генерацию плоской ударной волны, так или иначе, связаны с воздействием на вещество мощного импульса лазерного излучения. В основе такого подхода лежит тот факт, что на сегодняшний день именно использование лазерного излучения дает возможность обеспечить максимальную плотность потока энергии на поверхности мишени. В современных экспериментах традиционно используются два метода генерации мощной ударной волны. Один из них состоит в создании абляционного давления на поверхности мишени за счет нагрева вещества непосредственно лазерным излучением. Предельное давление ударной волны составляет в этом случае около 100 Мбар. Второй метод состоит в генерации ударной волны в результате столкновения макрочастиц, ускоренных под действием лазерного импульса. В этом случае предельное значение давления близко к 500 Мбар. Возможность достижения предельных давлений для обоих способов генерации ударной волны подтверждена в экспериментах. Тем не менее, современные эксперименты по исследованию УРС-вещества на лазерных установках с энергиями до 10 кДж проводятся на более низком уровне давления, составляющим несколько десятков Мбар. Это связано с тем, что требования к условиям проведения УРС-экспериментов, которые состоят в том, что </w:t>
      </w:r>
      <w:r w:rsidRPr="00CD43EC">
        <w:rPr>
          <w:rStyle w:val="hps"/>
        </w:rPr>
        <w:t xml:space="preserve">волна должна оставаться плоской и квазистационарной в течение </w:t>
      </w:r>
      <w:r>
        <w:rPr>
          <w:rStyle w:val="hps"/>
        </w:rPr>
        <w:t xml:space="preserve">всего </w:t>
      </w:r>
      <w:r w:rsidRPr="00CD43EC">
        <w:rPr>
          <w:rStyle w:val="hps"/>
        </w:rPr>
        <w:t>периода проведения измерений</w:t>
      </w:r>
      <w:r>
        <w:rPr>
          <w:rStyle w:val="hps"/>
        </w:rPr>
        <w:t xml:space="preserve">, накладывают ограничения на минимальные значения длительности импульса и радиуса лазерного пучка. </w:t>
      </w:r>
    </w:p>
    <w:p w:rsidR="008077CD" w:rsidRDefault="008077CD" w:rsidP="008077CD">
      <w:pPr>
        <w:pStyle w:val="Zv-bodyreport"/>
      </w:pPr>
      <w:r>
        <w:t>В данном обзоре основное внимание уделяется еще одному походу к проблеме генерации мощной  ударной волны, в основе которого лежит нагрев вещества потоком быстрых электронов, образующихся при воздействии на мишень лазерного излучения высокой интенсивности. Исследования в этой области активно проводятся в различных лабораториях в последние 2-3 года.  Такой подход может обеспечить генерацию ударной волны с давлением за фронтом  в несколько Гбар и переход в перспективе к исследованию УРС вещества на гигабарном уровне давления.  Обсуждаются результаты экспериментов, выполненных на различных лазерных установках,  по исследованию преобразования энергии лазерного излучения в энергию быстрых электронов, нагрева вещества потоком быстрых электронов, формирования абляционного давления и генерации ударной волны при переносе энергии этими частицами. Представлены теоретические модели и результаты численных расчетов генерации плоской ударной волны с гигабарным уровнем давления за фронтом  при нагреве вещества потоками быстрыми электронов с различным спектром частиц. Результаты расчетно-теоретических исследований показывают возможность обеспечить требования к условиям УРС-экспериментов на уровне давления 1-2 Гбар при нагреве вещества потоком быстрых электронов, образующихся при воздействии на мишень лазерного импульса с интенсивностью 10-100 ПВт/см</w:t>
      </w:r>
      <w:r>
        <w:rPr>
          <w:vertAlign w:val="superscript"/>
        </w:rPr>
        <w:t>2</w:t>
      </w:r>
      <w:r>
        <w:t xml:space="preserve"> и энергией 10-30 кДж.</w:t>
      </w:r>
    </w:p>
    <w:p w:rsidR="008077CD" w:rsidRDefault="008077CD" w:rsidP="008077CD">
      <w:pPr>
        <w:pStyle w:val="Zv-bodyreport"/>
      </w:pPr>
      <w:r>
        <w:t xml:space="preserve">Работа поддержана грантом РФФИ № 14-02-00010.   </w:t>
      </w:r>
    </w:p>
    <w:p w:rsidR="00654A7B" w:rsidRDefault="00654A7B" w:rsidP="00E7021A">
      <w:pPr>
        <w:pStyle w:val="Zv-Titlereport"/>
      </w:pP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3ED" w:rsidRDefault="008313ED">
      <w:r>
        <w:separator/>
      </w:r>
    </w:p>
  </w:endnote>
  <w:endnote w:type="continuationSeparator" w:id="0">
    <w:p w:rsidR="008313ED" w:rsidRDefault="008313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6410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6410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77C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3ED" w:rsidRDefault="008313ED">
      <w:r>
        <w:separator/>
      </w:r>
    </w:p>
  </w:footnote>
  <w:footnote w:type="continuationSeparator" w:id="0">
    <w:p w:rsidR="008313ED" w:rsidRDefault="008313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F6410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313ED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077CD"/>
    <w:rsid w:val="008313ED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64107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077CD"/>
    <w:rPr>
      <w:color w:val="0000FF"/>
      <w:u w:val="single"/>
    </w:rPr>
  </w:style>
  <w:style w:type="character" w:customStyle="1" w:styleId="hps">
    <w:name w:val="hps"/>
    <w:basedOn w:val="a0"/>
    <w:rsid w:val="008077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uskov@sci.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ПРОГРЕСС В ИССЛЕДОВАНИЯХ ГЕНЕРАЦИИ УДАРНОЙ ВОЛНЫ С ГИГАБАРНЫМ УРОВНЕМ ДАВЛЕНИЯ В ЛАБОРАТОРНОМ ЭКСПЕРИМЕНТЕ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2015-01-09T15:09:00Z</dcterms:created>
  <dcterms:modified xsi:type="dcterms:W3CDTF">2015-01-09T15:11:00Z</dcterms:modified>
</cp:coreProperties>
</file>