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72" w:rsidRDefault="00F24772" w:rsidP="00F24772">
      <w:pPr>
        <w:pStyle w:val="Zv-Titlereport"/>
        <w:ind w:left="426" w:right="282"/>
      </w:pPr>
      <w:r w:rsidRPr="0026074D">
        <w:t>Основные этапы развития фундаментальной физики плазмы. И. Ленгмюр, Л.Д. Ландау, А.А Власов, Н.Н. Боголюбов, Г.В. Гордеев, Б.Б. Кадомцев, В.П. Силин</w:t>
      </w:r>
    </w:p>
    <w:p w:rsidR="00F24772" w:rsidRDefault="00F24772" w:rsidP="00F24772">
      <w:pPr>
        <w:pStyle w:val="Zv-Author"/>
      </w:pPr>
      <w:r>
        <w:t>А.А. Рухадзе</w:t>
      </w:r>
    </w:p>
    <w:p w:rsidR="00F24772" w:rsidRPr="00F24772" w:rsidRDefault="00F24772" w:rsidP="00F24772">
      <w:pPr>
        <w:pStyle w:val="Zv-Organization"/>
      </w:pPr>
      <w:r>
        <w:t>Институт общей физики им. А.М Прохорова РАН</w:t>
      </w:r>
      <w:r w:rsidRPr="0026074D">
        <w:t xml:space="preserve">, </w:t>
      </w:r>
      <w:hyperlink r:id="rId7" w:history="1">
        <w:r w:rsidRPr="005F08FB">
          <w:rPr>
            <w:rStyle w:val="a7"/>
            <w:lang w:val="en-US"/>
          </w:rPr>
          <w:t>rukh</w:t>
        </w:r>
        <w:r w:rsidRPr="005F08FB">
          <w:rPr>
            <w:rStyle w:val="a7"/>
          </w:rPr>
          <w:t>@</w:t>
        </w:r>
        <w:r w:rsidRPr="005F08FB">
          <w:rPr>
            <w:rStyle w:val="a7"/>
            <w:lang w:val="en-US"/>
          </w:rPr>
          <w:t>fpl</w:t>
        </w:r>
        <w:r w:rsidRPr="005F08FB">
          <w:rPr>
            <w:rStyle w:val="a7"/>
          </w:rPr>
          <w:t>.</w:t>
        </w:r>
        <w:r w:rsidRPr="005F08FB">
          <w:rPr>
            <w:rStyle w:val="a7"/>
            <w:lang w:val="en-US"/>
          </w:rPr>
          <w:t>gpi</w:t>
        </w:r>
        <w:r w:rsidRPr="005F08FB">
          <w:rPr>
            <w:rStyle w:val="a7"/>
          </w:rPr>
          <w:t>.</w:t>
        </w:r>
        <w:r w:rsidRPr="005F08FB">
          <w:rPr>
            <w:rStyle w:val="a7"/>
            <w:lang w:val="en-US"/>
          </w:rPr>
          <w:t>ru</w:t>
        </w:r>
      </w:hyperlink>
    </w:p>
    <w:p w:rsidR="009A27BD" w:rsidRDefault="00F24772" w:rsidP="00F24772">
      <w:pPr>
        <w:pStyle w:val="Zv-bodyreport"/>
        <w:rPr>
          <w:lang w:val="en-US"/>
        </w:rPr>
      </w:pPr>
      <w:r>
        <w:t xml:space="preserve">Дан краткий исторический обзор развития теории физики плазмы, в котором основные вехи были определены перечисленными в заглавии физиками. </w:t>
      </w:r>
    </w:p>
    <w:p w:rsidR="009A27BD" w:rsidRDefault="00F24772" w:rsidP="00F24772">
      <w:pPr>
        <w:pStyle w:val="Zv-bodyreport"/>
        <w:rPr>
          <w:lang w:val="en-US"/>
        </w:rPr>
      </w:pPr>
      <w:r>
        <w:t xml:space="preserve">1. И. Ленгмюр первый экспериментально исследовал свойства плазмы, нашел основную характеристику плазмы и определил условия реализации плазменного состояния; </w:t>
      </w:r>
    </w:p>
    <w:p w:rsidR="009A27BD" w:rsidRDefault="00F24772" w:rsidP="00F24772">
      <w:pPr>
        <w:pStyle w:val="Zv-bodyreport"/>
        <w:rPr>
          <w:lang w:val="en-US"/>
        </w:rPr>
      </w:pPr>
      <w:smartTag w:uri="urn:schemas-microsoft-com:office:smarttags" w:element="metricconverter">
        <w:smartTagPr>
          <w:attr w:name="ProductID" w:val="2. Л"/>
        </w:smartTagPr>
        <w:r>
          <w:t>2. Л</w:t>
        </w:r>
      </w:smartTag>
      <w:r>
        <w:t xml:space="preserve">.Д. Ландау первый понял причину неприменимости газового приближения для описания плазмы, но пренебрег самосогласованным полем  и не достиг цели; </w:t>
      </w:r>
    </w:p>
    <w:p w:rsidR="009A27BD" w:rsidRDefault="00F24772" w:rsidP="00F24772">
      <w:pPr>
        <w:pStyle w:val="Zv-bodyreport"/>
        <w:rPr>
          <w:lang w:val="en-US"/>
        </w:rPr>
      </w:pPr>
      <w:r>
        <w:t xml:space="preserve">3. А.А. Власов показал важную роль самосогласованного поля и первый получил правильное уравнение, описывающее плазму, а также теоретический обосновал эксперименты И. Ленгмюра по наблюдению плазменных волн и их дисперсию; </w:t>
      </w:r>
    </w:p>
    <w:p w:rsidR="009A27BD" w:rsidRDefault="00F24772" w:rsidP="00F24772">
      <w:pPr>
        <w:pStyle w:val="Zv-bodyreport"/>
        <w:rPr>
          <w:lang w:val="en-US"/>
        </w:rPr>
      </w:pPr>
      <w:r>
        <w:t xml:space="preserve">4. Н.Н. Боголюбов развил общий метод вывода динамических уравнений для плазмы и показал, что в первом приближении по параметру Ландау справедливо уравнение Власова, а втрое приближение приводит к поправке Ландау к уравнению Власова; </w:t>
      </w:r>
    </w:p>
    <w:p w:rsidR="009A27BD" w:rsidRPr="009A27BD" w:rsidRDefault="009A27BD" w:rsidP="00F24772">
      <w:pPr>
        <w:pStyle w:val="Zv-bodyreport"/>
      </w:pPr>
      <w:r w:rsidRPr="009A27BD">
        <w:t>5</w:t>
      </w:r>
      <w:r w:rsidR="00F24772">
        <w:t xml:space="preserve">. Г.В. Гордеев Первый показал, что звуковая ветвь колебаний отличается от звука в газах, звук в плазме изотермический и существует в неизотермической плазме; </w:t>
      </w:r>
    </w:p>
    <w:p w:rsidR="00F24772" w:rsidRDefault="009A27BD" w:rsidP="00F24772">
      <w:pPr>
        <w:pStyle w:val="Zv-bodyreport"/>
      </w:pPr>
      <w:r>
        <w:rPr>
          <w:lang w:val="en-US"/>
        </w:rPr>
        <w:t>6</w:t>
      </w:r>
      <w:r w:rsidR="00F24772">
        <w:t>. Б.Б. Кадомцев и В.П. Силин показали, что в плазме существуют незатухающие моды ионно-звуковых колебаний и впервые построили теорию турбулентности плазмы на незатухающих модах Власова.</w:t>
      </w:r>
    </w:p>
    <w:p w:rsidR="004B72AA" w:rsidRPr="00F24772" w:rsidRDefault="004B72AA" w:rsidP="000D76E9"/>
    <w:sectPr w:rsidR="004B72AA" w:rsidRPr="00F2477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6D2" w:rsidRDefault="00B116D2">
      <w:r>
        <w:separator/>
      </w:r>
    </w:p>
  </w:endnote>
  <w:endnote w:type="continuationSeparator" w:id="0">
    <w:p w:rsidR="00B116D2" w:rsidRDefault="00B11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E1C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E1C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27B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6D2" w:rsidRDefault="00B116D2">
      <w:r>
        <w:separator/>
      </w:r>
    </w:p>
  </w:footnote>
  <w:footnote w:type="continuationSeparator" w:id="0">
    <w:p w:rsidR="00B116D2" w:rsidRDefault="00B11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5E1CD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27B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E1CDA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9A27BD"/>
    <w:rsid w:val="00B116D2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24772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247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kh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ЭТАПЫ РАЗВИТИЯ ФУНДАМЕНТАЛЬНОЙ ФИЗИКИ ПЛАЗМЫ. И. ЛЕНГМЮР, Л.Д. ЛАНДАУ, А.А ВЛАСОВ, Н.Н. БОГОЛЮБОВ, Г.В. ГОРДЕЕВ, Б.Б. КАДОМЦЕВ, В.П. СИЛИН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2015-01-05T16:43:00Z</dcterms:created>
  <dcterms:modified xsi:type="dcterms:W3CDTF">2015-01-05T16:55:00Z</dcterms:modified>
</cp:coreProperties>
</file>