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16" w:rsidRPr="007D262A" w:rsidRDefault="00B26E16" w:rsidP="00B26E16">
      <w:pPr>
        <w:pStyle w:val="Zv-Titlereport"/>
        <w:ind w:left="142" w:right="140"/>
      </w:pPr>
      <w:r w:rsidRPr="007D262A">
        <w:t>Численное исследование многомасштабных неустойчивостей в замагниченной плазме</w:t>
      </w:r>
    </w:p>
    <w:p w:rsidR="00B26E16" w:rsidRPr="008A7E7B" w:rsidRDefault="00B26E16" w:rsidP="00B26E16">
      <w:pPr>
        <w:pStyle w:val="Zv-Author"/>
      </w:pPr>
      <w:r w:rsidRPr="008A7E7B">
        <w:rPr>
          <w:u w:val="single"/>
        </w:rPr>
        <w:t>Перепёлкина А.Ю</w:t>
      </w:r>
      <w:r w:rsidRPr="007D262A">
        <w:t xml:space="preserve">., </w:t>
      </w:r>
      <w:r w:rsidRPr="008A7E7B">
        <w:t>Левченко В.Д.,</w:t>
      </w:r>
      <w:r w:rsidRPr="007D262A">
        <w:t xml:space="preserve"> Горячев И.А.</w:t>
      </w:r>
    </w:p>
    <w:p w:rsidR="00B26E16" w:rsidRPr="00181B93" w:rsidRDefault="00B26E16" w:rsidP="00B26E16">
      <w:pPr>
        <w:pStyle w:val="Zv-Organization"/>
        <w:rPr>
          <w:lang w:eastAsia="ja-JP"/>
        </w:rPr>
      </w:pPr>
      <w:r w:rsidRPr="007D262A">
        <w:t>ИПМ им. М.В.</w:t>
      </w:r>
      <w:r w:rsidRPr="00181B93">
        <w:t xml:space="preserve"> </w:t>
      </w:r>
      <w:r w:rsidRPr="007D262A">
        <w:t>Келдыша РАН, г. Москва, Россия,</w:t>
      </w:r>
      <w:r w:rsidRPr="007D262A">
        <w:rPr>
          <w:lang w:eastAsia="ja-JP"/>
        </w:rPr>
        <w:t xml:space="preserve"> </w:t>
      </w:r>
      <w:hyperlink r:id="rId7" w:history="1">
        <w:r w:rsidRPr="006F6894">
          <w:rPr>
            <w:rStyle w:val="a7"/>
            <w:lang w:val="en-US" w:eastAsia="ja-JP"/>
          </w:rPr>
          <w:t>mogmi</w:t>
        </w:r>
        <w:r w:rsidRPr="006F6894">
          <w:rPr>
            <w:rStyle w:val="a7"/>
            <w:lang w:eastAsia="ja-JP"/>
          </w:rPr>
          <w:t>@</w:t>
        </w:r>
        <w:r w:rsidRPr="006F6894">
          <w:rPr>
            <w:rStyle w:val="a7"/>
            <w:lang w:val="en-US" w:eastAsia="ja-JP"/>
          </w:rPr>
          <w:t>narod</w:t>
        </w:r>
        <w:r w:rsidRPr="006F6894">
          <w:rPr>
            <w:rStyle w:val="a7"/>
            <w:lang w:eastAsia="ja-JP"/>
          </w:rPr>
          <w:t>.</w:t>
        </w:r>
        <w:r w:rsidRPr="006F6894">
          <w:rPr>
            <w:rStyle w:val="a7"/>
            <w:lang w:val="en-US" w:eastAsia="ja-JP"/>
          </w:rPr>
          <w:t>ru</w:t>
        </w:r>
      </w:hyperlink>
    </w:p>
    <w:p w:rsidR="00B26E16" w:rsidRPr="007D262A" w:rsidRDefault="00B26E16" w:rsidP="00B26E16">
      <w:pPr>
        <w:pStyle w:val="Zv-bodyreport"/>
        <w:rPr>
          <w:szCs w:val="23"/>
          <w:shd w:val="clear" w:color="auto" w:fill="FFFFFF"/>
        </w:rPr>
      </w:pPr>
      <w:r w:rsidRPr="007D262A">
        <w:rPr>
          <w:szCs w:val="20"/>
        </w:rPr>
        <w:t>В докладе представлены последние результаты моделирования задач физики плазмы при помощи программных комплексов, разрабатываемых авторами [1,</w:t>
      </w:r>
      <w:r>
        <w:rPr>
          <w:szCs w:val="20"/>
          <w:lang w:val="en-US"/>
        </w:rPr>
        <w:t> </w:t>
      </w:r>
      <w:r w:rsidRPr="007D262A">
        <w:rPr>
          <w:szCs w:val="20"/>
        </w:rPr>
        <w:t>2].</w:t>
      </w:r>
      <w:r w:rsidRPr="007D262A">
        <w:rPr>
          <w:rStyle w:val="apple-converted-space"/>
          <w:szCs w:val="20"/>
        </w:rPr>
        <w:t> </w:t>
      </w:r>
      <w:r w:rsidRPr="007D262A">
        <w:rPr>
          <w:szCs w:val="20"/>
        </w:rPr>
        <w:br/>
      </w:r>
      <w:r w:rsidRPr="007D262A">
        <w:t>Основные</w:t>
      </w:r>
      <w:r w:rsidRPr="007D262A">
        <w:rPr>
          <w:szCs w:val="23"/>
          <w:shd w:val="clear" w:color="auto" w:fill="FFFFFF"/>
        </w:rPr>
        <w:t xml:space="preserve"> плазменные неустойчивости исследованы путём численного эксперимента в 1970х-1980х гг., но научный интерес до сих пор представляют принципиально трёхмерные неустойчивости (в том числе филаментационная неустойчивость Вейбеля</w:t>
      </w:r>
      <w:r>
        <w:rPr>
          <w:szCs w:val="23"/>
          <w:shd w:val="clear" w:color="auto" w:fill="FFFFFF"/>
        </w:rPr>
        <w:t xml:space="preserve"> [3]</w:t>
      </w:r>
      <w:r w:rsidRPr="007D262A">
        <w:rPr>
          <w:szCs w:val="23"/>
          <w:shd w:val="clear" w:color="auto" w:fill="FFFFFF"/>
        </w:rPr>
        <w:t xml:space="preserve">), и также поздняя, турбулентная стадия неустойчивостей, в том числе и исследованных ранее, так как многомасштабное трехмерное моделирование становится возможным только с развитием компьютерных технологий. </w:t>
      </w:r>
    </w:p>
    <w:p w:rsidR="00B26E16" w:rsidRPr="00185AC4" w:rsidRDefault="00B26E16" w:rsidP="00B26E16">
      <w:pPr>
        <w:pStyle w:val="Zv-bodyreport"/>
        <w:rPr>
          <w:noProof/>
          <w:szCs w:val="20"/>
          <w:lang w:eastAsia="ja-JP"/>
        </w:rPr>
      </w:pPr>
      <w:r w:rsidRPr="007D262A">
        <w:rPr>
          <w:szCs w:val="20"/>
        </w:rPr>
        <w:t xml:space="preserve">При </w:t>
      </w:r>
      <w:r>
        <w:rPr>
          <w:szCs w:val="20"/>
        </w:rPr>
        <w:t xml:space="preserve">математическом </w:t>
      </w:r>
      <w:r w:rsidRPr="007D262A">
        <w:rPr>
          <w:szCs w:val="20"/>
        </w:rPr>
        <w:t xml:space="preserve">моделировании важно выбрать подходящую математическую модель, граничные условия, численные параметры. При выборе необходимо учитывать и то, насколько точно будет смоделировано исследуемое явление, и то, какие вычислительные ресурсы и какое время потребуется для проведения эксперимента. В докладе представлены примеры подобных рассуждений для </w:t>
      </w:r>
      <w:r w:rsidRPr="007D262A">
        <w:t xml:space="preserve">неустойчивости Вейбеля, как одной из </w:t>
      </w:r>
      <w:r w:rsidRPr="007D262A">
        <w:rPr>
          <w:szCs w:val="20"/>
        </w:rPr>
        <w:t>многомасштабных неустой</w:t>
      </w:r>
      <w:r w:rsidRPr="007D262A">
        <w:t>чивостей в замагниченной плазме.</w:t>
      </w:r>
      <w:r w:rsidRPr="00185AC4">
        <w:rPr>
          <w:noProof/>
          <w:szCs w:val="20"/>
          <w:lang w:eastAsia="ja-JP"/>
        </w:rPr>
        <w:t xml:space="preserve"> </w:t>
      </w:r>
    </w:p>
    <w:p w:rsidR="00B26E16" w:rsidRDefault="00B26E16" w:rsidP="00B26E16">
      <w:pPr>
        <w:pStyle w:val="Zv-bodyreport"/>
        <w:rPr>
          <w:szCs w:val="20"/>
        </w:rPr>
      </w:pPr>
      <w:r w:rsidRPr="007D262A">
        <w:rPr>
          <w:szCs w:val="20"/>
        </w:rPr>
        <w:t>При изучении вейбелевской неустойчивости рассмотрены три отдельные задачи [</w:t>
      </w:r>
      <w:r w:rsidRPr="006F7278">
        <w:rPr>
          <w:szCs w:val="20"/>
        </w:rPr>
        <w:t>4</w:t>
      </w:r>
      <w:r w:rsidRPr="007D262A">
        <w:rPr>
          <w:szCs w:val="20"/>
        </w:rPr>
        <w:t>]:</w:t>
      </w:r>
    </w:p>
    <w:p w:rsidR="00B26E16" w:rsidRDefault="00B26E16" w:rsidP="00B26E16">
      <w:pPr>
        <w:pStyle w:val="Zv-bodyreport"/>
        <w:rPr>
          <w:szCs w:val="20"/>
        </w:rPr>
      </w:pPr>
      <w:r>
        <w:t xml:space="preserve">(1) </w:t>
      </w:r>
      <w:r w:rsidRPr="007D262A">
        <w:t>Два холодных релятивистских пучка электронов с противоположно направленными скоростями. Рост неустойчивости из начального возмущения в скорости частиц. Ионы</w:t>
      </w:r>
      <w:r w:rsidRPr="007D262A">
        <w:rPr>
          <w:szCs w:val="20"/>
        </w:rPr>
        <w:t xml:space="preserve"> являются неподвижным </w:t>
      </w:r>
      <w:r w:rsidRPr="00185AC4">
        <w:t>фоном.  (2) Два противоположно направленных релятивистских пучка электронов с конечной тепловой скоростью. Начального периодического возмущения нет, рост неустойчивости проходит из начального</w:t>
      </w:r>
      <w:r w:rsidRPr="007D262A">
        <w:rPr>
          <w:szCs w:val="20"/>
        </w:rPr>
        <w:t xml:space="preserve"> теплового шума. Ио</w:t>
      </w:r>
      <w:r>
        <w:rPr>
          <w:szCs w:val="20"/>
        </w:rPr>
        <w:t xml:space="preserve">ны являются неподвижным фоном. (3) </w:t>
      </w:r>
      <w:r w:rsidRPr="007D262A">
        <w:rPr>
          <w:szCs w:val="20"/>
        </w:rPr>
        <w:t>Ускорение электронов в слое плазмы фокусированным лазерным импульсом. Электроны слой плазмы обладает конечной тепловой скоростью. Ионы подвижны.</w:t>
      </w:r>
    </w:p>
    <w:p w:rsidR="00B26E16" w:rsidRPr="00181B93" w:rsidRDefault="00B26E16" w:rsidP="00B26E16">
      <w:pPr>
        <w:pStyle w:val="Zv-bodyreport"/>
        <w:rPr>
          <w:szCs w:val="20"/>
        </w:rPr>
      </w:pPr>
      <w:r w:rsidRPr="007D262A">
        <w:rPr>
          <w:szCs w:val="20"/>
        </w:rPr>
        <w:t>Из первых двух сделаны выводы о необходимых параметрах для моделирования филаментации в плазменных системах. В третьей задаче получено, что доля энергии лазерного импульса, уходящая на генерацию магнитных полей, может превышать 5%.</w:t>
      </w:r>
    </w:p>
    <w:p w:rsidR="00B26E16" w:rsidRDefault="00B26E16" w:rsidP="00B26E16">
      <w:pPr>
        <w:pStyle w:val="Zv-TitleReferences-ru"/>
      </w:pPr>
      <w:r>
        <w:t>Литература</w:t>
      </w:r>
    </w:p>
    <w:p w:rsidR="00B26E16" w:rsidRPr="00185AC4" w:rsidRDefault="00B26E16" w:rsidP="00B26E16">
      <w:pPr>
        <w:pStyle w:val="Zv-References-ru"/>
        <w:rPr>
          <w:lang w:val="en-US"/>
        </w:rPr>
      </w:pPr>
      <w:r w:rsidRPr="00185AC4">
        <w:rPr>
          <w:lang w:val="en-US"/>
        </w:rPr>
        <w:t xml:space="preserve">Perepelkina A.Yu, Goryachev I.A., Levchenko V.D. // Journal of Physics: Conference Series. — 2014. — Vol. 510, no. 1. — P. 012042. — XXV IUPAP Conference on Computational Physics, August 20-24 2013, </w:t>
      </w:r>
      <w:smartTag w:uri="urn:schemas-microsoft-com:office:smarttags" w:element="place">
        <w:smartTag w:uri="urn:schemas-microsoft-com:office:smarttags" w:element="City">
          <w:r w:rsidRPr="00185AC4">
            <w:rPr>
              <w:lang w:val="en-US"/>
            </w:rPr>
            <w:t>Moscow</w:t>
          </w:r>
        </w:smartTag>
        <w:r w:rsidRPr="00185AC4">
          <w:rPr>
            <w:lang w:val="en-US"/>
          </w:rPr>
          <w:t xml:space="preserve">, </w:t>
        </w:r>
        <w:smartTag w:uri="urn:schemas-microsoft-com:office:smarttags" w:element="country-region">
          <w:r w:rsidRPr="00185AC4">
            <w:rPr>
              <w:lang w:val="en-US"/>
            </w:rPr>
            <w:t>Russia</w:t>
          </w:r>
        </w:smartTag>
      </w:smartTag>
      <w:r w:rsidRPr="00185AC4">
        <w:rPr>
          <w:lang w:val="en-US"/>
        </w:rPr>
        <w:t>.</w:t>
      </w:r>
    </w:p>
    <w:p w:rsidR="00B26E16" w:rsidRPr="00185AC4" w:rsidRDefault="00B26E16" w:rsidP="00B26E16">
      <w:pPr>
        <w:pStyle w:val="Zv-References-ru"/>
        <w:rPr>
          <w:lang w:val="en-US"/>
        </w:rPr>
      </w:pPr>
      <w:r w:rsidRPr="00185AC4">
        <w:rPr>
          <w:lang w:val="en-US"/>
        </w:rPr>
        <w:t xml:space="preserve">Perepelkina A Yu, Levchenko VD, Goryachev IA. // 41st EPS Conference on Plasma Physics / Ed. by Prof. O. Scholten ; EPS. — Europhysics Conference Abstracts no. </w:t>
      </w:r>
      <w:smartTag w:uri="urn:schemas-microsoft-com:office:smarttags" w:element="metricconverter">
        <w:smartTagPr>
          <w:attr w:name="ProductID" w:val="38F"/>
        </w:smartTagPr>
        <w:r w:rsidRPr="00185AC4">
          <w:rPr>
            <w:lang w:val="en-US"/>
          </w:rPr>
          <w:t>38F</w:t>
        </w:r>
      </w:smartTag>
      <w:r w:rsidRPr="00185AC4">
        <w:rPr>
          <w:lang w:val="en-US"/>
        </w:rPr>
        <w:t xml:space="preserve">. — </w:t>
      </w:r>
      <w:smartTag w:uri="urn:schemas-microsoft-com:office:smarttags" w:element="place">
        <w:smartTag w:uri="urn:schemas-microsoft-com:office:smarttags" w:element="State">
          <w:r w:rsidRPr="00185AC4">
            <w:rPr>
              <w:lang w:val="en-US"/>
            </w:rPr>
            <w:t>Berlin</w:t>
          </w:r>
        </w:smartTag>
      </w:smartTag>
      <w:r w:rsidRPr="00185AC4">
        <w:rPr>
          <w:lang w:val="en-US"/>
        </w:rPr>
        <w:t xml:space="preserve"> : European Physical Society, 2014. — June. — P. O2.304.</w:t>
      </w:r>
    </w:p>
    <w:p w:rsidR="00B26E16" w:rsidRDefault="00B26E16" w:rsidP="00B26E16">
      <w:pPr>
        <w:pStyle w:val="Zv-References-ru"/>
        <w:rPr>
          <w:lang w:val="en-US"/>
        </w:rPr>
      </w:pPr>
      <w:r w:rsidRPr="007D262A">
        <w:rPr>
          <w:lang w:val="en-US"/>
        </w:rPr>
        <w:t>Weibel Erich S. Spontaneously Growing Transverse Waves in a Plasma Due to an Anisotropic Velocity Distribution // Phys. Rev. Lett. — 1959. — Feb. — Vol. 2. — P. 83–84.</w:t>
      </w:r>
    </w:p>
    <w:p w:rsidR="00B26E16" w:rsidRPr="00185AC4" w:rsidRDefault="00B26E16" w:rsidP="00B26E16">
      <w:pPr>
        <w:pStyle w:val="Zv-References-ru"/>
        <w:rPr>
          <w:lang w:val="en-US" w:eastAsia="ja-JP"/>
        </w:rPr>
      </w:pPr>
      <w:r w:rsidRPr="007D262A">
        <w:t>Горячев</w:t>
      </w:r>
      <w:r w:rsidRPr="00185AC4">
        <w:rPr>
          <w:lang w:val="en-US"/>
        </w:rPr>
        <w:t xml:space="preserve"> </w:t>
      </w:r>
      <w:r w:rsidRPr="007D262A">
        <w:t>И</w:t>
      </w:r>
      <w:r w:rsidRPr="00185AC4">
        <w:rPr>
          <w:lang w:val="en-US"/>
        </w:rPr>
        <w:t>.</w:t>
      </w:r>
      <w:r w:rsidRPr="007D262A">
        <w:t>А</w:t>
      </w:r>
      <w:r w:rsidRPr="00185AC4">
        <w:rPr>
          <w:lang w:val="en-US"/>
        </w:rPr>
        <w:t xml:space="preserve">., </w:t>
      </w:r>
      <w:r w:rsidRPr="007D262A">
        <w:t>Левченко</w:t>
      </w:r>
      <w:r w:rsidRPr="00185AC4">
        <w:rPr>
          <w:lang w:val="en-US"/>
        </w:rPr>
        <w:t xml:space="preserve"> </w:t>
      </w:r>
      <w:r w:rsidRPr="007D262A">
        <w:t>В</w:t>
      </w:r>
      <w:r w:rsidRPr="00185AC4">
        <w:rPr>
          <w:lang w:val="en-US"/>
        </w:rPr>
        <w:t>.</w:t>
      </w:r>
      <w:r w:rsidRPr="007D262A">
        <w:t>Д</w:t>
      </w:r>
      <w:r w:rsidRPr="00185AC4">
        <w:rPr>
          <w:lang w:val="en-US"/>
        </w:rPr>
        <w:t xml:space="preserve">., </w:t>
      </w:r>
      <w:r w:rsidRPr="007D262A">
        <w:t>Перепе</w:t>
      </w:r>
      <w:r w:rsidRPr="00185AC4">
        <w:rPr>
          <w:rFonts w:ascii="Tahoma" w:hAnsi="Tahoma" w:cs="Tahoma"/>
          <w:lang w:val="en-US"/>
        </w:rPr>
        <w:t>̈</w:t>
      </w:r>
      <w:r w:rsidRPr="007D262A">
        <w:t>лкина</w:t>
      </w:r>
      <w:r w:rsidRPr="00185AC4">
        <w:rPr>
          <w:lang w:val="en-US"/>
        </w:rPr>
        <w:t xml:space="preserve"> </w:t>
      </w:r>
      <w:r w:rsidRPr="007D262A">
        <w:t>А</w:t>
      </w:r>
      <w:r w:rsidRPr="00185AC4">
        <w:rPr>
          <w:lang w:val="en-US"/>
        </w:rPr>
        <w:t>.</w:t>
      </w:r>
      <w:r w:rsidRPr="007D262A">
        <w:t>Ю</w:t>
      </w:r>
      <w:r w:rsidRPr="00185AC4">
        <w:rPr>
          <w:lang w:val="en-US"/>
        </w:rPr>
        <w:t>. //</w:t>
      </w:r>
      <w:r w:rsidRPr="00185AC4">
        <w:rPr>
          <w:rStyle w:val="apple-converted-space"/>
          <w:rFonts w:ascii="Arial" w:hAnsi="Arial" w:cs="Arial"/>
          <w:color w:val="5C5C5C"/>
          <w:sz w:val="20"/>
          <w:lang w:val="en-US"/>
        </w:rPr>
        <w:t> </w:t>
      </w:r>
      <w:r w:rsidRPr="007D262A">
        <w:t>Препринты</w:t>
      </w:r>
      <w:r w:rsidRPr="00185AC4">
        <w:rPr>
          <w:lang w:val="en-US"/>
        </w:rPr>
        <w:t xml:space="preserve"> </w:t>
      </w:r>
      <w:r w:rsidRPr="007D262A">
        <w:t>ИПМ</w:t>
      </w:r>
      <w:r w:rsidRPr="00185AC4">
        <w:rPr>
          <w:lang w:val="en-US"/>
        </w:rPr>
        <w:t xml:space="preserve"> </w:t>
      </w:r>
      <w:r w:rsidRPr="007D262A">
        <w:t>им</w:t>
      </w:r>
      <w:r w:rsidRPr="00185AC4">
        <w:rPr>
          <w:lang w:val="en-US"/>
        </w:rPr>
        <w:t>.</w:t>
      </w:r>
      <w:r w:rsidRPr="007D262A">
        <w:t>М</w:t>
      </w:r>
      <w:r w:rsidRPr="00185AC4">
        <w:rPr>
          <w:lang w:val="en-US"/>
        </w:rPr>
        <w:t>.</w:t>
      </w:r>
      <w:r w:rsidRPr="007D262A">
        <w:t>В</w:t>
      </w:r>
      <w:r w:rsidRPr="00185AC4">
        <w:rPr>
          <w:lang w:val="en-US"/>
        </w:rPr>
        <w:t>.</w:t>
      </w:r>
      <w:r w:rsidRPr="007D262A">
        <w:t>Келдыша</w:t>
      </w:r>
      <w:r w:rsidRPr="00185AC4">
        <w:rPr>
          <w:lang w:val="en-US"/>
        </w:rPr>
        <w:t>. — 2014. — № 26.</w:t>
      </w:r>
    </w:p>
    <w:sectPr w:rsidR="00B26E16" w:rsidRPr="00185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25E" w:rsidRDefault="0055625E">
      <w:r>
        <w:separator/>
      </w:r>
    </w:p>
  </w:endnote>
  <w:endnote w:type="continuationSeparator" w:id="0">
    <w:p w:rsidR="0055625E" w:rsidRDefault="00556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45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45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6E1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25E" w:rsidRDefault="0055625E">
      <w:r>
        <w:separator/>
      </w:r>
    </w:p>
  </w:footnote>
  <w:footnote w:type="continuationSeparator" w:id="0">
    <w:p w:rsidR="0055625E" w:rsidRDefault="00556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3745C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EA705DE4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2B0CCD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1502551E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B7699B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625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745CB"/>
    <w:rsid w:val="003800F3"/>
    <w:rsid w:val="003B5B93"/>
    <w:rsid w:val="00401388"/>
    <w:rsid w:val="00446025"/>
    <w:rsid w:val="004A374B"/>
    <w:rsid w:val="004A77D1"/>
    <w:rsid w:val="004B72AA"/>
    <w:rsid w:val="004F4E29"/>
    <w:rsid w:val="0055625E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26E16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B26E1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26E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gmi@naro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ИССЛЕДОВАНИЕ МНОГОМАСШТАБНЫХ НЕУСТОЙЧИВОСТЕЙ В ЗАМАГНИЧЕННОЙ ПЛАЗМЕ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2015-01-13T16:05:00Z</dcterms:created>
  <dcterms:modified xsi:type="dcterms:W3CDTF">2015-01-13T16:08:00Z</dcterms:modified>
</cp:coreProperties>
</file>