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0A" w:rsidRPr="00D26942" w:rsidRDefault="00D6060A" w:rsidP="000B5553">
      <w:pPr>
        <w:pStyle w:val="Zv-Titlereport"/>
        <w:ind w:left="993" w:right="1274"/>
      </w:pPr>
      <w:r>
        <w:t>Создание потока ионов лазерной плазмы</w:t>
      </w:r>
      <w:r w:rsidRPr="00D6060A">
        <w:t xml:space="preserve"> </w:t>
      </w:r>
      <w:r>
        <w:t>атмосферного давления в СВЧ поле</w:t>
      </w:r>
    </w:p>
    <w:p w:rsidR="00D6060A" w:rsidRDefault="00D6060A" w:rsidP="00D6060A">
      <w:pPr>
        <w:pStyle w:val="Zv-Author"/>
      </w:pPr>
      <w:r w:rsidRPr="00A85D64">
        <w:rPr>
          <w:u w:val="single"/>
        </w:rPr>
        <w:t>А.Э. Медведев</w:t>
      </w:r>
      <w:r>
        <w:t>, Г.Н. Грачёв</w:t>
      </w:r>
    </w:p>
    <w:p w:rsidR="00D6060A" w:rsidRPr="00665238" w:rsidRDefault="00D6060A" w:rsidP="00D6060A">
      <w:pPr>
        <w:pStyle w:val="Zv-Organization"/>
      </w:pPr>
      <w:r w:rsidRPr="00C85B4B">
        <w:t xml:space="preserve">Институт лазерной физики СО РАН, Новосибирск, Россия, </w:t>
      </w:r>
      <w:hyperlink r:id="rId7" w:history="1">
        <w:r w:rsidRPr="00B633DC">
          <w:rPr>
            <w:rStyle w:val="a7"/>
          </w:rPr>
          <w:t>medvedev@laser.nsc.ru</w:t>
        </w:r>
      </w:hyperlink>
    </w:p>
    <w:p w:rsidR="00D6060A" w:rsidRDefault="00D6060A" w:rsidP="00D6060A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762000</wp:posOffset>
            </wp:positionV>
            <wp:extent cx="2628265" cy="1305560"/>
            <wp:effectExtent l="19050" t="0" r="635" b="0"/>
            <wp:wrapSquare wrapText="bothSides"/>
            <wp:docPr id="2" name="Рисунок 2" descr="Плазма в С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зма в С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30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2606040</wp:posOffset>
            </wp:positionV>
            <wp:extent cx="2542540" cy="241808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41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3F5B" w:rsidRPr="00EB3F5B">
        <w:t xml:space="preserve"> </w:t>
      </w:r>
      <w:r w:rsidR="00EB3F5B">
        <w:t xml:space="preserve">Лазерно-плазменная модификация поверхности металлов позволяет повысить твёрдость, прочность, износостойкость, стойкость к коррозии и другие эксплуатационные характеристики обработанных лазерной плазмой изделий </w:t>
      </w:r>
      <w:r w:rsidR="00EB3F5B" w:rsidRPr="00DB12A9">
        <w:t>[1]</w:t>
      </w:r>
      <w:r w:rsidR="00EB3F5B">
        <w:t xml:space="preserve">. Для расширения возможности лазерно-плазменного метода был предложен ввод СВЧ-энергии в лазерную плазму с целью повышения эффективности и управляемости процессов технологической обработки материалов </w:t>
      </w:r>
      <w:r w:rsidR="00EB3F5B" w:rsidRPr="00DB12A9">
        <w:t>[</w:t>
      </w:r>
      <w:r w:rsidR="00EB3F5B">
        <w:t>2</w:t>
      </w:r>
      <w:r w:rsidR="00EB3F5B" w:rsidRPr="00DB12A9">
        <w:t>]</w:t>
      </w:r>
      <w:r w:rsidR="00EB3F5B">
        <w:t>.</w:t>
      </w:r>
      <w:r w:rsidR="00EB3F5B" w:rsidRPr="00DD6D8C">
        <w:t xml:space="preserve"> </w:t>
      </w:r>
      <w:r w:rsidR="00EB3F5B">
        <w:t xml:space="preserve">Иллюстрация физических механизмов реализуемых в  эксперименте приведена на рис. 1. Сфокусированное импульсно-периодическое (ИП) излучение 1 с частотой f 30-70 кГц и длительностью импульсов ~1 мкс создает вблизи облучаемой мишени 2 оптический пульсирующий разряд (ОПР) 3. СВЧ ток через плазму приводит к росту падения напряжения на приграничном заряженном слое плазма-металл. Средняя мощность лазерного излучения ~1 кВт. ОПР горит в ИП СВЧ поле (2, 47 ГГц), частота повторения СВЧ импульсов равна f, а </w:t>
      </w:r>
      <w:r w:rsidR="00EB3F5B" w:rsidRPr="005049FD">
        <w:t xml:space="preserve">длительность ~1-2 мкс, средняя мощность 50-100 Вт. Измерения спектрального состава лазерной плазмы в области 180-1100 нм выявили существенную реакцию диапазона 200-260 нм на наличие СВЧ тока в плазме. Значительное усиление </w:t>
      </w:r>
      <w:r w:rsidR="00EB3F5B">
        <w:t xml:space="preserve">отдельных линий УФ </w:t>
      </w:r>
      <w:r w:rsidR="00EB3F5B" w:rsidRPr="005049FD">
        <w:t>спектр</w:t>
      </w:r>
      <w:r w:rsidR="00EB3F5B">
        <w:t>а излучения (рис.2</w:t>
      </w:r>
      <w:r w:rsidR="00EB3F5B" w:rsidRPr="005049FD">
        <w:t xml:space="preserve">) свидетельствует о появлении высокоэнергетичных ионов с энергиями </w:t>
      </w:r>
      <w:r w:rsidR="00EB3F5B">
        <w:t>порядка</w:t>
      </w:r>
      <w:r w:rsidR="00EB3F5B" w:rsidRPr="005049FD">
        <w:t xml:space="preserve"> </w:t>
      </w:r>
      <w:r w:rsidR="00EB3F5B">
        <w:t>пяти</w:t>
      </w:r>
      <w:r w:rsidR="00EB3F5B" w:rsidRPr="005049FD">
        <w:t xml:space="preserve"> электронвольт, отсутствующими в лазерной плазме без СВЧ поля</w:t>
      </w:r>
      <w:r w:rsidR="00EB3F5B">
        <w:t>.</w:t>
      </w:r>
      <w:r w:rsidR="00EB3F5B" w:rsidRPr="005049FD">
        <w:t xml:space="preserve"> </w:t>
      </w:r>
      <w:r w:rsidR="00EB3F5B">
        <w:t>Наблюдаемое обогащение коротковолновой части спектра обусловлено влиянием СВЧ поля на систему плазма – металл: быстропеременный ток через плазму приводит к уходу электронов на металл и созданию постоянной разности потенциалов плазма-металл, как предполагается, до 100 и более вольт, что приводит к существенному повышению энергии идущих на поверхность</w:t>
      </w:r>
      <w:r w:rsidR="00EB3F5B" w:rsidRPr="00F15C91">
        <w:t xml:space="preserve"> </w:t>
      </w:r>
      <w:r w:rsidR="00EB3F5B">
        <w:t>ионов. Величина заряженного слоя границы плазма-металл определяется вводимой в плазму СВЧ мощностью. На основе данного эффекта предложен метод управления глубиной залегания имплантированных ионов и качеством обрабатываемой поверхности.</w:t>
      </w:r>
    </w:p>
    <w:p w:rsidR="00D6060A" w:rsidRDefault="00D6060A" w:rsidP="00D6060A">
      <w:pPr>
        <w:pStyle w:val="Zv-TitleReferences-ru"/>
      </w:pPr>
      <w:r>
        <w:t xml:space="preserve">Литература </w:t>
      </w:r>
    </w:p>
    <w:p w:rsidR="00D6060A" w:rsidRPr="00DB12A9" w:rsidRDefault="00D6060A" w:rsidP="00D6060A">
      <w:pPr>
        <w:pStyle w:val="Zv-References-ru"/>
        <w:numPr>
          <w:ilvl w:val="0"/>
          <w:numId w:val="1"/>
        </w:numPr>
      </w:pPr>
      <w:r w:rsidRPr="00DB12A9">
        <w:t>С.Н.Багаев, Г.Н.Грачев, А.Л.Смирнов, М.Н.Хомяков, Л.Д.Макагон, А.О.Токарев, П.Ю.Смирнов «Применение метода лазерно-плазменной модификации поверхности металлов для улучшения триботехнических характеристик цилиндров двигателей внутреннего сгорания» // «Обработка металлов (технология, оборудование, инструменты)» -2014.-№1 (62) – С.14-23.</w:t>
      </w:r>
    </w:p>
    <w:p w:rsidR="00D6060A" w:rsidRPr="00665238" w:rsidRDefault="00D6060A" w:rsidP="00D6060A">
      <w:pPr>
        <w:pStyle w:val="Zv-References-ru"/>
        <w:numPr>
          <w:ilvl w:val="0"/>
          <w:numId w:val="1"/>
        </w:numPr>
      </w:pPr>
      <w:r>
        <w:t xml:space="preserve"> А.Э. Медведев, Г.Н. Грачёв, А.М. Барняков, Ю.Д. Черноусов.</w:t>
      </w:r>
      <w:r w:rsidRPr="00464FE4">
        <w:t xml:space="preserve"> </w:t>
      </w:r>
      <w:r>
        <w:t>Технологическая головка для обработки поверхности лазерной плазмой с наложенным СВЧ полем. Заявка №2014131181 от 28.07.2014г.</w:t>
      </w:r>
    </w:p>
    <w:sectPr w:rsidR="00D6060A" w:rsidRPr="00665238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524" w:rsidRDefault="00C52524">
      <w:r>
        <w:separator/>
      </w:r>
    </w:p>
  </w:endnote>
  <w:endnote w:type="continuationSeparator" w:id="0">
    <w:p w:rsidR="00C52524" w:rsidRDefault="00C5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42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42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3F5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524" w:rsidRDefault="00C52524">
      <w:r>
        <w:separator/>
      </w:r>
    </w:p>
  </w:footnote>
  <w:footnote w:type="continuationSeparator" w:id="0">
    <w:p w:rsidR="00C52524" w:rsidRDefault="00C52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37428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5553"/>
    <w:rsid w:val="0002206C"/>
    <w:rsid w:val="00043701"/>
    <w:rsid w:val="000B5553"/>
    <w:rsid w:val="000C657D"/>
    <w:rsid w:val="000C7078"/>
    <w:rsid w:val="000D76E9"/>
    <w:rsid w:val="000E495B"/>
    <w:rsid w:val="001C0CCB"/>
    <w:rsid w:val="00220629"/>
    <w:rsid w:val="00247225"/>
    <w:rsid w:val="00374288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22D49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52524"/>
    <w:rsid w:val="00D47F19"/>
    <w:rsid w:val="00D6060A"/>
    <w:rsid w:val="00D900FB"/>
    <w:rsid w:val="00DA1D0D"/>
    <w:rsid w:val="00E7021A"/>
    <w:rsid w:val="00E87733"/>
    <w:rsid w:val="00EB3F5B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D606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vedev@laser.nsc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318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ПОТОКА ИОНОВ ЛАЗЕРНОЙ ПЛАЗМЫ АТМОСФЕРНОГО ДАВЛЕНИЯ В СВЧ ПОЛЕ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2015-01-11T14:09:00Z</dcterms:created>
  <dcterms:modified xsi:type="dcterms:W3CDTF">2015-01-22T21:03:00Z</dcterms:modified>
</cp:coreProperties>
</file>