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C32" w:rsidRPr="00A010F7" w:rsidRDefault="00AF1C32" w:rsidP="00AF1C32">
      <w:pPr>
        <w:pStyle w:val="Zv-Titlereport"/>
        <w:rPr>
          <w:lang w:val="en-US"/>
        </w:rPr>
      </w:pPr>
      <w:r w:rsidRPr="00A010F7">
        <w:rPr>
          <w:lang w:val="en-US"/>
        </w:rPr>
        <w:t xml:space="preserve">Generator </w:t>
      </w:r>
      <w:r>
        <w:rPr>
          <w:lang w:val="en-US"/>
        </w:rPr>
        <w:t xml:space="preserve">OF THz </w:t>
      </w:r>
      <w:r w:rsidRPr="00A010F7">
        <w:rPr>
          <w:lang w:val="en-US"/>
        </w:rPr>
        <w:t>radiation based on intens</w:t>
      </w:r>
      <w:r>
        <w:rPr>
          <w:lang w:val="en-US"/>
        </w:rPr>
        <w:t>e</w:t>
      </w:r>
      <w:r w:rsidRPr="00A010F7">
        <w:rPr>
          <w:lang w:val="en-US"/>
        </w:rPr>
        <w:t xml:space="preserve"> beam-plasma interaction</w:t>
      </w:r>
    </w:p>
    <w:p w:rsidR="00AF1C32" w:rsidRPr="007A560F" w:rsidRDefault="00AF1C32" w:rsidP="00AF1C32">
      <w:pPr>
        <w:pStyle w:val="Zv-Author"/>
        <w:rPr>
          <w:lang w:val="en-US"/>
        </w:rPr>
      </w:pPr>
      <w:r w:rsidRPr="009C23BD">
        <w:rPr>
          <w:u w:val="single"/>
          <w:lang w:val="en-US"/>
        </w:rPr>
        <w:t>A.V. Arzhannikov</w:t>
      </w:r>
      <w:r w:rsidRPr="007A560F">
        <w:rPr>
          <w:vertAlign w:val="superscript"/>
          <w:lang w:val="en-US"/>
        </w:rPr>
        <w:t>1,2</w:t>
      </w:r>
      <w:r w:rsidRPr="007A560F">
        <w:rPr>
          <w:lang w:val="en-US"/>
        </w:rPr>
        <w:t xml:space="preserve">, </w:t>
      </w:r>
      <w:r>
        <w:rPr>
          <w:lang w:val="en-US"/>
        </w:rPr>
        <w:t>V</w:t>
      </w:r>
      <w:r w:rsidRPr="00A010F7">
        <w:rPr>
          <w:lang w:val="en-US"/>
        </w:rPr>
        <w:t>.</w:t>
      </w:r>
      <w:r>
        <w:rPr>
          <w:lang w:val="en-US"/>
        </w:rPr>
        <w:t>T</w:t>
      </w:r>
      <w:r w:rsidRPr="00A010F7">
        <w:rPr>
          <w:lang w:val="en-US"/>
        </w:rPr>
        <w:t xml:space="preserve">. </w:t>
      </w:r>
      <w:r>
        <w:rPr>
          <w:lang w:val="en-US"/>
        </w:rPr>
        <w:t>Astrelin</w:t>
      </w:r>
      <w:r w:rsidRPr="00A010F7">
        <w:rPr>
          <w:vertAlign w:val="superscript"/>
          <w:lang w:val="en-US"/>
        </w:rPr>
        <w:t>1,2</w:t>
      </w:r>
      <w:r w:rsidRPr="00A010F7">
        <w:rPr>
          <w:lang w:val="en-US"/>
        </w:rPr>
        <w:t xml:space="preserve">, </w:t>
      </w:r>
      <w:r>
        <w:rPr>
          <w:lang w:val="en-US"/>
        </w:rPr>
        <w:t>A</w:t>
      </w:r>
      <w:r w:rsidRPr="007A560F">
        <w:rPr>
          <w:lang w:val="en-US"/>
        </w:rPr>
        <w:t>.</w:t>
      </w:r>
      <w:r>
        <w:rPr>
          <w:lang w:val="en-US"/>
        </w:rPr>
        <w:t>V</w:t>
      </w:r>
      <w:r w:rsidRPr="007A560F">
        <w:rPr>
          <w:lang w:val="en-US"/>
        </w:rPr>
        <w:t>. </w:t>
      </w:r>
      <w:r>
        <w:rPr>
          <w:lang w:val="en-US"/>
        </w:rPr>
        <w:t>Burdakov</w:t>
      </w:r>
      <w:r w:rsidRPr="007A560F">
        <w:rPr>
          <w:vertAlign w:val="superscript"/>
          <w:lang w:val="en-US"/>
        </w:rPr>
        <w:t>1,2,3</w:t>
      </w:r>
      <w:r w:rsidRPr="007A560F">
        <w:rPr>
          <w:lang w:val="en-US"/>
        </w:rPr>
        <w:t xml:space="preserve">, </w:t>
      </w:r>
      <w:r>
        <w:rPr>
          <w:lang w:val="en-US"/>
        </w:rPr>
        <w:t>V</w:t>
      </w:r>
      <w:r w:rsidRPr="007A560F">
        <w:rPr>
          <w:lang w:val="en-US"/>
        </w:rPr>
        <w:t>.</w:t>
      </w:r>
      <w:r>
        <w:rPr>
          <w:lang w:val="en-US"/>
        </w:rPr>
        <w:t>S</w:t>
      </w:r>
      <w:r w:rsidRPr="007A560F">
        <w:rPr>
          <w:lang w:val="en-US"/>
        </w:rPr>
        <w:t xml:space="preserve">. </w:t>
      </w:r>
      <w:r>
        <w:rPr>
          <w:lang w:val="en-US"/>
        </w:rPr>
        <w:t>Burmasov</w:t>
      </w:r>
      <w:r w:rsidRPr="007A560F">
        <w:rPr>
          <w:vertAlign w:val="superscript"/>
          <w:lang w:val="en-US"/>
        </w:rPr>
        <w:t>1,2</w:t>
      </w:r>
      <w:r w:rsidRPr="007A560F">
        <w:rPr>
          <w:lang w:val="en-US"/>
        </w:rPr>
        <w:t xml:space="preserve">, </w:t>
      </w:r>
      <w:r>
        <w:rPr>
          <w:lang w:val="en-US"/>
        </w:rPr>
        <w:t>L</w:t>
      </w:r>
      <w:r w:rsidRPr="007A560F">
        <w:rPr>
          <w:lang w:val="en-US"/>
        </w:rPr>
        <w:t>.</w:t>
      </w:r>
      <w:r>
        <w:rPr>
          <w:lang w:val="en-US"/>
        </w:rPr>
        <w:t>N</w:t>
      </w:r>
      <w:r w:rsidRPr="007A560F">
        <w:rPr>
          <w:lang w:val="en-US"/>
        </w:rPr>
        <w:t>. </w:t>
      </w:r>
      <w:r>
        <w:rPr>
          <w:lang w:val="en-US"/>
        </w:rPr>
        <w:t>Vyacheslavov</w:t>
      </w:r>
      <w:r w:rsidRPr="007A560F">
        <w:rPr>
          <w:vertAlign w:val="superscript"/>
          <w:lang w:val="en-US"/>
        </w:rPr>
        <w:t>1,2</w:t>
      </w:r>
      <w:r w:rsidRPr="007A560F">
        <w:rPr>
          <w:lang w:val="en-US"/>
        </w:rPr>
        <w:t xml:space="preserve">, </w:t>
      </w:r>
      <w:r>
        <w:rPr>
          <w:lang w:val="en-US"/>
        </w:rPr>
        <w:t>I</w:t>
      </w:r>
      <w:r w:rsidRPr="007A560F">
        <w:rPr>
          <w:lang w:val="en-US"/>
        </w:rPr>
        <w:t>.</w:t>
      </w:r>
      <w:r>
        <w:rPr>
          <w:lang w:val="en-US"/>
        </w:rPr>
        <w:t>A</w:t>
      </w:r>
      <w:r w:rsidRPr="007A560F">
        <w:rPr>
          <w:lang w:val="en-US"/>
        </w:rPr>
        <w:t>. </w:t>
      </w:r>
      <w:r>
        <w:rPr>
          <w:lang w:val="en-US"/>
        </w:rPr>
        <w:t>Ivanov</w:t>
      </w:r>
      <w:r w:rsidRPr="007A560F">
        <w:rPr>
          <w:vertAlign w:val="superscript"/>
          <w:lang w:val="en-US"/>
        </w:rPr>
        <w:t>1,2</w:t>
      </w:r>
      <w:r w:rsidRPr="007A560F">
        <w:rPr>
          <w:lang w:val="en-US"/>
        </w:rPr>
        <w:t xml:space="preserve">, </w:t>
      </w:r>
      <w:r>
        <w:rPr>
          <w:lang w:val="en-US"/>
        </w:rPr>
        <w:t>M</w:t>
      </w:r>
      <w:r w:rsidRPr="00A010F7">
        <w:rPr>
          <w:lang w:val="en-US"/>
        </w:rPr>
        <w:t>.</w:t>
      </w:r>
      <w:r>
        <w:rPr>
          <w:lang w:val="en-US"/>
        </w:rPr>
        <w:t>A</w:t>
      </w:r>
      <w:r w:rsidRPr="00A010F7">
        <w:rPr>
          <w:lang w:val="en-US"/>
        </w:rPr>
        <w:t xml:space="preserve">. </w:t>
      </w:r>
      <w:r>
        <w:rPr>
          <w:lang w:val="en-US"/>
        </w:rPr>
        <w:t>Makarov</w:t>
      </w:r>
      <w:r w:rsidRPr="00A010F7">
        <w:rPr>
          <w:vertAlign w:val="superscript"/>
          <w:lang w:val="en-US"/>
        </w:rPr>
        <w:t>1</w:t>
      </w:r>
      <w:r w:rsidRPr="00A010F7">
        <w:rPr>
          <w:lang w:val="en-US"/>
        </w:rPr>
        <w:t xml:space="preserve">, </w:t>
      </w:r>
      <w:r>
        <w:rPr>
          <w:lang w:val="en-US"/>
        </w:rPr>
        <w:t>K</w:t>
      </w:r>
      <w:r w:rsidRPr="007A560F">
        <w:rPr>
          <w:lang w:val="en-US"/>
        </w:rPr>
        <w:t>.</w:t>
      </w:r>
      <w:r>
        <w:rPr>
          <w:lang w:val="en-US"/>
        </w:rPr>
        <w:t>I</w:t>
      </w:r>
      <w:r w:rsidRPr="007A560F">
        <w:rPr>
          <w:lang w:val="en-US"/>
        </w:rPr>
        <w:t>. </w:t>
      </w:r>
      <w:r>
        <w:rPr>
          <w:lang w:val="en-US"/>
        </w:rPr>
        <w:t>Mekler</w:t>
      </w:r>
      <w:r w:rsidRPr="007A560F">
        <w:rPr>
          <w:vertAlign w:val="superscript"/>
          <w:lang w:val="en-US"/>
        </w:rPr>
        <w:t>1</w:t>
      </w:r>
      <w:r w:rsidRPr="007A560F">
        <w:rPr>
          <w:lang w:val="en-US"/>
        </w:rPr>
        <w:t xml:space="preserve">, </w:t>
      </w:r>
      <w:r>
        <w:rPr>
          <w:lang w:val="en-US"/>
        </w:rPr>
        <w:t>S</w:t>
      </w:r>
      <w:r w:rsidRPr="00A010F7">
        <w:rPr>
          <w:lang w:val="en-US"/>
        </w:rPr>
        <w:t>.</w:t>
      </w:r>
      <w:r>
        <w:rPr>
          <w:lang w:val="en-US"/>
        </w:rPr>
        <w:t>S</w:t>
      </w:r>
      <w:r w:rsidRPr="00A010F7">
        <w:rPr>
          <w:lang w:val="en-US"/>
        </w:rPr>
        <w:t xml:space="preserve">. </w:t>
      </w:r>
      <w:r>
        <w:rPr>
          <w:lang w:val="en-US"/>
        </w:rPr>
        <w:t>Popov</w:t>
      </w:r>
      <w:r w:rsidRPr="00A010F7">
        <w:rPr>
          <w:vertAlign w:val="superscript"/>
          <w:lang w:val="en-US"/>
        </w:rPr>
        <w:t>1</w:t>
      </w:r>
      <w:r w:rsidRPr="00A010F7">
        <w:rPr>
          <w:lang w:val="en-US"/>
        </w:rPr>
        <w:t>,</w:t>
      </w:r>
      <w:r w:rsidRPr="007A560F">
        <w:rPr>
          <w:lang w:val="en-US"/>
        </w:rPr>
        <w:t xml:space="preserve"> </w:t>
      </w:r>
      <w:r>
        <w:rPr>
          <w:lang w:val="en-US"/>
        </w:rPr>
        <w:t>V</w:t>
      </w:r>
      <w:r w:rsidRPr="007A560F">
        <w:rPr>
          <w:lang w:val="en-US"/>
        </w:rPr>
        <w:t>.</w:t>
      </w:r>
      <w:r>
        <w:rPr>
          <w:lang w:val="en-US"/>
        </w:rPr>
        <w:t>V</w:t>
      </w:r>
      <w:r w:rsidRPr="007A560F">
        <w:rPr>
          <w:lang w:val="en-US"/>
        </w:rPr>
        <w:t>. </w:t>
      </w:r>
      <w:r>
        <w:rPr>
          <w:lang w:val="en-US"/>
        </w:rPr>
        <w:t>Postupaev</w:t>
      </w:r>
      <w:r w:rsidRPr="007A560F">
        <w:rPr>
          <w:vertAlign w:val="superscript"/>
          <w:lang w:val="en-US"/>
        </w:rPr>
        <w:t>1,2</w:t>
      </w:r>
      <w:r w:rsidRPr="007A560F">
        <w:rPr>
          <w:lang w:val="en-US"/>
        </w:rPr>
        <w:t xml:space="preserve">, </w:t>
      </w:r>
      <w:r>
        <w:rPr>
          <w:lang w:val="en-US"/>
        </w:rPr>
        <w:t>A</w:t>
      </w:r>
      <w:r w:rsidRPr="007A560F">
        <w:rPr>
          <w:lang w:val="en-US"/>
        </w:rPr>
        <w:t>.</w:t>
      </w:r>
      <w:r>
        <w:rPr>
          <w:lang w:val="en-US"/>
        </w:rPr>
        <w:t>F</w:t>
      </w:r>
      <w:r w:rsidRPr="007A560F">
        <w:rPr>
          <w:lang w:val="en-US"/>
        </w:rPr>
        <w:t>. </w:t>
      </w:r>
      <w:r>
        <w:rPr>
          <w:lang w:val="en-US"/>
        </w:rPr>
        <w:t>Roveskikh</w:t>
      </w:r>
      <w:r w:rsidRPr="007A560F">
        <w:rPr>
          <w:vertAlign w:val="superscript"/>
          <w:lang w:val="en-US"/>
        </w:rPr>
        <w:t>1</w:t>
      </w:r>
      <w:r w:rsidRPr="007A560F">
        <w:rPr>
          <w:lang w:val="en-US"/>
        </w:rPr>
        <w:t>,</w:t>
      </w:r>
      <w:r w:rsidRPr="00A010F7">
        <w:rPr>
          <w:lang w:val="en-US"/>
        </w:rPr>
        <w:t xml:space="preserve"> </w:t>
      </w:r>
      <w:r>
        <w:rPr>
          <w:lang w:val="en-US"/>
        </w:rPr>
        <w:t>S</w:t>
      </w:r>
      <w:r w:rsidRPr="00A010F7">
        <w:rPr>
          <w:lang w:val="en-US"/>
        </w:rPr>
        <w:t>.</w:t>
      </w:r>
      <w:r>
        <w:rPr>
          <w:lang w:val="en-US"/>
        </w:rPr>
        <w:t>L</w:t>
      </w:r>
      <w:r w:rsidRPr="00A010F7">
        <w:rPr>
          <w:lang w:val="en-US"/>
        </w:rPr>
        <w:t>.</w:t>
      </w:r>
      <w:r>
        <w:rPr>
          <w:lang w:val="en-US"/>
        </w:rPr>
        <w:t> Sinitsky</w:t>
      </w:r>
      <w:r w:rsidRPr="00A010F7">
        <w:rPr>
          <w:vertAlign w:val="superscript"/>
          <w:lang w:val="en-US"/>
        </w:rPr>
        <w:t>1,2</w:t>
      </w:r>
      <w:r w:rsidRPr="00A010F7">
        <w:rPr>
          <w:lang w:val="en-US"/>
        </w:rPr>
        <w:t xml:space="preserve">, </w:t>
      </w:r>
      <w:r>
        <w:rPr>
          <w:lang w:val="en-US"/>
        </w:rPr>
        <w:t>V</w:t>
      </w:r>
      <w:r w:rsidRPr="00A010F7">
        <w:rPr>
          <w:lang w:val="en-US"/>
        </w:rPr>
        <w:t>.</w:t>
      </w:r>
      <w:r>
        <w:rPr>
          <w:lang w:val="en-US"/>
        </w:rPr>
        <w:t>D</w:t>
      </w:r>
      <w:r w:rsidRPr="00A010F7">
        <w:rPr>
          <w:lang w:val="en-US"/>
        </w:rPr>
        <w:t xml:space="preserve">. </w:t>
      </w:r>
      <w:r>
        <w:rPr>
          <w:lang w:val="en-US"/>
        </w:rPr>
        <w:t>Stepanov</w:t>
      </w:r>
      <w:r w:rsidRPr="00A010F7">
        <w:rPr>
          <w:vertAlign w:val="superscript"/>
          <w:lang w:val="en-US"/>
        </w:rPr>
        <w:t>1,2</w:t>
      </w:r>
      <w:r w:rsidR="00C1521B">
        <w:rPr>
          <w:lang w:val="en-US"/>
        </w:rPr>
        <w:t xml:space="preserve">, </w:t>
      </w:r>
      <w:r w:rsidRPr="00A010F7">
        <w:rPr>
          <w:lang w:val="en-US"/>
        </w:rPr>
        <w:t>V.F. Sklyarov</w:t>
      </w:r>
      <w:r w:rsidRPr="00A010F7">
        <w:rPr>
          <w:vertAlign w:val="superscript"/>
          <w:lang w:val="en-US"/>
        </w:rPr>
        <w:t>1</w:t>
      </w:r>
      <w:r w:rsidRPr="007A560F">
        <w:rPr>
          <w:vertAlign w:val="superscript"/>
          <w:lang w:val="en-US"/>
        </w:rPr>
        <w:t>,2</w:t>
      </w:r>
    </w:p>
    <w:p w:rsidR="00AF1C32" w:rsidRDefault="00AF1C32" w:rsidP="00AF1C32">
      <w:pPr>
        <w:pStyle w:val="Zv-Organization"/>
        <w:rPr>
          <w:lang w:val="en-US"/>
        </w:rPr>
      </w:pPr>
      <w:r w:rsidRPr="002968EF">
        <w:rPr>
          <w:vertAlign w:val="superscript"/>
          <w:lang w:val="en-US"/>
        </w:rPr>
        <w:t>1</w:t>
      </w:r>
      <w:r w:rsidRPr="004F1840">
        <w:rPr>
          <w:lang w:val="en-US"/>
        </w:rPr>
        <w:t>Budker Institute of Nuclear Physics, Siberian Branch, Russian Academy of Sciences, pr.</w:t>
      </w:r>
      <w:r>
        <w:rPr>
          <w:lang w:val="en-US"/>
        </w:rPr>
        <w:br/>
        <w:t xml:space="preserve">    </w:t>
      </w:r>
      <w:r w:rsidRPr="004F1840">
        <w:rPr>
          <w:lang w:val="en-US"/>
        </w:rPr>
        <w:t xml:space="preserve"> Akademika Lavrent'eva 11, Novosibirsk, 630090 Russia</w:t>
      </w:r>
      <w:r>
        <w:rPr>
          <w:lang w:val="en-US"/>
        </w:rPr>
        <w:br/>
      </w:r>
      <w:r w:rsidRPr="002968EF">
        <w:rPr>
          <w:vertAlign w:val="superscript"/>
          <w:lang w:val="en-US"/>
        </w:rPr>
        <w:t>2</w:t>
      </w:r>
      <w:r w:rsidRPr="004F1840">
        <w:rPr>
          <w:lang w:val="en-US"/>
        </w:rPr>
        <w:t>Novosibirsk State University, ul. Pirogova 2, Novosibirsk, 630090 Russia</w:t>
      </w:r>
      <w:r>
        <w:rPr>
          <w:lang w:val="en-US"/>
        </w:rPr>
        <w:br/>
      </w:r>
      <w:r w:rsidRPr="002968EF">
        <w:rPr>
          <w:vertAlign w:val="superscript"/>
          <w:lang w:val="en-US"/>
        </w:rPr>
        <w:t>3</w:t>
      </w:r>
      <w:r w:rsidRPr="004F1840">
        <w:rPr>
          <w:lang w:val="en-US"/>
        </w:rPr>
        <w:t>Novosibirsk State</w:t>
      </w:r>
      <w:r>
        <w:rPr>
          <w:lang w:val="en-US"/>
        </w:rPr>
        <w:t xml:space="preserve"> Technical</w:t>
      </w:r>
      <w:r w:rsidRPr="004F1840">
        <w:rPr>
          <w:lang w:val="en-US"/>
        </w:rPr>
        <w:t xml:space="preserve"> University</w:t>
      </w:r>
      <w:r>
        <w:rPr>
          <w:lang w:val="en-US"/>
        </w:rPr>
        <w:t xml:space="preserve">, </w:t>
      </w:r>
      <w:r w:rsidRPr="004F1840">
        <w:rPr>
          <w:lang w:val="en-US"/>
        </w:rPr>
        <w:t>Novosibirsk, Russia</w:t>
      </w:r>
      <w:r>
        <w:rPr>
          <w:lang w:val="en-US"/>
        </w:rPr>
        <w:t xml:space="preserve">, </w:t>
      </w:r>
      <w:hyperlink r:id="rId7" w:history="1">
        <w:r w:rsidRPr="00DF7946">
          <w:rPr>
            <w:rStyle w:val="a7"/>
            <w:lang w:val="en-US"/>
          </w:rPr>
          <w:t>A.V.Arzhannikov@inp.nsk.su</w:t>
        </w:r>
      </w:hyperlink>
    </w:p>
    <w:p w:rsidR="00AF1C32" w:rsidRPr="00436314" w:rsidRDefault="00AF1C32" w:rsidP="00AF1C32">
      <w:pPr>
        <w:pStyle w:val="Zv-bodyreport"/>
        <w:rPr>
          <w:lang w:val="en-US"/>
        </w:rPr>
      </w:pPr>
      <w:r w:rsidRPr="00436314">
        <w:rPr>
          <w:lang w:val="en-US"/>
        </w:rPr>
        <w:t xml:space="preserve">Based on the theoretical concepts of the mechanisms of electromagnetic waves generation in a turbulent plasma, </w:t>
      </w:r>
      <w:r>
        <w:rPr>
          <w:lang w:val="en-US"/>
        </w:rPr>
        <w:t xml:space="preserve">we </w:t>
      </w:r>
      <w:r w:rsidRPr="00436314">
        <w:rPr>
          <w:lang w:val="en-US"/>
        </w:rPr>
        <w:t xml:space="preserve">can </w:t>
      </w:r>
      <w:r>
        <w:rPr>
          <w:lang w:val="en-US"/>
        </w:rPr>
        <w:t xml:space="preserve">assume </w:t>
      </w:r>
      <w:r w:rsidRPr="00436314">
        <w:rPr>
          <w:lang w:val="en-US"/>
        </w:rPr>
        <w:t xml:space="preserve">that the electromagnetic radiation </w:t>
      </w:r>
      <w:r>
        <w:rPr>
          <w:lang w:val="en-US"/>
        </w:rPr>
        <w:t xml:space="preserve">in vicinity of </w:t>
      </w:r>
      <w:r w:rsidRPr="00436314">
        <w:rPr>
          <w:lang w:val="en-US"/>
        </w:rPr>
        <w:t xml:space="preserve">the </w:t>
      </w:r>
      <w:r>
        <w:rPr>
          <w:lang w:val="en-US"/>
        </w:rPr>
        <w:t xml:space="preserve">fundamental </w:t>
      </w:r>
      <w:r w:rsidRPr="00436314">
        <w:rPr>
          <w:lang w:val="en-US"/>
        </w:rPr>
        <w:t xml:space="preserve">plasma frequency </w:t>
      </w:r>
      <w:r>
        <w:rPr>
          <w:lang w:val="en-US"/>
        </w:rPr>
        <w:t xml:space="preserve">is </w:t>
      </w:r>
      <w:r w:rsidRPr="00EE0515">
        <w:rPr>
          <w:lang w:val="en-US"/>
        </w:rPr>
        <w:t xml:space="preserve">generated </w:t>
      </w:r>
      <w:r w:rsidRPr="00EE0515">
        <w:rPr>
          <w:color w:val="000000"/>
          <w:lang w:val="en-US"/>
        </w:rPr>
        <w:t xml:space="preserve">either </w:t>
      </w:r>
      <w:r w:rsidRPr="00EE0515">
        <w:rPr>
          <w:lang w:val="en-US"/>
        </w:rPr>
        <w:t>in</w:t>
      </w:r>
      <w:r w:rsidRPr="00436314">
        <w:rPr>
          <w:lang w:val="en-US"/>
        </w:rPr>
        <w:t xml:space="preserve"> weakly turbulent process of Langmuir </w:t>
      </w:r>
      <w:r>
        <w:rPr>
          <w:lang w:val="en-US"/>
        </w:rPr>
        <w:t xml:space="preserve">oscillations </w:t>
      </w:r>
      <w:r w:rsidRPr="00436314">
        <w:rPr>
          <w:lang w:val="en-US"/>
        </w:rPr>
        <w:t xml:space="preserve">scattering </w:t>
      </w:r>
      <w:r>
        <w:rPr>
          <w:lang w:val="en-US"/>
        </w:rPr>
        <w:t xml:space="preserve">on </w:t>
      </w:r>
      <w:r w:rsidRPr="00436314">
        <w:rPr>
          <w:lang w:val="en-US"/>
        </w:rPr>
        <w:t xml:space="preserve">ion </w:t>
      </w:r>
      <w:r>
        <w:rPr>
          <w:lang w:val="en-US"/>
        </w:rPr>
        <w:t xml:space="preserve">sound waves, </w:t>
      </w:r>
      <w:r w:rsidRPr="00436314">
        <w:rPr>
          <w:lang w:val="en-US"/>
        </w:rPr>
        <w:t xml:space="preserve">or </w:t>
      </w:r>
      <w:r w:rsidRPr="00684BA6">
        <w:rPr>
          <w:lang w:val="en-US"/>
        </w:rPr>
        <w:t xml:space="preserve">in </w:t>
      </w:r>
      <w:r w:rsidRPr="00684BA6">
        <w:rPr>
          <w:color w:val="000000"/>
          <w:lang w:val="en-US"/>
        </w:rPr>
        <w:t xml:space="preserve">the process of their conversion </w:t>
      </w:r>
      <w:r>
        <w:rPr>
          <w:color w:val="000000"/>
          <w:lang w:val="en-US"/>
        </w:rPr>
        <w:t xml:space="preserve">on strong </w:t>
      </w:r>
      <w:r w:rsidRPr="00684BA6">
        <w:rPr>
          <w:color w:val="000000"/>
          <w:lang w:val="en-US"/>
        </w:rPr>
        <w:t>gradients of</w:t>
      </w:r>
      <w:r w:rsidRPr="00684BA6">
        <w:rPr>
          <w:rFonts w:ascii="Arial" w:hAnsi="Arial" w:cs="Arial"/>
          <w:color w:val="000000"/>
          <w:sz w:val="19"/>
          <w:szCs w:val="19"/>
          <w:lang w:val="en-US"/>
        </w:rPr>
        <w:t xml:space="preserve"> plasma density</w:t>
      </w:r>
      <w:r>
        <w:rPr>
          <w:rFonts w:ascii="Arial" w:hAnsi="Arial" w:cs="Arial"/>
          <w:color w:val="000000"/>
          <w:sz w:val="19"/>
          <w:szCs w:val="19"/>
          <w:lang w:val="en-US"/>
        </w:rPr>
        <w:t xml:space="preserve">. </w:t>
      </w:r>
      <w:r w:rsidRPr="00436314">
        <w:rPr>
          <w:lang w:val="en-US"/>
        </w:rPr>
        <w:t xml:space="preserve">Radiation at the </w:t>
      </w:r>
      <w:r>
        <w:rPr>
          <w:lang w:val="en-US"/>
        </w:rPr>
        <w:t>double</w:t>
      </w:r>
      <w:r w:rsidRPr="00436314">
        <w:rPr>
          <w:lang w:val="en-US"/>
        </w:rPr>
        <w:t xml:space="preserve"> plasma frequency occurs in the merging process of two </w:t>
      </w:r>
      <w:r>
        <w:rPr>
          <w:lang w:val="en-US"/>
        </w:rPr>
        <w:t xml:space="preserve">electron plasma </w:t>
      </w:r>
      <w:r w:rsidRPr="00436314">
        <w:rPr>
          <w:lang w:val="en-US"/>
        </w:rPr>
        <w:t xml:space="preserve">waves of </w:t>
      </w:r>
      <w:r>
        <w:rPr>
          <w:lang w:val="en-US"/>
        </w:rPr>
        <w:t xml:space="preserve">the </w:t>
      </w:r>
      <w:r w:rsidRPr="00436314">
        <w:rPr>
          <w:lang w:val="en-US"/>
        </w:rPr>
        <w:t>same oscillation</w:t>
      </w:r>
      <w:r>
        <w:rPr>
          <w:lang w:val="en-US"/>
        </w:rPr>
        <w:t xml:space="preserve"> branch. </w:t>
      </w:r>
      <w:r w:rsidRPr="00436314">
        <w:rPr>
          <w:lang w:val="en-US"/>
        </w:rPr>
        <w:t>In the theoretical analysis of the problem of</w:t>
      </w:r>
      <w:r>
        <w:rPr>
          <w:lang w:val="en-US"/>
        </w:rPr>
        <w:t xml:space="preserve"> electromagnetic wave</w:t>
      </w:r>
      <w:r w:rsidRPr="00436314">
        <w:rPr>
          <w:lang w:val="en-US"/>
        </w:rPr>
        <w:t xml:space="preserve"> generation in the </w:t>
      </w:r>
      <w:r>
        <w:rPr>
          <w:lang w:val="en-US"/>
        </w:rPr>
        <w:t>system REB-plasma</w:t>
      </w:r>
      <w:r w:rsidRPr="00436314">
        <w:rPr>
          <w:lang w:val="en-US"/>
        </w:rPr>
        <w:t xml:space="preserve"> we have shown [1] that under the conditions</w:t>
      </w:r>
      <w:r w:rsidRPr="007D47D4">
        <w:rPr>
          <w:lang w:val="en-US"/>
        </w:rPr>
        <w:t xml:space="preserve"> which can</w:t>
      </w:r>
      <w:r w:rsidRPr="00436314">
        <w:rPr>
          <w:lang w:val="en-US"/>
        </w:rPr>
        <w:t xml:space="preserve"> be </w:t>
      </w:r>
      <w:r>
        <w:rPr>
          <w:lang w:val="en-US"/>
        </w:rPr>
        <w:t>realized</w:t>
      </w:r>
      <w:r w:rsidRPr="00436314">
        <w:rPr>
          <w:lang w:val="en-US"/>
        </w:rPr>
        <w:t xml:space="preserve"> in a laboratory experiment</w:t>
      </w:r>
      <w:r>
        <w:rPr>
          <w:lang w:val="en-US"/>
        </w:rPr>
        <w:t>,</w:t>
      </w:r>
      <w:r w:rsidRPr="00436314">
        <w:rPr>
          <w:lang w:val="en-US"/>
        </w:rPr>
        <w:t xml:space="preserve"> the </w:t>
      </w:r>
      <w:r>
        <w:rPr>
          <w:lang w:val="en-US"/>
        </w:rPr>
        <w:t>electromagnetic</w:t>
      </w:r>
      <w:r w:rsidRPr="00436314">
        <w:rPr>
          <w:lang w:val="en-US"/>
        </w:rPr>
        <w:t xml:space="preserve"> emission </w:t>
      </w:r>
      <w:r>
        <w:rPr>
          <w:lang w:val="en-US"/>
        </w:rPr>
        <w:t>with a frequency close to</w:t>
      </w:r>
      <w:r w:rsidRPr="00436314">
        <w:rPr>
          <w:lang w:val="en-US"/>
        </w:rPr>
        <w:t xml:space="preserve"> 1 THz </w:t>
      </w:r>
      <w:r>
        <w:rPr>
          <w:lang w:val="en-US"/>
        </w:rPr>
        <w:t xml:space="preserve">and </w:t>
      </w:r>
      <w:r w:rsidRPr="00436314">
        <w:rPr>
          <w:lang w:val="en-US"/>
        </w:rPr>
        <w:t>a specific power density of 100 kW/cm</w:t>
      </w:r>
      <w:r w:rsidRPr="00AD3844">
        <w:rPr>
          <w:vertAlign w:val="superscript"/>
          <w:lang w:val="en-US"/>
        </w:rPr>
        <w:t>3</w:t>
      </w:r>
      <w:r w:rsidRPr="002A68DE">
        <w:rPr>
          <w:lang w:val="en-US"/>
        </w:rPr>
        <w:t xml:space="preserve"> </w:t>
      </w:r>
      <w:r>
        <w:rPr>
          <w:lang w:val="en-US"/>
        </w:rPr>
        <w:t xml:space="preserve">can be obtained </w:t>
      </w:r>
      <w:r w:rsidRPr="00436314">
        <w:rPr>
          <w:lang w:val="en-US"/>
        </w:rPr>
        <w:t>at a plasma density above 10</w:t>
      </w:r>
      <w:r w:rsidRPr="00AD3844">
        <w:rPr>
          <w:vertAlign w:val="superscript"/>
          <w:lang w:val="en-US"/>
        </w:rPr>
        <w:t>15</w:t>
      </w:r>
      <w:r w:rsidRPr="00436314">
        <w:rPr>
          <w:lang w:val="en-US"/>
        </w:rPr>
        <w:t xml:space="preserve"> cm</w:t>
      </w:r>
      <w:r w:rsidRPr="00AD3844">
        <w:rPr>
          <w:vertAlign w:val="superscript"/>
          <w:lang w:val="en-US"/>
        </w:rPr>
        <w:t>-3</w:t>
      </w:r>
      <w:r w:rsidRPr="002A68DE">
        <w:rPr>
          <w:lang w:val="en-US"/>
        </w:rPr>
        <w:t>.</w:t>
      </w:r>
    </w:p>
    <w:p w:rsidR="00AF1C32" w:rsidRPr="00436314" w:rsidRDefault="00AF1C32" w:rsidP="00AF1C32">
      <w:pPr>
        <w:pStyle w:val="Zv-bodyreport"/>
        <w:rPr>
          <w:lang w:val="en-US"/>
        </w:rPr>
      </w:pPr>
      <w:r w:rsidRPr="00436314">
        <w:rPr>
          <w:lang w:val="en-US"/>
        </w:rPr>
        <w:t>The first series of experiments [2] on the</w:t>
      </w:r>
      <w:r>
        <w:rPr>
          <w:lang w:val="en-US"/>
        </w:rPr>
        <w:t xml:space="preserve"> sub-millimeter wave</w:t>
      </w:r>
      <w:r w:rsidRPr="00436314">
        <w:rPr>
          <w:lang w:val="en-US"/>
        </w:rPr>
        <w:t xml:space="preserve"> generation in plasma with a density of about 2</w:t>
      </w:r>
      <w:r>
        <w:rPr>
          <w:lang w:val="en-US"/>
        </w:rPr>
        <w:t> </w:t>
      </w:r>
      <w:r w:rsidRPr="00436314">
        <w:rPr>
          <w:lang w:val="en-US"/>
        </w:rPr>
        <w:t>×</w:t>
      </w:r>
      <w:r>
        <w:rPr>
          <w:lang w:val="en-US"/>
        </w:rPr>
        <w:t> </w:t>
      </w:r>
      <w:r w:rsidRPr="00436314">
        <w:rPr>
          <w:lang w:val="en-US"/>
        </w:rPr>
        <w:t>10</w:t>
      </w:r>
      <w:r w:rsidRPr="007D47D4">
        <w:rPr>
          <w:vertAlign w:val="superscript"/>
          <w:lang w:val="en-US"/>
        </w:rPr>
        <w:t>14</w:t>
      </w:r>
      <w:r w:rsidRPr="00436314">
        <w:rPr>
          <w:lang w:val="en-US"/>
        </w:rPr>
        <w:t xml:space="preserve"> cm</w:t>
      </w:r>
      <w:r w:rsidRPr="007D47D4">
        <w:rPr>
          <w:vertAlign w:val="superscript"/>
          <w:lang w:val="en-US"/>
        </w:rPr>
        <w:t>-3</w:t>
      </w:r>
      <w:r w:rsidRPr="00436314">
        <w:rPr>
          <w:lang w:val="en-US"/>
        </w:rPr>
        <w:t xml:space="preserve"> was </w:t>
      </w:r>
      <w:r>
        <w:rPr>
          <w:lang w:val="en-US"/>
        </w:rPr>
        <w:t>carried out</w:t>
      </w:r>
      <w:r w:rsidRPr="00436314">
        <w:rPr>
          <w:lang w:val="en-US"/>
        </w:rPr>
        <w:t xml:space="preserve"> at the GOL-3</w:t>
      </w:r>
      <w:r>
        <w:rPr>
          <w:lang w:val="en-US"/>
        </w:rPr>
        <w:t xml:space="preserve"> facility. The operation of this facility was aimed</w:t>
      </w:r>
      <w:r w:rsidRPr="00436314">
        <w:rPr>
          <w:lang w:val="en-US"/>
        </w:rPr>
        <w:t xml:space="preserve"> to study the physics of collective relaxation of a relativistic electron beam in a plasma with respect to the preparation of plasma with thermonuclear parameters. The </w:t>
      </w:r>
      <w:r>
        <w:rPr>
          <w:lang w:val="en-US"/>
        </w:rPr>
        <w:t xml:space="preserve">presented </w:t>
      </w:r>
      <w:r w:rsidRPr="00436314">
        <w:rPr>
          <w:lang w:val="en-US"/>
        </w:rPr>
        <w:t>report provides a description of the specialized GOL-PET</w:t>
      </w:r>
      <w:r>
        <w:rPr>
          <w:lang w:val="en-US"/>
        </w:rPr>
        <w:t xml:space="preserve"> device </w:t>
      </w:r>
      <w:r w:rsidRPr="00436314">
        <w:rPr>
          <w:lang w:val="en-US"/>
        </w:rPr>
        <w:t xml:space="preserve">intended for the generation of terahertz radiation </w:t>
      </w:r>
      <w:r>
        <w:rPr>
          <w:lang w:val="en-US"/>
        </w:rPr>
        <w:t>during</w:t>
      </w:r>
      <w:r w:rsidRPr="00436314">
        <w:rPr>
          <w:lang w:val="en-US"/>
        </w:rPr>
        <w:t xml:space="preserve"> </w:t>
      </w:r>
      <w:r>
        <w:rPr>
          <w:lang w:val="en-US"/>
        </w:rPr>
        <w:t>the</w:t>
      </w:r>
      <w:r w:rsidRPr="00436314">
        <w:rPr>
          <w:lang w:val="en-US"/>
        </w:rPr>
        <w:t xml:space="preserve"> high-current REB relaxation in </w:t>
      </w:r>
      <w:r>
        <w:rPr>
          <w:lang w:val="en-US"/>
        </w:rPr>
        <w:t xml:space="preserve">the </w:t>
      </w:r>
      <w:r w:rsidRPr="00436314">
        <w:rPr>
          <w:lang w:val="en-US"/>
        </w:rPr>
        <w:t>plasma with a density of (2</w:t>
      </w:r>
      <w:r>
        <w:rPr>
          <w:lang w:val="en-US"/>
        </w:rPr>
        <w:t> </w:t>
      </w:r>
      <w:r w:rsidRPr="00436314">
        <w:rPr>
          <w:lang w:val="en-US"/>
        </w:rPr>
        <w:t>-</w:t>
      </w:r>
      <w:r>
        <w:rPr>
          <w:lang w:val="en-US"/>
        </w:rPr>
        <w:t> </w:t>
      </w:r>
      <w:r w:rsidRPr="00436314">
        <w:rPr>
          <w:lang w:val="en-US"/>
        </w:rPr>
        <w:t>5)</w:t>
      </w:r>
      <w:r>
        <w:rPr>
          <w:lang w:val="en-US"/>
        </w:rPr>
        <w:t> </w:t>
      </w:r>
      <w:r w:rsidRPr="00436314">
        <w:rPr>
          <w:lang w:val="en-US"/>
        </w:rPr>
        <w:t>×</w:t>
      </w:r>
      <w:r>
        <w:rPr>
          <w:lang w:val="en-US"/>
        </w:rPr>
        <w:t> </w:t>
      </w:r>
      <w:r w:rsidRPr="00436314">
        <w:rPr>
          <w:lang w:val="en-US"/>
        </w:rPr>
        <w:t>10</w:t>
      </w:r>
      <w:r w:rsidRPr="00F46053">
        <w:rPr>
          <w:vertAlign w:val="superscript"/>
          <w:lang w:val="en-US"/>
        </w:rPr>
        <w:t>15</w:t>
      </w:r>
      <w:r w:rsidRPr="00436314">
        <w:rPr>
          <w:lang w:val="en-US"/>
        </w:rPr>
        <w:t xml:space="preserve"> cm</w:t>
      </w:r>
      <w:r w:rsidRPr="00F46053">
        <w:rPr>
          <w:vertAlign w:val="superscript"/>
          <w:lang w:val="en-US"/>
        </w:rPr>
        <w:t>-3</w:t>
      </w:r>
      <w:r w:rsidRPr="00436314">
        <w:rPr>
          <w:lang w:val="en-US"/>
        </w:rPr>
        <w:t xml:space="preserve">. This </w:t>
      </w:r>
      <w:r>
        <w:rPr>
          <w:lang w:val="en-US"/>
        </w:rPr>
        <w:t xml:space="preserve">device was created as results of the </w:t>
      </w:r>
      <w:r w:rsidRPr="00436314">
        <w:rPr>
          <w:lang w:val="en-US"/>
        </w:rPr>
        <w:t>reconstruction</w:t>
      </w:r>
      <w:r>
        <w:rPr>
          <w:lang w:val="en-US"/>
        </w:rPr>
        <w:t xml:space="preserve"> of </w:t>
      </w:r>
      <w:r w:rsidRPr="00436314">
        <w:rPr>
          <w:lang w:val="en-US"/>
        </w:rPr>
        <w:t>the GOL-3</w:t>
      </w:r>
      <w:r>
        <w:rPr>
          <w:lang w:val="en-US"/>
        </w:rPr>
        <w:t xml:space="preserve"> facility which consisted of </w:t>
      </w:r>
      <w:r w:rsidRPr="00436314">
        <w:rPr>
          <w:lang w:val="en-US"/>
        </w:rPr>
        <w:t>the U-2</w:t>
      </w:r>
      <w:r>
        <w:rPr>
          <w:lang w:val="en-US"/>
        </w:rPr>
        <w:t xml:space="preserve"> accelerator and the device </w:t>
      </w:r>
      <w:r w:rsidRPr="00436314">
        <w:rPr>
          <w:lang w:val="en-US"/>
        </w:rPr>
        <w:t>"Plasma"</w:t>
      </w:r>
      <w:r>
        <w:rPr>
          <w:lang w:val="en-US"/>
        </w:rPr>
        <w:t>. T</w:t>
      </w:r>
      <w:r w:rsidRPr="00436314">
        <w:rPr>
          <w:lang w:val="en-US"/>
        </w:rPr>
        <w:t>he U-2</w:t>
      </w:r>
      <w:r>
        <w:rPr>
          <w:lang w:val="en-US"/>
        </w:rPr>
        <w:t xml:space="preserve"> accelerator</w:t>
      </w:r>
      <w:r w:rsidRPr="00436314">
        <w:rPr>
          <w:lang w:val="en-US"/>
        </w:rPr>
        <w:t xml:space="preserve"> </w:t>
      </w:r>
      <w:r>
        <w:rPr>
          <w:lang w:val="en-US"/>
        </w:rPr>
        <w:t>is</w:t>
      </w:r>
      <w:r w:rsidRPr="00436314">
        <w:rPr>
          <w:lang w:val="en-US"/>
        </w:rPr>
        <w:t xml:space="preserve"> a source of </w:t>
      </w:r>
      <w:r>
        <w:rPr>
          <w:lang w:val="en-US"/>
        </w:rPr>
        <w:t xml:space="preserve">1 </w:t>
      </w:r>
      <w:r w:rsidRPr="00436314">
        <w:rPr>
          <w:lang w:val="en-US"/>
        </w:rPr>
        <w:t>MeV beam with a current up to 30 kA and duration of about 10 microseconds</w:t>
      </w:r>
      <w:r>
        <w:rPr>
          <w:lang w:val="en-US"/>
        </w:rPr>
        <w:t>. In accordance of the reconstruction, the</w:t>
      </w:r>
      <w:r w:rsidRPr="00436314">
        <w:rPr>
          <w:lang w:val="en-US"/>
        </w:rPr>
        <w:t xml:space="preserve"> magnetically insulated</w:t>
      </w:r>
      <w:r>
        <w:rPr>
          <w:lang w:val="en-US"/>
        </w:rPr>
        <w:t xml:space="preserve"> ribbon</w:t>
      </w:r>
      <w:r w:rsidRPr="00436314">
        <w:rPr>
          <w:lang w:val="en-US"/>
        </w:rPr>
        <w:t xml:space="preserve"> diode </w:t>
      </w:r>
      <w:r>
        <w:rPr>
          <w:lang w:val="en-US"/>
        </w:rPr>
        <w:t xml:space="preserve">of the accelerator </w:t>
      </w:r>
      <w:r w:rsidRPr="00436314">
        <w:rPr>
          <w:lang w:val="en-US"/>
        </w:rPr>
        <w:t xml:space="preserve">was </w:t>
      </w:r>
      <w:r w:rsidRPr="001319EB">
        <w:rPr>
          <w:lang w:val="en-US"/>
        </w:rPr>
        <w:t>remodel</w:t>
      </w:r>
      <w:r>
        <w:rPr>
          <w:lang w:val="en-US"/>
        </w:rPr>
        <w:t>ed</w:t>
      </w:r>
      <w:r w:rsidRPr="00436314">
        <w:rPr>
          <w:lang w:val="en-US"/>
        </w:rPr>
        <w:t xml:space="preserve"> </w:t>
      </w:r>
      <w:r>
        <w:rPr>
          <w:lang w:val="en-US"/>
        </w:rPr>
        <w:t xml:space="preserve">to </w:t>
      </w:r>
      <w:r w:rsidRPr="00436314">
        <w:rPr>
          <w:lang w:val="en-US"/>
        </w:rPr>
        <w:t>increase the</w:t>
      </w:r>
      <w:r>
        <w:rPr>
          <w:lang w:val="en-US"/>
        </w:rPr>
        <w:t xml:space="preserve"> REB</w:t>
      </w:r>
      <w:r w:rsidRPr="00436314">
        <w:rPr>
          <w:lang w:val="en-US"/>
        </w:rPr>
        <w:t xml:space="preserve"> current density injected into the plasma more than twofold. In turn, </w:t>
      </w:r>
      <w:r>
        <w:rPr>
          <w:lang w:val="en-US"/>
        </w:rPr>
        <w:t xml:space="preserve">the </w:t>
      </w:r>
      <w:r w:rsidRPr="00436314">
        <w:rPr>
          <w:lang w:val="en-US"/>
        </w:rPr>
        <w:t xml:space="preserve">length of </w:t>
      </w:r>
      <w:r>
        <w:rPr>
          <w:lang w:val="en-US"/>
        </w:rPr>
        <w:t>a</w:t>
      </w:r>
      <w:r w:rsidRPr="00436314">
        <w:rPr>
          <w:lang w:val="en-US"/>
        </w:rPr>
        <w:t xml:space="preserve"> plasma column</w:t>
      </w:r>
      <w:r>
        <w:rPr>
          <w:lang w:val="en-US"/>
        </w:rPr>
        <w:t xml:space="preserve"> </w:t>
      </w:r>
      <w:r w:rsidRPr="00436314">
        <w:rPr>
          <w:lang w:val="en-US"/>
        </w:rPr>
        <w:t xml:space="preserve">in the </w:t>
      </w:r>
      <w:r>
        <w:rPr>
          <w:lang w:val="en-US"/>
        </w:rPr>
        <w:t xml:space="preserve">device </w:t>
      </w:r>
      <w:r w:rsidRPr="00436314">
        <w:rPr>
          <w:lang w:val="en-US"/>
        </w:rPr>
        <w:t>"Plasma"</w:t>
      </w:r>
      <w:r>
        <w:rPr>
          <w:lang w:val="en-US"/>
        </w:rPr>
        <w:t xml:space="preserve"> </w:t>
      </w:r>
      <w:r w:rsidRPr="00436314">
        <w:rPr>
          <w:lang w:val="en-US"/>
        </w:rPr>
        <w:t xml:space="preserve">was reduced from 12 </w:t>
      </w:r>
      <w:r>
        <w:rPr>
          <w:lang w:val="en-US"/>
        </w:rPr>
        <w:t xml:space="preserve">down </w:t>
      </w:r>
      <w:r w:rsidRPr="00436314">
        <w:rPr>
          <w:lang w:val="en-US"/>
        </w:rPr>
        <w:t xml:space="preserve">to </w:t>
      </w:r>
      <w:smartTag w:uri="urn:schemas-microsoft-com:office:smarttags" w:element="metricconverter">
        <w:smartTagPr>
          <w:attr w:name="ProductID" w:val="2.5 meters"/>
        </w:smartTagPr>
        <w:r w:rsidRPr="00436314">
          <w:rPr>
            <w:lang w:val="en-US"/>
          </w:rPr>
          <w:t>2.5 meters</w:t>
        </w:r>
      </w:smartTag>
      <w:r>
        <w:rPr>
          <w:lang w:val="en-US"/>
        </w:rPr>
        <w:t xml:space="preserve">. This length </w:t>
      </w:r>
      <w:r w:rsidRPr="00436314">
        <w:rPr>
          <w:lang w:val="en-US"/>
        </w:rPr>
        <w:t>allow</w:t>
      </w:r>
      <w:r>
        <w:rPr>
          <w:lang w:val="en-US"/>
        </w:rPr>
        <w:t>s</w:t>
      </w:r>
      <w:r w:rsidRPr="00436314">
        <w:rPr>
          <w:lang w:val="en-US"/>
        </w:rPr>
        <w:t xml:space="preserve"> creating</w:t>
      </w:r>
      <w:r>
        <w:rPr>
          <w:lang w:val="en-US"/>
        </w:rPr>
        <w:t xml:space="preserve"> by a high voltage discharge </w:t>
      </w:r>
      <w:r w:rsidRPr="00436314">
        <w:rPr>
          <w:lang w:val="en-US"/>
        </w:rPr>
        <w:t xml:space="preserve">the plasma </w:t>
      </w:r>
      <w:r>
        <w:rPr>
          <w:lang w:val="en-US"/>
        </w:rPr>
        <w:t xml:space="preserve">column with the </w:t>
      </w:r>
      <w:r w:rsidRPr="00436314">
        <w:rPr>
          <w:lang w:val="en-US"/>
        </w:rPr>
        <w:t>density above 10</w:t>
      </w:r>
      <w:r w:rsidRPr="001319EB">
        <w:rPr>
          <w:vertAlign w:val="superscript"/>
          <w:lang w:val="en-US"/>
        </w:rPr>
        <w:t>15</w:t>
      </w:r>
      <w:r w:rsidRPr="00436314">
        <w:rPr>
          <w:lang w:val="en-US"/>
        </w:rPr>
        <w:t xml:space="preserve"> cm</w:t>
      </w:r>
      <w:r w:rsidRPr="001319EB">
        <w:rPr>
          <w:vertAlign w:val="superscript"/>
          <w:lang w:val="en-US"/>
        </w:rPr>
        <w:t>-3</w:t>
      </w:r>
      <w:r w:rsidRPr="00436314">
        <w:rPr>
          <w:lang w:val="en-US"/>
        </w:rPr>
        <w:t xml:space="preserve">. </w:t>
      </w:r>
      <w:r>
        <w:rPr>
          <w:lang w:val="en-US"/>
        </w:rPr>
        <w:t xml:space="preserve">The </w:t>
      </w:r>
      <w:r w:rsidRPr="00436314">
        <w:rPr>
          <w:lang w:val="en-US"/>
        </w:rPr>
        <w:t xml:space="preserve">diagnostic </w:t>
      </w:r>
      <w:r>
        <w:rPr>
          <w:lang w:val="en-US"/>
        </w:rPr>
        <w:t>complex</w:t>
      </w:r>
      <w:r w:rsidRPr="00436314">
        <w:rPr>
          <w:lang w:val="en-US"/>
        </w:rPr>
        <w:t xml:space="preserve"> </w:t>
      </w:r>
      <w:r>
        <w:rPr>
          <w:lang w:val="en-US"/>
        </w:rPr>
        <w:t xml:space="preserve">of the </w:t>
      </w:r>
      <w:r w:rsidRPr="00436314">
        <w:rPr>
          <w:lang w:val="en-US"/>
        </w:rPr>
        <w:t>GOL-PET</w:t>
      </w:r>
      <w:r>
        <w:rPr>
          <w:lang w:val="en-US"/>
        </w:rPr>
        <w:t xml:space="preserve"> device gives possibility for </w:t>
      </w:r>
      <w:r w:rsidRPr="00436314">
        <w:rPr>
          <w:lang w:val="en-US"/>
        </w:rPr>
        <w:t xml:space="preserve">measuring </w:t>
      </w:r>
      <w:r>
        <w:rPr>
          <w:lang w:val="en-US"/>
        </w:rPr>
        <w:t xml:space="preserve">the </w:t>
      </w:r>
      <w:r w:rsidRPr="00436314">
        <w:rPr>
          <w:lang w:val="en-US"/>
        </w:rPr>
        <w:t xml:space="preserve">parameters of the beam and plasma during the beam injection and </w:t>
      </w:r>
      <w:r>
        <w:rPr>
          <w:lang w:val="en-US"/>
        </w:rPr>
        <w:t xml:space="preserve">for </w:t>
      </w:r>
      <w:r w:rsidRPr="00436314">
        <w:rPr>
          <w:lang w:val="en-US"/>
        </w:rPr>
        <w:t>analyzing the frequency composition and</w:t>
      </w:r>
      <w:r>
        <w:rPr>
          <w:lang w:val="en-US"/>
        </w:rPr>
        <w:t xml:space="preserve"> </w:t>
      </w:r>
      <w:r w:rsidRPr="00436314">
        <w:rPr>
          <w:lang w:val="en-US"/>
        </w:rPr>
        <w:t xml:space="preserve">polarization </w:t>
      </w:r>
      <w:r>
        <w:rPr>
          <w:lang w:val="en-US"/>
        </w:rPr>
        <w:t xml:space="preserve">of the terahertz </w:t>
      </w:r>
      <w:r w:rsidRPr="00436314">
        <w:rPr>
          <w:lang w:val="en-US"/>
        </w:rPr>
        <w:t>radiation emitted from the plasma.</w:t>
      </w:r>
    </w:p>
    <w:p w:rsidR="00AF1C32" w:rsidRDefault="00AF1C32" w:rsidP="00AF1C32">
      <w:pPr>
        <w:pStyle w:val="Zv-bodyreport"/>
        <w:spacing w:before="120"/>
        <w:rPr>
          <w:lang w:val="en-US"/>
        </w:rPr>
      </w:pPr>
      <w:r>
        <w:rPr>
          <w:lang w:val="en-US"/>
        </w:rPr>
        <w:t xml:space="preserve">The </w:t>
      </w:r>
      <w:r w:rsidRPr="00436314">
        <w:rPr>
          <w:lang w:val="en-US"/>
        </w:rPr>
        <w:t xml:space="preserve">GOL-3 </w:t>
      </w:r>
      <w:r>
        <w:rPr>
          <w:lang w:val="en-US"/>
        </w:rPr>
        <w:t>as part of</w:t>
      </w:r>
      <w:r w:rsidRPr="00436314">
        <w:rPr>
          <w:lang w:val="en-US"/>
        </w:rPr>
        <w:t xml:space="preserve"> the long open traps complex </w:t>
      </w:r>
      <w:r>
        <w:rPr>
          <w:lang w:val="en-US"/>
        </w:rPr>
        <w:t xml:space="preserve">is one of the </w:t>
      </w:r>
      <w:r w:rsidRPr="00436314">
        <w:rPr>
          <w:lang w:val="en-US"/>
        </w:rPr>
        <w:t>unique physical installation</w:t>
      </w:r>
      <w:r>
        <w:rPr>
          <w:lang w:val="en-US"/>
        </w:rPr>
        <w:t>s</w:t>
      </w:r>
      <w:r w:rsidRPr="00436314">
        <w:rPr>
          <w:lang w:val="en-US"/>
        </w:rPr>
        <w:t xml:space="preserve"> and stand</w:t>
      </w:r>
      <w:r>
        <w:rPr>
          <w:lang w:val="en-US"/>
        </w:rPr>
        <w:t>s</w:t>
      </w:r>
      <w:r w:rsidRPr="00436314">
        <w:rPr>
          <w:lang w:val="en-US"/>
        </w:rPr>
        <w:t xml:space="preserve"> of the </w:t>
      </w:r>
      <w:smartTag w:uri="urn:schemas-microsoft-com:office:smarttags" w:element="country-region">
        <w:smartTag w:uri="urn:schemas-microsoft-com:office:smarttags" w:element="place">
          <w:r w:rsidRPr="00436314">
            <w:rPr>
              <w:lang w:val="en-US"/>
            </w:rPr>
            <w:t>Russian Federation</w:t>
          </w:r>
        </w:smartTag>
      </w:smartTag>
      <w:r w:rsidRPr="00436314">
        <w:rPr>
          <w:lang w:val="en-US"/>
        </w:rPr>
        <w:t xml:space="preserve">. </w:t>
      </w:r>
      <w:r>
        <w:rPr>
          <w:lang w:val="en-US"/>
        </w:rPr>
        <w:t>Studies</w:t>
      </w:r>
      <w:r w:rsidRPr="00436314">
        <w:rPr>
          <w:lang w:val="en-US"/>
        </w:rPr>
        <w:t xml:space="preserve"> on the generation of terahertz radiation in a plasma </w:t>
      </w:r>
      <w:r>
        <w:rPr>
          <w:lang w:val="en-US"/>
        </w:rPr>
        <w:t>are carried out</w:t>
      </w:r>
      <w:r w:rsidRPr="00436314">
        <w:rPr>
          <w:lang w:val="en-US"/>
        </w:rPr>
        <w:t xml:space="preserve"> under the</w:t>
      </w:r>
      <w:r>
        <w:rPr>
          <w:lang w:val="en-US"/>
        </w:rPr>
        <w:t xml:space="preserve"> RSCF</w:t>
      </w:r>
      <w:r w:rsidRPr="00436314">
        <w:rPr>
          <w:lang w:val="en-US"/>
        </w:rPr>
        <w:t xml:space="preserve"> </w:t>
      </w:r>
      <w:r w:rsidRPr="00C32B30">
        <w:rPr>
          <w:lang w:val="en-US"/>
        </w:rPr>
        <w:t xml:space="preserve">Project </w:t>
      </w:r>
      <w:r w:rsidRPr="00436314">
        <w:rPr>
          <w:lang w:val="en-US"/>
        </w:rPr>
        <w:t xml:space="preserve">№14-12-00610. Spectral diagnostics are developed and manufactured under the </w:t>
      </w:r>
      <w:r w:rsidRPr="00C32B30">
        <w:rPr>
          <w:lang w:val="en-US"/>
        </w:rPr>
        <w:t>State Assignment</w:t>
      </w:r>
      <w:r>
        <w:rPr>
          <w:lang w:val="en-US"/>
        </w:rPr>
        <w:t xml:space="preserve"> </w:t>
      </w:r>
      <w:r w:rsidRPr="00C32B30">
        <w:rPr>
          <w:lang w:val="en-US"/>
        </w:rPr>
        <w:t>Contract No. #3002</w:t>
      </w:r>
      <w:r w:rsidRPr="00436314">
        <w:rPr>
          <w:lang w:val="en-US"/>
        </w:rPr>
        <w:t>.</w:t>
      </w:r>
    </w:p>
    <w:p w:rsidR="00AF1C32" w:rsidRDefault="00AF1C32" w:rsidP="00AF1C32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AF1C32" w:rsidRPr="00AF1C32" w:rsidRDefault="00AF1C32" w:rsidP="00AF1C32">
      <w:pPr>
        <w:pStyle w:val="Zv-References-en"/>
      </w:pPr>
      <w:r w:rsidRPr="00AF1C32">
        <w:t>A. V. Arzhannikov and I. V. Timofeev // Plasma Phys. Controlled Fusion 54, 105004 (2012). http://dx.doi.org/10.1088/0741-3335/54/10/105004.</w:t>
      </w:r>
    </w:p>
    <w:p w:rsidR="00AF1C32" w:rsidRPr="00AF1C32" w:rsidRDefault="00AF1C32" w:rsidP="00AF1C32">
      <w:pPr>
        <w:pStyle w:val="Zv-References-en"/>
      </w:pPr>
      <w:r w:rsidRPr="00AF1C32">
        <w:t>M.K.A. Thumm, A.V. Arzhannikov, V.T. Astrelin et al. “Generation of High-Power Sub-THz Waves in Magnetized Turbulent Electron Beam Plasmas”, Journal of Infrared, Millimeter and Terahertz Waves. Vol. 35, Iss. 1, 2014, pp. 81-90, DOI 10.1007/s10762-013-9969-3.</w:t>
      </w:r>
    </w:p>
    <w:p w:rsidR="00654A7B" w:rsidRDefault="00654A7B" w:rsidP="000D76E9">
      <w:pPr>
        <w:pStyle w:val="Zv-Titlereport"/>
        <w:rPr>
          <w:lang w:val="en-US"/>
        </w:rPr>
      </w:pP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D62" w:rsidRDefault="00F61D62">
      <w:r>
        <w:separator/>
      </w:r>
    </w:p>
  </w:endnote>
  <w:endnote w:type="continuationSeparator" w:id="0">
    <w:p w:rsidR="00F61D62" w:rsidRDefault="00F61D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B79C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B79C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1521B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D62" w:rsidRDefault="00F61D62">
      <w:r>
        <w:separator/>
      </w:r>
    </w:p>
  </w:footnote>
  <w:footnote w:type="continuationSeparator" w:id="0">
    <w:p w:rsidR="00F61D62" w:rsidRDefault="00F61D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42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international conference on plasma physics and CF, February  9 – 13, 2015, Zvenigorod</w:t>
    </w:r>
  </w:p>
  <w:p w:rsidR="00654A7B" w:rsidRDefault="00BB79C8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1521B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A606B"/>
    <w:rsid w:val="003B5B93"/>
    <w:rsid w:val="003E0981"/>
    <w:rsid w:val="00401388"/>
    <w:rsid w:val="00446025"/>
    <w:rsid w:val="004A77D1"/>
    <w:rsid w:val="004B72AA"/>
    <w:rsid w:val="004F4E29"/>
    <w:rsid w:val="00567C6F"/>
    <w:rsid w:val="00573BAD"/>
    <w:rsid w:val="0058676C"/>
    <w:rsid w:val="00654A7B"/>
    <w:rsid w:val="00732A2E"/>
    <w:rsid w:val="007B6378"/>
    <w:rsid w:val="007E06CE"/>
    <w:rsid w:val="00802D35"/>
    <w:rsid w:val="008850EF"/>
    <w:rsid w:val="00AF1C32"/>
    <w:rsid w:val="00B622ED"/>
    <w:rsid w:val="00B9584E"/>
    <w:rsid w:val="00BB79C8"/>
    <w:rsid w:val="00C103CD"/>
    <w:rsid w:val="00C1521B"/>
    <w:rsid w:val="00C232A0"/>
    <w:rsid w:val="00C5751F"/>
    <w:rsid w:val="00D47F19"/>
    <w:rsid w:val="00D900FB"/>
    <w:rsid w:val="00E7021A"/>
    <w:rsid w:val="00E87733"/>
    <w:rsid w:val="00EF07A9"/>
    <w:rsid w:val="00F61D62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metricconverter"/>
  <w:smartTagType w:namespaceuri="urn:schemas-microsoft-com:office:smarttags" w:name="place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unhideWhenUsed/>
    <w:rsid w:val="00AF1C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.V.Arzhannikov@inp.nsk.s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Zven_2015_e</Template>
  <TotalTime>3</TotalTime>
  <Pages>1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GENERATOR OF THZ RADIATION BASED ON INTENSE BEAM-PLASMA INTERACTION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2015-01-03T22:58:00Z</dcterms:created>
  <dcterms:modified xsi:type="dcterms:W3CDTF">2015-01-03T23:04:00Z</dcterms:modified>
</cp:coreProperties>
</file>