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6FF" w:rsidRDefault="007B46FF" w:rsidP="007B46FF">
      <w:pPr>
        <w:pStyle w:val="Zv-Titlereport"/>
      </w:pPr>
      <w:r w:rsidRPr="00F225C3">
        <w:t>ДИАГНОСТИЧЕСКИЙ КОМПЛЕКС МОДЕРНИЗИРОВАННОГО ТОКАМАКА Т-15</w:t>
      </w:r>
    </w:p>
    <w:p w:rsidR="007B46FF" w:rsidRDefault="007B46FF" w:rsidP="007B46FF">
      <w:pPr>
        <w:pStyle w:val="Zv-Author"/>
      </w:pPr>
      <w:r w:rsidRPr="007474F2">
        <w:rPr>
          <w:u w:val="single"/>
        </w:rPr>
        <w:t>А.В. Сушков</w:t>
      </w:r>
      <w:r>
        <w:t xml:space="preserve">, Н.А. Кирнева, К.В. Коробов, В.А. Крупин, А.В. Мельников, И.Н. Рой </w:t>
      </w:r>
    </w:p>
    <w:p w:rsidR="007B46FF" w:rsidRPr="007B46FF" w:rsidRDefault="007B46FF" w:rsidP="007B46FF">
      <w:pPr>
        <w:pStyle w:val="Zv-Organization"/>
      </w:pPr>
      <w:r w:rsidRPr="007B46FF">
        <w:t>НИЦ «Курчатовский институт», Москва, Российская Федерация</w:t>
      </w:r>
    </w:p>
    <w:p w:rsidR="007B46FF" w:rsidRDefault="007B46FF" w:rsidP="007B46FF">
      <w:pPr>
        <w:pStyle w:val="Zv-bodyreport"/>
      </w:pPr>
      <w:r w:rsidRPr="007B46FF">
        <w:t xml:space="preserve">В НИЦ Курчатовский институт началась модернизация токамака Т-15 [1]. Новая установка в настоящее время находится в стадии изготовления, завершение сборки запланировано на конец 2016 года. После модернизации токамак Т-15, будет крупнейшим действующим токамаком в РФ (см. таблицу </w:t>
      </w:r>
      <w:r w:rsidRPr="007B46FF">
        <w:rPr>
          <w:lang w:val="en-US"/>
        </w:rPr>
        <w:t>I</w:t>
      </w:r>
      <w:r w:rsidRPr="007B46FF">
        <w:t>). Модернизированный Т-15 заполняет пробел между сферическими токамаками, с низким тороидальным магнитным полем B и малом аспекте А и обычными токамаками, с высоким B и высоким А. Предварительный транспортный анализ</w:t>
      </w:r>
      <w:r>
        <w:t xml:space="preserve"> по коду ASTRA предсказывает эффективный электронный и ионный нагрев и переход от L-режима в H-режим в омическом</w:t>
      </w:r>
      <w:r w:rsidRPr="00CC3A1D">
        <w:t xml:space="preserve"> </w:t>
      </w:r>
      <w:r>
        <w:t xml:space="preserve">режиме </w:t>
      </w:r>
      <w:r w:rsidRPr="00CC3A1D">
        <w:t xml:space="preserve">и </w:t>
      </w:r>
      <w:r>
        <w:t xml:space="preserve">в режиме с дополнительным нагревом [2]. </w:t>
      </w:r>
    </w:p>
    <w:p w:rsidR="007B46FF" w:rsidRDefault="007B46FF" w:rsidP="007B46FF">
      <w:pPr>
        <w:pStyle w:val="Zv-bodyreport"/>
        <w:spacing w:before="120" w:after="120"/>
      </w:pPr>
      <w:r w:rsidRPr="00FF49AD">
        <w:t>Таблица I: ОСНОВНЫЕ ПАРАМЕТРЫ ТОКАМАКОВ</w:t>
      </w:r>
      <w:r>
        <w:t xml:space="preserve"> В РОССИЙСКОЙ ФЕДЕРАЦИИ.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86"/>
        <w:gridCol w:w="1134"/>
        <w:gridCol w:w="1559"/>
        <w:gridCol w:w="2835"/>
      </w:tblGrid>
      <w:tr w:rsidR="007B46FF" w:rsidRPr="00084E71" w:rsidTr="00B329F6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ind w:right="-195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T-10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Глобус-M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T-15 модернизирован</w:t>
            </w:r>
            <w:r>
              <w:rPr>
                <w:sz w:val="23"/>
                <w:szCs w:val="23"/>
              </w:rPr>
              <w:t>ный</w:t>
            </w:r>
          </w:p>
        </w:tc>
      </w:tr>
      <w:tr w:rsidR="007B46FF" w:rsidRPr="00084E71" w:rsidTr="00B329F6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ind w:right="-195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Большой радиус R, 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0.36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1.48</w:t>
            </w:r>
          </w:p>
        </w:tc>
      </w:tr>
      <w:tr w:rsidR="007B46FF" w:rsidRPr="00084E71" w:rsidTr="00B329F6">
        <w:trPr>
          <w:trHeight w:val="157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Малый радиус a, m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0.3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0.24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0.67</w:t>
            </w:r>
          </w:p>
        </w:tc>
      </w:tr>
      <w:tr w:rsidR="007B46FF" w:rsidRPr="00084E71" w:rsidTr="00B329F6">
        <w:trPr>
          <w:trHeight w:val="1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Аспектное отношение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1.5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2.2</w:t>
            </w:r>
          </w:p>
        </w:tc>
      </w:tr>
      <w:tr w:rsidR="007B46FF" w:rsidRPr="00084E71" w:rsidTr="00B329F6">
        <w:trPr>
          <w:trHeight w:val="1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16"/>
                <w:szCs w:val="16"/>
              </w:rPr>
            </w:pPr>
            <w:r w:rsidRPr="00084E71">
              <w:rPr>
                <w:sz w:val="23"/>
                <w:szCs w:val="23"/>
              </w:rPr>
              <w:t>Вытянутость, k</w:t>
            </w:r>
            <w:r w:rsidRPr="00084E71"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2.0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1.7-1.9</w:t>
            </w:r>
          </w:p>
        </w:tc>
      </w:tr>
      <w:tr w:rsidR="007B46FF" w:rsidRPr="00084E71" w:rsidTr="00B329F6">
        <w:trPr>
          <w:trHeight w:val="161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16"/>
                <w:szCs w:val="16"/>
              </w:rPr>
            </w:pPr>
            <w:r w:rsidRPr="00084E71">
              <w:rPr>
                <w:sz w:val="23"/>
                <w:szCs w:val="23"/>
              </w:rPr>
              <w:t>Треугольность, δ</w:t>
            </w:r>
            <w:r w:rsidRPr="00084E71">
              <w:rPr>
                <w:sz w:val="16"/>
                <w:szCs w:val="16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0.5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0.3-0.4</w:t>
            </w:r>
          </w:p>
        </w:tc>
      </w:tr>
      <w:tr w:rsidR="007B46FF" w:rsidRPr="00084E71" w:rsidTr="00B329F6">
        <w:trPr>
          <w:trHeight w:val="157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 xml:space="preserve">Тороидальное магнитное поле </w:t>
            </w:r>
            <w:r w:rsidRPr="00084E71">
              <w:rPr>
                <w:sz w:val="23"/>
                <w:szCs w:val="23"/>
                <w:lang w:val="en-US"/>
              </w:rPr>
              <w:t>B</w:t>
            </w:r>
            <w:r w:rsidRPr="00084E71">
              <w:rPr>
                <w:sz w:val="23"/>
                <w:szCs w:val="23"/>
              </w:rPr>
              <w:t xml:space="preserve">, </w:t>
            </w:r>
            <w:r w:rsidRPr="00084E71">
              <w:rPr>
                <w:sz w:val="23"/>
                <w:szCs w:val="23"/>
                <w:lang w:val="en-US"/>
              </w:rPr>
              <w:t>T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2.6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0.6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2</w:t>
            </w:r>
          </w:p>
        </w:tc>
      </w:tr>
      <w:tr w:rsidR="007B46FF" w:rsidRPr="00084E71" w:rsidTr="00B329F6">
        <w:trPr>
          <w:trHeight w:val="16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Ток плазмы I</w:t>
            </w:r>
            <w:r w:rsidRPr="00084E71">
              <w:rPr>
                <w:sz w:val="16"/>
                <w:szCs w:val="16"/>
              </w:rPr>
              <w:t>p</w:t>
            </w:r>
            <w:r w:rsidRPr="00084E71">
              <w:rPr>
                <w:sz w:val="23"/>
                <w:szCs w:val="23"/>
              </w:rPr>
              <w:t>, 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0.36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2</w:t>
            </w:r>
          </w:p>
        </w:tc>
      </w:tr>
      <w:tr w:rsidR="007B46FF" w:rsidRPr="00084E71" w:rsidTr="00B329F6">
        <w:trPr>
          <w:trHeight w:val="360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Дополнительный нагрев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ЭЦРН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ИЦРН, ИНА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FF" w:rsidRPr="00084E71" w:rsidRDefault="007B46FF" w:rsidP="00B329F6">
            <w:pPr>
              <w:pStyle w:val="Default"/>
              <w:rPr>
                <w:sz w:val="23"/>
                <w:szCs w:val="23"/>
              </w:rPr>
            </w:pPr>
            <w:r w:rsidRPr="00084E71">
              <w:rPr>
                <w:sz w:val="23"/>
                <w:szCs w:val="23"/>
              </w:rPr>
              <w:t>ЭЦРН, ИЦРН, ИНА, НГН</w:t>
            </w:r>
          </w:p>
        </w:tc>
      </w:tr>
    </w:tbl>
    <w:p w:rsidR="007B46FF" w:rsidRPr="00937DFE" w:rsidRDefault="007B46FF" w:rsidP="007B46FF">
      <w:pPr>
        <w:pStyle w:val="Zv-bodyreport"/>
        <w:spacing w:before="120"/>
      </w:pPr>
      <w:r w:rsidRPr="00937DFE">
        <w:t xml:space="preserve">Основными задачами научно-исследовательской программы </w:t>
      </w:r>
      <w:r>
        <w:t xml:space="preserve">модернизируемого токамака </w:t>
      </w:r>
      <w:r>
        <w:br/>
        <w:t>Т-15</w:t>
      </w:r>
      <w:r w:rsidRPr="00937DFE">
        <w:t xml:space="preserve"> являются: ст</w:t>
      </w:r>
      <w:r>
        <w:t>ационарной режим работы; управление</w:t>
      </w:r>
      <w:r w:rsidRPr="00937DFE">
        <w:t xml:space="preserve"> в режиме реального времени </w:t>
      </w:r>
      <w:r>
        <w:t>профилем тока и давления плазмы</w:t>
      </w:r>
      <w:r w:rsidRPr="00937DFE">
        <w:t xml:space="preserve"> в целях увеличения ß</w:t>
      </w:r>
      <w:r w:rsidRPr="00C3616D">
        <w:rPr>
          <w:vertAlign w:val="subscript"/>
          <w:lang w:val="en-US"/>
        </w:rPr>
        <w:t>N</w:t>
      </w:r>
      <w:r>
        <w:t xml:space="preserve">; анализ влияния отношения </w:t>
      </w:r>
      <w:r w:rsidRPr="00D903B8">
        <w:rPr>
          <w:lang w:val="en-US"/>
        </w:rPr>
        <w:t>T</w:t>
      </w:r>
      <w:r w:rsidRPr="00D903B8">
        <w:rPr>
          <w:vertAlign w:val="subscript"/>
          <w:lang w:val="en-US"/>
        </w:rPr>
        <w:t>e</w:t>
      </w:r>
      <w:r w:rsidRPr="00D903B8">
        <w:t>/</w:t>
      </w:r>
      <w:r w:rsidRPr="00D903B8">
        <w:rPr>
          <w:lang w:val="en-US"/>
        </w:rPr>
        <w:t>T</w:t>
      </w:r>
      <w:r w:rsidRPr="00D903B8">
        <w:rPr>
          <w:vertAlign w:val="subscript"/>
          <w:lang w:val="en-US"/>
        </w:rPr>
        <w:t>i</w:t>
      </w:r>
      <w:r w:rsidRPr="00D903B8">
        <w:t xml:space="preserve"> </w:t>
      </w:r>
      <w:r>
        <w:t>на удержание</w:t>
      </w:r>
      <w:r w:rsidRPr="00937DFE">
        <w:t>; исследования влияния зональн</w:t>
      </w:r>
      <w:r>
        <w:t>ых течений на удержание и роль</w:t>
      </w:r>
      <w:r w:rsidRPr="00937DFE">
        <w:t xml:space="preserve"> радиального электрического </w:t>
      </w:r>
      <w:r>
        <w:t xml:space="preserve">поля </w:t>
      </w:r>
      <w:r w:rsidRPr="00937DFE">
        <w:rPr>
          <w:lang w:val="en-GB"/>
        </w:rPr>
        <w:t>Er</w:t>
      </w:r>
      <w:r>
        <w:t xml:space="preserve"> в удержании</w:t>
      </w:r>
      <w:r w:rsidRPr="00937DFE">
        <w:t>; исследования</w:t>
      </w:r>
      <w:r>
        <w:t xml:space="preserve"> </w:t>
      </w:r>
      <w:r w:rsidRPr="00937DFE">
        <w:t>плазмен</w:t>
      </w:r>
      <w:r>
        <w:t>ной турбулентности</w:t>
      </w:r>
      <w:r w:rsidRPr="00937DFE">
        <w:t>; иссле</w:t>
      </w:r>
      <w:r>
        <w:t>дования МГД эффектов и срывов; физика пристеночной плазмы</w:t>
      </w:r>
      <w:r w:rsidRPr="00937DFE">
        <w:t>; эксперименты</w:t>
      </w:r>
      <w:r>
        <w:t xml:space="preserve"> с жидко-литиево</w:t>
      </w:r>
      <w:r w:rsidRPr="00937DFE">
        <w:t xml:space="preserve">й </w:t>
      </w:r>
      <w:r>
        <w:t>стенкой; оптимизация</w:t>
      </w:r>
      <w:r w:rsidRPr="00937DFE">
        <w:t xml:space="preserve"> дивертор</w:t>
      </w:r>
      <w:r>
        <w:t>а и материалов первой стенки в условиях реакторных энергетических</w:t>
      </w:r>
      <w:r w:rsidRPr="00937DFE">
        <w:t xml:space="preserve"> нагруз</w:t>
      </w:r>
      <w:r>
        <w:t>ок</w:t>
      </w:r>
      <w:r w:rsidRPr="00937DFE">
        <w:t xml:space="preserve"> на диверторные пластины</w:t>
      </w:r>
      <w:r>
        <w:t>.</w:t>
      </w:r>
    </w:p>
    <w:p w:rsidR="007B46FF" w:rsidRPr="00937DFE" w:rsidRDefault="007B46FF" w:rsidP="007B46FF">
      <w:pPr>
        <w:pStyle w:val="Zv-bodyreport"/>
      </w:pPr>
      <w:r w:rsidRPr="00937DFE">
        <w:t>Для уд</w:t>
      </w:r>
      <w:r>
        <w:t>овлетворения этих требований новая установка должна</w:t>
      </w:r>
      <w:r w:rsidRPr="00937DFE">
        <w:t xml:space="preserve"> быть оборудов</w:t>
      </w:r>
      <w:r>
        <w:t>ана</w:t>
      </w:r>
      <w:r w:rsidRPr="00937DFE">
        <w:t xml:space="preserve"> </w:t>
      </w:r>
      <w:r>
        <w:t xml:space="preserve">современной диагностикой, системой </w:t>
      </w:r>
      <w:r w:rsidRPr="00937DFE">
        <w:t xml:space="preserve">управления </w:t>
      </w:r>
      <w:r>
        <w:t>плазмой в реальном времени</w:t>
      </w:r>
      <w:r w:rsidRPr="00937DFE">
        <w:t xml:space="preserve">, </w:t>
      </w:r>
      <w:r>
        <w:t xml:space="preserve">системой </w:t>
      </w:r>
      <w:r w:rsidRPr="00937DFE">
        <w:t>доп</w:t>
      </w:r>
      <w:r>
        <w:t>олнительного нагрева и генерации тока</w:t>
      </w:r>
      <w:r w:rsidRPr="00937DFE">
        <w:t xml:space="preserve">. Поэтому при </w:t>
      </w:r>
      <w:r>
        <w:t>проектировании вакуумной камеры</w:t>
      </w:r>
      <w:r w:rsidRPr="00937DFE">
        <w:t xml:space="preserve"> особое внимание было уделено удобству дл</w:t>
      </w:r>
      <w:r>
        <w:t>я расположения диагностик и систем дополнительного нагрева</w:t>
      </w:r>
      <w:r w:rsidRPr="00937DFE">
        <w:t>.</w:t>
      </w:r>
    </w:p>
    <w:p w:rsidR="007B46FF" w:rsidRDefault="007B46FF" w:rsidP="007B46FF">
      <w:pPr>
        <w:pStyle w:val="Zv-bodyreport"/>
      </w:pPr>
      <w:r>
        <w:t>В докладе</w:t>
      </w:r>
      <w:r w:rsidRPr="00937DFE">
        <w:t xml:space="preserve"> будут описаны конструктивные особенности</w:t>
      </w:r>
      <w:r>
        <w:t xml:space="preserve"> токамака</w:t>
      </w:r>
      <w:r w:rsidRPr="00937DFE">
        <w:t xml:space="preserve"> и со</w:t>
      </w:r>
      <w:r>
        <w:t>временное состояние  работ по проектированию и изготовлению диагностических систем установки</w:t>
      </w:r>
      <w:r w:rsidRPr="00937DFE">
        <w:t xml:space="preserve">. </w:t>
      </w:r>
    </w:p>
    <w:p w:rsidR="007B46FF" w:rsidRPr="003D1D61" w:rsidRDefault="007B46FF" w:rsidP="007B46FF">
      <w:pPr>
        <w:pStyle w:val="Zv-TitleReferences-ru"/>
        <w:rPr>
          <w:lang w:val="en-US"/>
        </w:rPr>
      </w:pPr>
      <w:r>
        <w:t>Литература</w:t>
      </w:r>
      <w:r w:rsidRPr="003D1D61">
        <w:rPr>
          <w:lang w:val="en-US"/>
        </w:rPr>
        <w:t>.</w:t>
      </w:r>
    </w:p>
    <w:p w:rsidR="007B46FF" w:rsidRPr="003D1D61" w:rsidRDefault="007B46FF" w:rsidP="007B46FF">
      <w:pPr>
        <w:pStyle w:val="Zv-References-ru"/>
        <w:rPr>
          <w:lang w:val="en-US"/>
        </w:rPr>
      </w:pPr>
      <w:r w:rsidRPr="00294D85">
        <w:rPr>
          <w:lang w:val="en-US"/>
        </w:rPr>
        <w:t>[E.A. AZIZOV et al, Status of Upgrading project of T</w:t>
      </w:r>
      <w:r>
        <w:rPr>
          <w:lang w:val="en-US"/>
        </w:rPr>
        <w:t xml:space="preserve">okamak T-15, </w:t>
      </w:r>
      <w:r w:rsidRPr="003D1D61">
        <w:rPr>
          <w:lang w:val="en-US"/>
        </w:rPr>
        <w:t>25</w:t>
      </w:r>
      <w:r w:rsidRPr="003C2770">
        <w:rPr>
          <w:vertAlign w:val="superscript"/>
          <w:lang w:val="en-US"/>
        </w:rPr>
        <w:t>th</w:t>
      </w:r>
      <w:r>
        <w:rPr>
          <w:lang w:val="en-US"/>
        </w:rPr>
        <w:t xml:space="preserve"> Fusion Energy Conference </w:t>
      </w:r>
      <w:r w:rsidRPr="00294D85">
        <w:rPr>
          <w:lang w:val="en-US"/>
        </w:rPr>
        <w:t xml:space="preserve">, </w:t>
      </w:r>
      <w:r>
        <w:rPr>
          <w:lang w:val="en-US"/>
        </w:rPr>
        <w:t xml:space="preserve">13-18 October </w:t>
      </w:r>
      <w:r w:rsidRPr="00294D85">
        <w:rPr>
          <w:lang w:val="en-US"/>
        </w:rPr>
        <w:t xml:space="preserve">2014, </w:t>
      </w:r>
      <w:r>
        <w:rPr>
          <w:lang w:val="en-US"/>
        </w:rPr>
        <w:t xml:space="preserve">St. Peterburg, Russian Federation, FIP/3-2. </w:t>
      </w:r>
    </w:p>
    <w:p w:rsidR="007B46FF" w:rsidRPr="00294D85" w:rsidRDefault="007B46FF" w:rsidP="007B46FF">
      <w:pPr>
        <w:pStyle w:val="Zv-References-ru"/>
      </w:pPr>
      <w:r w:rsidRPr="00294D85">
        <w:t>Ю</w:t>
      </w:r>
      <w:r w:rsidRPr="007B46FF">
        <w:t>.</w:t>
      </w:r>
      <w:r w:rsidRPr="00294D85">
        <w:t>Н</w:t>
      </w:r>
      <w:r w:rsidRPr="007B46FF">
        <w:t xml:space="preserve">. </w:t>
      </w:r>
      <w:r w:rsidRPr="00294D85">
        <w:t>Днестровский</w:t>
      </w:r>
      <w:r w:rsidRPr="007B46FF">
        <w:t xml:space="preserve">, </w:t>
      </w:r>
      <w:r w:rsidRPr="00294D85">
        <w:t>А</w:t>
      </w:r>
      <w:r w:rsidRPr="007B46FF">
        <w:t>.</w:t>
      </w:r>
      <w:r w:rsidRPr="00294D85">
        <w:t>В</w:t>
      </w:r>
      <w:r w:rsidRPr="007B46FF">
        <w:t xml:space="preserve">. </w:t>
      </w:r>
      <w:r w:rsidRPr="00294D85">
        <w:t>Данилов</w:t>
      </w:r>
      <w:r w:rsidRPr="007B46FF">
        <w:t xml:space="preserve">, </w:t>
      </w:r>
      <w:r w:rsidRPr="00294D85">
        <w:t>А</w:t>
      </w:r>
      <w:r w:rsidRPr="007B46FF">
        <w:t>.</w:t>
      </w:r>
      <w:r w:rsidRPr="00294D85">
        <w:t>Ю</w:t>
      </w:r>
      <w:r w:rsidRPr="007B46FF">
        <w:t xml:space="preserve">. </w:t>
      </w:r>
      <w:r w:rsidRPr="00294D85">
        <w:t>Днестровский</w:t>
      </w:r>
      <w:r w:rsidRPr="007B46FF">
        <w:t xml:space="preserve">, </w:t>
      </w:r>
      <w:r w:rsidRPr="00294D85">
        <w:t>С</w:t>
      </w:r>
      <w:r w:rsidRPr="007B46FF">
        <w:t>.</w:t>
      </w:r>
      <w:r w:rsidRPr="00294D85">
        <w:t>Е</w:t>
      </w:r>
      <w:r w:rsidRPr="007B46FF">
        <w:t xml:space="preserve">. </w:t>
      </w:r>
      <w:r w:rsidRPr="00294D85">
        <w:t>Лысенко</w:t>
      </w:r>
      <w:r w:rsidRPr="007B46FF">
        <w:t xml:space="preserve">, </w:t>
      </w:r>
      <w:r w:rsidRPr="00294D85">
        <w:t>А</w:t>
      </w:r>
      <w:r w:rsidRPr="007B46FF">
        <w:t>.</w:t>
      </w:r>
      <w:r w:rsidRPr="00294D85">
        <w:t>В</w:t>
      </w:r>
      <w:r w:rsidRPr="007B46FF">
        <w:t xml:space="preserve">. </w:t>
      </w:r>
      <w:r w:rsidRPr="00294D85">
        <w:t>Сушков</w:t>
      </w:r>
      <w:r w:rsidRPr="007B46FF">
        <w:t xml:space="preserve">, </w:t>
      </w:r>
      <w:r w:rsidRPr="00294D85">
        <w:t>С.В. Черкасов, Режимы работы модифицированной установки Т-15. ВАНТ, 2013, том 36, вып.4, стр.45</w:t>
      </w:r>
    </w:p>
    <w:sectPr w:rsidR="007B46FF" w:rsidRPr="00294D85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912" w:rsidRDefault="00E66912">
      <w:r>
        <w:separator/>
      </w:r>
    </w:p>
  </w:endnote>
  <w:endnote w:type="continuationSeparator" w:id="0">
    <w:p w:rsidR="00E66912" w:rsidRDefault="00E66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6F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912" w:rsidRDefault="00E66912">
      <w:r>
        <w:separator/>
      </w:r>
    </w:p>
  </w:footnote>
  <w:footnote w:type="continuationSeparator" w:id="0">
    <w:p w:rsidR="00E66912" w:rsidRDefault="00E669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1C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691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46FF"/>
    <w:rsid w:val="007B6378"/>
    <w:rsid w:val="007E06CE"/>
    <w:rsid w:val="00802D35"/>
    <w:rsid w:val="00930480"/>
    <w:rsid w:val="0094051A"/>
    <w:rsid w:val="00953341"/>
    <w:rsid w:val="00981C1F"/>
    <w:rsid w:val="00B622ED"/>
    <w:rsid w:val="00B9584E"/>
    <w:rsid w:val="00BC1716"/>
    <w:rsid w:val="00C103CD"/>
    <w:rsid w:val="00C232A0"/>
    <w:rsid w:val="00D47F19"/>
    <w:rsid w:val="00D900FB"/>
    <w:rsid w:val="00DA1D0D"/>
    <w:rsid w:val="00E6691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6F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Default">
    <w:name w:val="Default"/>
    <w:rsid w:val="007B4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ДИАГНОСТИЧЕСКИЙ КОМПЛЕКС МОДЕРНИЗИРОВАННОГО ТОКАМАКА Т-15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2015-01-14T22:29:00Z</dcterms:created>
  <dcterms:modified xsi:type="dcterms:W3CDTF">2015-01-14T22:34:00Z</dcterms:modified>
</cp:coreProperties>
</file>