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99" w:rsidRDefault="002F0399" w:rsidP="002F0399">
      <w:pPr>
        <w:pStyle w:val="Zv-Titlereport"/>
      </w:pPr>
      <w:r>
        <w:t>Магнитные острова и удержание заряженных частиц в токамаке</w:t>
      </w:r>
    </w:p>
    <w:p w:rsidR="002F0399" w:rsidRDefault="002F0399" w:rsidP="002F0399">
      <w:pPr>
        <w:pStyle w:val="Zv-Author"/>
      </w:pPr>
      <w:r w:rsidRPr="003D7680">
        <w:rPr>
          <w:u w:val="single"/>
        </w:rPr>
        <w:t>О.И. Подтурова</w:t>
      </w:r>
      <w:r>
        <w:t>, В.И. Ильгисонис, Е.А. Сорокина</w:t>
      </w:r>
    </w:p>
    <w:p w:rsidR="002F0399" w:rsidRPr="000B220C" w:rsidRDefault="002F0399" w:rsidP="002F0399">
      <w:pPr>
        <w:pStyle w:val="Zv-Organization"/>
      </w:pPr>
      <w:r>
        <w:t xml:space="preserve">НИЦ </w:t>
      </w:r>
      <w:r w:rsidRPr="003D7680">
        <w:t>“</w:t>
      </w:r>
      <w:r>
        <w:t>Курчатовский институт</w:t>
      </w:r>
      <w:r w:rsidRPr="003D7680">
        <w:t>”</w:t>
      </w:r>
      <w:r>
        <w:t xml:space="preserve">, Москва, Россия, </w:t>
      </w:r>
      <w:hyperlink r:id="rId7" w:history="1">
        <w:r w:rsidRPr="00245A6C">
          <w:rPr>
            <w:rStyle w:val="a7"/>
            <w:lang w:val="en-US"/>
          </w:rPr>
          <w:t>Podturova</w:t>
        </w:r>
        <w:r w:rsidRPr="00245A6C">
          <w:rPr>
            <w:rStyle w:val="a7"/>
          </w:rPr>
          <w:t>_</w:t>
        </w:r>
        <w:r w:rsidRPr="00245A6C">
          <w:rPr>
            <w:rStyle w:val="a7"/>
            <w:lang w:val="en-US"/>
          </w:rPr>
          <w:t>OI</w:t>
        </w:r>
        <w:r w:rsidRPr="00245A6C">
          <w:rPr>
            <w:rStyle w:val="a7"/>
          </w:rPr>
          <w:t>@</w:t>
        </w:r>
        <w:r w:rsidRPr="00245A6C">
          <w:rPr>
            <w:rStyle w:val="a7"/>
            <w:lang w:val="en-US"/>
          </w:rPr>
          <w:t>nrcki</w:t>
        </w:r>
        <w:r w:rsidRPr="00245A6C">
          <w:rPr>
            <w:rStyle w:val="a7"/>
          </w:rPr>
          <w:t>.</w:t>
        </w:r>
        <w:r w:rsidRPr="00245A6C">
          <w:rPr>
            <w:rStyle w:val="a7"/>
            <w:lang w:val="en-US"/>
          </w:rPr>
          <w:t>ru</w:t>
        </w:r>
      </w:hyperlink>
      <w:r w:rsidRPr="000B220C">
        <w:br/>
      </w:r>
      <w:r>
        <w:t>Российский университет дружбы народов, Москва, Россия,</w:t>
      </w:r>
      <w:r w:rsidRPr="003D7680">
        <w:t xml:space="preserve"> </w:t>
      </w:r>
      <w:hyperlink r:id="rId8" w:history="1">
        <w:r w:rsidRPr="00245A6C">
          <w:rPr>
            <w:rStyle w:val="a7"/>
            <w:lang w:val="en-US"/>
          </w:rPr>
          <w:t>olga</w:t>
        </w:r>
        <w:r w:rsidRPr="00245A6C">
          <w:rPr>
            <w:rStyle w:val="a7"/>
          </w:rPr>
          <w:t>_</w:t>
        </w:r>
        <w:r w:rsidRPr="00245A6C">
          <w:rPr>
            <w:rStyle w:val="a7"/>
            <w:lang w:val="en-US"/>
          </w:rPr>
          <w:t>podturova</w:t>
        </w:r>
        <w:r w:rsidRPr="00245A6C">
          <w:rPr>
            <w:rStyle w:val="a7"/>
          </w:rPr>
          <w:t>@</w:t>
        </w:r>
        <w:r w:rsidRPr="00245A6C">
          <w:rPr>
            <w:rStyle w:val="a7"/>
            <w:lang w:val="en-US"/>
          </w:rPr>
          <w:t>list</w:t>
        </w:r>
        <w:r w:rsidRPr="00245A6C">
          <w:rPr>
            <w:rStyle w:val="a7"/>
          </w:rPr>
          <w:t>.</w:t>
        </w:r>
        <w:r w:rsidRPr="00245A6C">
          <w:rPr>
            <w:rStyle w:val="a7"/>
            <w:lang w:val="en-US"/>
          </w:rPr>
          <w:t>ru</w:t>
        </w:r>
      </w:hyperlink>
    </w:p>
    <w:p w:rsidR="002F0399" w:rsidRDefault="002F0399" w:rsidP="002F0399">
      <w:pPr>
        <w:pStyle w:val="Zv-bodyreport"/>
      </w:pPr>
      <w:r>
        <w:t xml:space="preserve">Исследованы траектории движения заряженных частиц в </w:t>
      </w:r>
      <w:r w:rsidRPr="00B73241">
        <w:t xml:space="preserve">магнитной конфигурации </w:t>
      </w:r>
      <w:r>
        <w:t xml:space="preserve"> токамака с магнитными островами. Траектории частиц рассчитаны численно </w:t>
      </w:r>
      <w:r>
        <w:rPr>
          <w:lang w:val="en-US"/>
        </w:rPr>
        <w:t>c</w:t>
      </w:r>
      <w:r w:rsidRPr="00B73241">
        <w:t xml:space="preserve"> использованием </w:t>
      </w:r>
      <w:r>
        <w:t xml:space="preserve">трёхмерного </w:t>
      </w:r>
      <w:r w:rsidRPr="00B73241">
        <w:t xml:space="preserve">авторского </w:t>
      </w:r>
      <w:r>
        <w:t>численного кода. Поскольку предметом анализа являлись различные траектории всех возможных типов, характерных для токамака, то интегрировались точные уравнения движения без ограничений на величину ларморовского радиуса и других параметров орбиты, связанных с использованием дрейфового приближения. Использовался симплектический интегратор по методу Гаусса шестого порядка. Островная магнитная конфигурация задавалась аналитически с использованием ранее предложенного универсального гамильтонова описания магнитных полей произвольной топологии [1]</w:t>
      </w:r>
      <w:r w:rsidRPr="005C240B">
        <w:t xml:space="preserve">. </w:t>
      </w:r>
      <w:r>
        <w:t>Данное описание обобщает традиционное потоковое представление магнитного поля и также гарантирует точное выполнение условия соленоидальности даже в отсутствии осевой симметрии. Цепочка магнитных островов</w:t>
      </w:r>
      <w:r w:rsidRPr="00B73241">
        <w:t xml:space="preserve"> </w:t>
      </w:r>
      <w:r>
        <w:t xml:space="preserve">формировалась при расщеплении рациональной магнитной поверхности базовой магнитной конфигурации со вложенными магнитными поверхностями под воздействием малого резонансного возмущения.  Дополнительное возмущение с иной заходностью и еще более низкой амплитудой вызывало частичную эргодизацию силовых линий магнитного поля в окрестности Х-точек цепочки островов. Показано качественное отличие влияния островной структуры магнитного поля на траектории запертых и пролетных частиц. Запертая частица практически не «чувствует» границ острова и описывает типичную «банановую» траекторию вне зависимости от соотношения ширины банана и ширины острова – эффект, ранее обнаруженный для объемной эргодической области [2]. Траектория пролётной частицы, в зависимости от того, стартует она внутри или вне острова, напротив, может быть ограничена его пределами. Проанализирована возможность захвата частицы островом и локализации в присепаратрисной области в зависимости от энергии частицы и величины питч-угла. Показано, что значение магнитного шира в острове влияет лишь на скорость «размешивания» пролетных частиц в полоидальном сечении, но  не на радиальную локализацию траекторий. </w:t>
      </w:r>
    </w:p>
    <w:p w:rsidR="002F0399" w:rsidRDefault="002F0399" w:rsidP="002F0399">
      <w:pPr>
        <w:pStyle w:val="Zv-bodyreport"/>
      </w:pPr>
      <w:r>
        <w:t>Работа частично поддержана грантом № 13-02-00645 Российского фонда фундаментальных исследований и грантом № 3328.2014.2 Президента Российской Федерации поддержки ведущих научных школ Российской Федерации.</w:t>
      </w:r>
    </w:p>
    <w:p w:rsidR="002F0399" w:rsidRPr="008D7CCA" w:rsidRDefault="002F0399" w:rsidP="002F0399">
      <w:pPr>
        <w:pStyle w:val="Zv-TitleReferences-ru"/>
      </w:pPr>
      <w:r w:rsidRPr="008D7CCA">
        <w:t>Литература</w:t>
      </w:r>
      <w:r>
        <w:t>.</w:t>
      </w:r>
    </w:p>
    <w:p w:rsidR="002F0399" w:rsidRDefault="002F0399" w:rsidP="002F0399">
      <w:pPr>
        <w:pStyle w:val="Zv-References-ru"/>
      </w:pPr>
      <w:r>
        <w:t xml:space="preserve">В.И. Ильгисонис, А.А. </w:t>
      </w:r>
      <w:r w:rsidRPr="002A426A">
        <w:t>Сковорода</w:t>
      </w:r>
      <w:r>
        <w:t>,</w:t>
      </w:r>
      <w:r w:rsidRPr="002A426A">
        <w:t xml:space="preserve"> ЖЭТФ, 2010, т.137(5), с.1018-1030</w:t>
      </w:r>
      <w:r>
        <w:t xml:space="preserve"> </w:t>
      </w:r>
    </w:p>
    <w:p w:rsidR="002F0399" w:rsidRDefault="002F0399" w:rsidP="002F0399">
      <w:pPr>
        <w:pStyle w:val="Zv-References-ru"/>
      </w:pPr>
      <w:r>
        <w:t>О.И. Подтурова, А.А. Сковорода, Е.А. Сорокина, В.И. Ильгисонис. XLI Международная (Звенигородская) конференция по физике плазмы и УТС, 2014, Звенигород. М.: ПЛАЗМАИОФАН, с. 95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3BD" w:rsidRDefault="006363BD">
      <w:r>
        <w:separator/>
      </w:r>
    </w:p>
  </w:endnote>
  <w:endnote w:type="continuationSeparator" w:id="0">
    <w:p w:rsidR="006363BD" w:rsidRDefault="00636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81C1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F03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3BD" w:rsidRDefault="006363BD">
      <w:r>
        <w:separator/>
      </w:r>
    </w:p>
  </w:footnote>
  <w:footnote w:type="continuationSeparator" w:id="0">
    <w:p w:rsidR="006363BD" w:rsidRDefault="006363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81C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ED2D87"/>
    <w:multiLevelType w:val="hybridMultilevel"/>
    <w:tmpl w:val="76AE8BF4"/>
    <w:lvl w:ilvl="0" w:tplc="FC087D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363B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F0399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363BD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81C1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F0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_podturova@li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dturova_OI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МАГНИТНЫЕ ОСТРОВА И УДЕРЖАНИЕ ЗАРЯЖЕННЫХ ЧАСТИЦ В ТОКАМАКЕ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2015-01-14T20:34:00Z</dcterms:created>
  <dcterms:modified xsi:type="dcterms:W3CDTF">2015-01-14T20:36:00Z</dcterms:modified>
</cp:coreProperties>
</file>