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1" w:rsidRPr="00EC7618" w:rsidRDefault="004E1961" w:rsidP="004E1961">
      <w:pPr>
        <w:pStyle w:val="Zv-Titlereport"/>
        <w:rPr>
          <w:vertAlign w:val="superscript"/>
        </w:rPr>
      </w:pPr>
      <w:r w:rsidRPr="00AE50F5">
        <w:t>ПРОГРАММНО-АППАРАТНЫЙ КОМПЛЕКС МНОГОПАРАМЕТРИЧЕСКОЙ ОБРАБОТКИ ДАННЫХ НА УСТАНОВКЕ СТЕЛЛАРАТОР Л-2М</w:t>
      </w:r>
    </w:p>
    <w:p w:rsidR="004E1961" w:rsidRPr="00193A47" w:rsidRDefault="004E1961" w:rsidP="004E1961">
      <w:pPr>
        <w:pStyle w:val="Zv-Author"/>
      </w:pPr>
      <w:r w:rsidRPr="00193A47">
        <w:rPr>
          <w:u w:val="single"/>
        </w:rPr>
        <w:t>Д.В. Малахов</w:t>
      </w:r>
      <w:r w:rsidRPr="00193A47">
        <w:t>, Н.Н. Скворцова, Д.Г. Васильков</w:t>
      </w:r>
      <w:r>
        <w:t xml:space="preserve">, </w:t>
      </w:r>
      <w:r w:rsidRPr="004E1961">
        <w:rPr>
          <w:vertAlign w:val="superscript"/>
        </w:rPr>
        <w:t>*</w:t>
      </w:r>
      <w:r>
        <w:t xml:space="preserve">А.Ю. Чирков, </w:t>
      </w:r>
      <w:r w:rsidRPr="004E1961">
        <w:rPr>
          <w:vertAlign w:val="superscript"/>
        </w:rPr>
        <w:t>**</w:t>
      </w:r>
      <w:r w:rsidRPr="00193A47">
        <w:t xml:space="preserve">В.А. Смирнов, </w:t>
      </w:r>
      <w:r w:rsidRPr="004E1961">
        <w:rPr>
          <w:vertAlign w:val="superscript"/>
        </w:rPr>
        <w:t>*</w:t>
      </w:r>
      <w:r w:rsidRPr="00193A47">
        <w:t>Б.А.</w:t>
      </w:r>
      <w:r>
        <w:rPr>
          <w:lang w:val="en-US"/>
        </w:rPr>
        <w:t> </w:t>
      </w:r>
      <w:r w:rsidRPr="00193A47">
        <w:t xml:space="preserve">Тедтоев, </w:t>
      </w:r>
      <w:r w:rsidRPr="004E1961">
        <w:rPr>
          <w:vertAlign w:val="superscript"/>
        </w:rPr>
        <w:t>***</w:t>
      </w:r>
      <w:r w:rsidRPr="00193A47">
        <w:t>А.К. Горшенин, А.Д. Черноусов</w:t>
      </w:r>
    </w:p>
    <w:p w:rsidR="004E1961" w:rsidRPr="002F3EF7" w:rsidRDefault="004E1961" w:rsidP="004E1961">
      <w:pPr>
        <w:pStyle w:val="Zv-Organization"/>
      </w:pPr>
      <w:r>
        <w:t xml:space="preserve">Институт общей физики им. А.М. Прохорова РАН, Москва, Россия, </w:t>
      </w:r>
      <w:r w:rsidRPr="002954E1">
        <w:br/>
      </w:r>
      <w:r w:rsidRPr="004E1961">
        <w:t xml:space="preserve">     </w:t>
      </w:r>
      <w:hyperlink r:id="rId7" w:history="1">
        <w:r w:rsidRPr="005214C6">
          <w:rPr>
            <w:rStyle w:val="a7"/>
            <w:lang w:val="en-US"/>
          </w:rPr>
          <w:t>malakhov</w:t>
        </w:r>
        <w:r w:rsidRPr="005214C6">
          <w:rPr>
            <w:rStyle w:val="a7"/>
          </w:rPr>
          <w:t>@</w:t>
        </w:r>
        <w:r w:rsidRPr="005214C6">
          <w:rPr>
            <w:rStyle w:val="a7"/>
            <w:lang w:val="en-US"/>
          </w:rPr>
          <w:t>fpl</w:t>
        </w:r>
        <w:r w:rsidRPr="005214C6">
          <w:rPr>
            <w:rStyle w:val="a7"/>
          </w:rPr>
          <w:t>.</w:t>
        </w:r>
        <w:r w:rsidRPr="005214C6">
          <w:rPr>
            <w:rStyle w:val="a7"/>
            <w:lang w:val="en-US"/>
          </w:rPr>
          <w:t>gpi</w:t>
        </w:r>
        <w:r w:rsidRPr="005214C6">
          <w:rPr>
            <w:rStyle w:val="a7"/>
          </w:rPr>
          <w:t>.</w:t>
        </w:r>
        <w:r w:rsidRPr="005214C6">
          <w:rPr>
            <w:rStyle w:val="a7"/>
            <w:lang w:val="en-US"/>
          </w:rPr>
          <w:t>ru</w:t>
        </w:r>
      </w:hyperlink>
      <w:r>
        <w:rPr>
          <w:rStyle w:val="a7"/>
        </w:rPr>
        <w:t xml:space="preserve"> </w:t>
      </w:r>
      <w:r>
        <w:rPr>
          <w:rStyle w:val="a7"/>
        </w:rPr>
        <w:br/>
      </w:r>
      <w:r w:rsidRPr="004E1961">
        <w:rPr>
          <w:vertAlign w:val="superscript"/>
        </w:rPr>
        <w:t>*</w:t>
      </w:r>
      <w:r w:rsidRPr="00F841D4">
        <w:t>Московский государственный технический университет им. Н. Э. Баумана</w:t>
      </w:r>
      <w:r w:rsidRPr="007966F3">
        <w:t>, Москва,</w:t>
      </w:r>
      <w:r w:rsidRPr="004E1961">
        <w:br/>
        <w:t xml:space="preserve">    </w:t>
      </w:r>
      <w:r w:rsidRPr="007966F3">
        <w:t xml:space="preserve"> Россия</w:t>
      </w:r>
      <w:r>
        <w:rPr>
          <w:rStyle w:val="a7"/>
        </w:rPr>
        <w:br/>
      </w:r>
      <w:r w:rsidRPr="004E1961">
        <w:rPr>
          <w:vertAlign w:val="superscript"/>
        </w:rPr>
        <w:t>**</w:t>
      </w:r>
      <w:r w:rsidRPr="007966F3">
        <w:t>Московский государственный технический университет радиотехники электроники</w:t>
      </w:r>
      <w:r w:rsidRPr="004E1961">
        <w:br/>
        <w:t xml:space="preserve">    </w:t>
      </w:r>
      <w:r w:rsidRPr="007966F3">
        <w:t xml:space="preserve"> и </w:t>
      </w:r>
      <w:r w:rsidRPr="004E1961">
        <w:t>автоматики</w:t>
      </w:r>
      <w:r w:rsidRPr="007966F3">
        <w:t>, Москва, Россия</w:t>
      </w:r>
      <w:r w:rsidRPr="002F3EF7">
        <w:br/>
      </w:r>
      <w:r w:rsidRPr="004E1961">
        <w:rPr>
          <w:vertAlign w:val="superscript"/>
        </w:rPr>
        <w:t>***</w:t>
      </w:r>
      <w:r w:rsidRPr="002F3EF7">
        <w:t>Институт проблем информатики РАН</w:t>
      </w:r>
      <w:r w:rsidRPr="007966F3">
        <w:t>, Москва, Россия</w:t>
      </w:r>
    </w:p>
    <w:p w:rsidR="004E1961" w:rsidRDefault="004E1961" w:rsidP="004E1961">
      <w:pPr>
        <w:pStyle w:val="Zv-bodyreport"/>
      </w:pPr>
      <w:r>
        <w:t xml:space="preserve">Современные плазменные установки включают в свой состав большое количество многоканальных систем сбора данных, результатами работы которых уже сейчас являются многомилионные временные выборки сигналов с различных диагностик и технологических подсистем. </w:t>
      </w:r>
      <w:r w:rsidRPr="00E47F24">
        <w:t>В данных выборках содержится информация, необходимая для понимания механизмов связи между макропараметрами (плотность и температуры плазмы, ток, магнитное поле, мощности дополнительного нагрева и др.) и микропараметрами плазмы, определяемыми турбулентностью (энергия</w:t>
      </w:r>
      <w:r>
        <w:t xml:space="preserve"> плазмы</w:t>
      </w:r>
      <w:r w:rsidRPr="00E47F24">
        <w:t xml:space="preserve">, спектральный состав, плотности вероятности амплитуд и т.д.). </w:t>
      </w:r>
      <w:r>
        <w:t xml:space="preserve">В будущем для получения новых физических результатов ученый-исследователь будет обязан в своей работе использовать методы извлечения и структуризации данных, а так же ускорения вычислений. </w:t>
      </w:r>
    </w:p>
    <w:p w:rsidR="004E1961" w:rsidRDefault="004E1961" w:rsidP="004E1961">
      <w:pPr>
        <w:pStyle w:val="Zv-bodyreport"/>
      </w:pPr>
      <w:r w:rsidRPr="00E47F24">
        <w:t xml:space="preserve">Основной задачей данной работы является получение информации о взаимосвязи </w:t>
      </w:r>
      <w:r>
        <w:t>макро- и микро</w:t>
      </w:r>
      <w:r w:rsidRPr="00E47F24">
        <w:t>параметров плазмы</w:t>
      </w:r>
      <w:r>
        <w:t>, с целью получения новых физических результатов</w:t>
      </w:r>
      <w:r w:rsidRPr="00E47F24">
        <w:t>. Решение основано на структуризации и многопараметрической обработк</w:t>
      </w:r>
      <w:r>
        <w:t>е</w:t>
      </w:r>
      <w:r w:rsidRPr="00E47F24">
        <w:t xml:space="preserve"> сигналов базы данных стелларатора Л-2М, с использованием современных</w:t>
      </w:r>
      <w:r>
        <w:t xml:space="preserve"> программно-аппаратных средств:</w:t>
      </w:r>
    </w:p>
    <w:p w:rsidR="004E1961" w:rsidRDefault="004E1961" w:rsidP="004E1961">
      <w:pPr>
        <w:pStyle w:val="Zv-bodyreport"/>
        <w:numPr>
          <w:ilvl w:val="0"/>
          <w:numId w:val="8"/>
        </w:numPr>
      </w:pPr>
      <w:r w:rsidRPr="00E47F24">
        <w:t>систем</w:t>
      </w:r>
      <w:r>
        <w:t>ы</w:t>
      </w:r>
      <w:r w:rsidRPr="00E47F24">
        <w:t xml:space="preserve"> сбора </w:t>
      </w:r>
      <w:r>
        <w:t xml:space="preserve">и накопления </w:t>
      </w:r>
      <w:r w:rsidRPr="00E47F24">
        <w:t>данных</w:t>
      </w:r>
      <w:r>
        <w:t xml:space="preserve"> высокой надежности (</w:t>
      </w:r>
      <w:r>
        <w:rPr>
          <w:lang w:val="en-US"/>
        </w:rPr>
        <w:t>RAID</w:t>
      </w:r>
      <w:r w:rsidRPr="00847641">
        <w:t xml:space="preserve">5 </w:t>
      </w:r>
      <w:r w:rsidRPr="00F257A7">
        <w:t>2</w:t>
      </w:r>
      <w:r>
        <w:t>5Тб)</w:t>
      </w:r>
      <w:r w:rsidRPr="00847641">
        <w:t>;</w:t>
      </w:r>
      <w:r w:rsidRPr="00E47F24">
        <w:t xml:space="preserve"> </w:t>
      </w:r>
    </w:p>
    <w:p w:rsidR="004E1961" w:rsidRDefault="004E1961" w:rsidP="004E1961">
      <w:pPr>
        <w:pStyle w:val="Zv-bodyreport"/>
        <w:numPr>
          <w:ilvl w:val="0"/>
          <w:numId w:val="8"/>
        </w:numPr>
      </w:pPr>
      <w:r>
        <w:t xml:space="preserve">вычислительного сервера с графическим ускорителем </w:t>
      </w:r>
      <w:r w:rsidRPr="002F3EF7">
        <w:t>GPU</w:t>
      </w:r>
      <w:r w:rsidRPr="00E47F24">
        <w:t xml:space="preserve"> </w:t>
      </w:r>
      <w:r w:rsidRPr="002F3EF7">
        <w:t>NVidia</w:t>
      </w:r>
      <w:r w:rsidRPr="00D71D22">
        <w:t xml:space="preserve"> </w:t>
      </w:r>
      <w:r>
        <w:rPr>
          <w:lang w:val="en-US"/>
        </w:rPr>
        <w:t>Kepler</w:t>
      </w:r>
      <w:r w:rsidRPr="00D71D22">
        <w:t xml:space="preserve"> </w:t>
      </w:r>
      <w:r>
        <w:rPr>
          <w:lang w:val="en-US"/>
        </w:rPr>
        <w:t>K</w:t>
      </w:r>
      <w:r w:rsidRPr="00D71D22">
        <w:t>20</w:t>
      </w:r>
      <w:r w:rsidRPr="00847641">
        <w:t>;</w:t>
      </w:r>
    </w:p>
    <w:p w:rsidR="004E1961" w:rsidRDefault="004E1961" w:rsidP="004E1961">
      <w:pPr>
        <w:pStyle w:val="Zv-bodyreport"/>
        <w:numPr>
          <w:ilvl w:val="0"/>
          <w:numId w:val="8"/>
        </w:numPr>
      </w:pPr>
      <w:r>
        <w:t xml:space="preserve">высокоскоростная сетевая </w:t>
      </w:r>
      <w:r>
        <w:rPr>
          <w:lang w:val="en-US"/>
        </w:rPr>
        <w:t>IT</w:t>
      </w:r>
      <w:r w:rsidRPr="00C9309A">
        <w:t xml:space="preserve"> </w:t>
      </w:r>
      <w:r>
        <w:t>инфраструктура, построенная по кольцевой топологии</w:t>
      </w:r>
      <w:r w:rsidRPr="00847641">
        <w:t>;</w:t>
      </w:r>
    </w:p>
    <w:p w:rsidR="004E1961" w:rsidRDefault="004E1961" w:rsidP="004E1961">
      <w:pPr>
        <w:pStyle w:val="Zv-bodyreport"/>
        <w:numPr>
          <w:ilvl w:val="0"/>
          <w:numId w:val="8"/>
        </w:numPr>
      </w:pPr>
      <w:r w:rsidRPr="00E47F24">
        <w:t xml:space="preserve">системы управления </w:t>
      </w:r>
      <w:r>
        <w:t>экспериментальной сессией, построенной на программной оболочке</w:t>
      </w:r>
      <w:r w:rsidRPr="00E47F24">
        <w:t xml:space="preserve"> </w:t>
      </w:r>
      <w:r w:rsidRPr="002F3EF7">
        <w:t>Open</w:t>
      </w:r>
      <w:r w:rsidRPr="00E47F24">
        <w:t xml:space="preserve"> </w:t>
      </w:r>
      <w:r w:rsidRPr="002F3EF7">
        <w:t>Atrium</w:t>
      </w:r>
      <w:r w:rsidRPr="00847641">
        <w:t>;</w:t>
      </w:r>
    </w:p>
    <w:p w:rsidR="004E1961" w:rsidRDefault="004E1961" w:rsidP="004E1961">
      <w:pPr>
        <w:pStyle w:val="Zv-bodyreport"/>
        <w:numPr>
          <w:ilvl w:val="0"/>
          <w:numId w:val="8"/>
        </w:numPr>
      </w:pPr>
      <w:r>
        <w:t xml:space="preserve">компилятора приложений </w:t>
      </w:r>
      <w:r>
        <w:rPr>
          <w:lang w:val="en-US"/>
        </w:rPr>
        <w:t>PGI</w:t>
      </w:r>
      <w:r w:rsidRPr="00C9309A">
        <w:t xml:space="preserve"> </w:t>
      </w:r>
      <w:r>
        <w:rPr>
          <w:lang w:val="en-US"/>
        </w:rPr>
        <w:t>Accelerator</w:t>
      </w:r>
      <w:r>
        <w:t xml:space="preserve"> и вычислительного ядра </w:t>
      </w:r>
      <w:r>
        <w:rPr>
          <w:lang w:val="en-US"/>
        </w:rPr>
        <w:t>Matlab</w:t>
      </w:r>
      <w:r>
        <w:t>.</w:t>
      </w:r>
      <w:r w:rsidRPr="00E47F24">
        <w:t xml:space="preserve"> </w:t>
      </w:r>
    </w:p>
    <w:p w:rsidR="004E1961" w:rsidRPr="00E47F24" w:rsidRDefault="004E1961" w:rsidP="004E1961">
      <w:pPr>
        <w:pStyle w:val="Zv-bodyreport"/>
      </w:pPr>
      <w:r w:rsidRPr="00E47F24">
        <w:t>Основным результатом данной работы является создание современного программно-аппаратного комплекса с возможностью автоматизированной обработки данных.</w:t>
      </w:r>
      <w:r>
        <w:t xml:space="preserve"> Комплекс позволяет вести спектральный и вероятностный анализ  с использованием директив </w:t>
      </w:r>
      <w:r>
        <w:rPr>
          <w:lang w:val="en-US"/>
        </w:rPr>
        <w:t>CUDA</w:t>
      </w:r>
      <w:r w:rsidRPr="00F257A7">
        <w:t xml:space="preserve"> </w:t>
      </w:r>
      <w:r>
        <w:t xml:space="preserve">и </w:t>
      </w:r>
      <w:r>
        <w:rPr>
          <w:lang w:val="en-US"/>
        </w:rPr>
        <w:t>OpenACC</w:t>
      </w:r>
      <w:r>
        <w:t xml:space="preserve">,  производить селекцию импульсов </w:t>
      </w:r>
      <w:r w:rsidRPr="00F257A7">
        <w:t xml:space="preserve"> в автоматическом режиме таким образом, чтобы соблюдалось условие стационарности интересующего облака макропараметров</w:t>
      </w:r>
      <w:r>
        <w:t>, а так же заполнять электронный журнал и осуществлять совместную работу в режиме реального времени</w:t>
      </w:r>
      <w:r w:rsidRPr="00F257A7">
        <w:t xml:space="preserve">. </w:t>
      </w:r>
      <w:r>
        <w:t xml:space="preserve"> На данный момент получен новый физический результат, который позволил продвинуться в анализе и моделировании не Гауссовых процессов в структурной плазменной турбулентности </w:t>
      </w:r>
      <w:r w:rsidRPr="00C9309A">
        <w:t>[1]</w:t>
      </w:r>
      <w:r>
        <w:t xml:space="preserve">. </w:t>
      </w:r>
      <w:r w:rsidRPr="00E47F24">
        <w:t xml:space="preserve"> Данный комплекс может быть применен практически для любого плазменного эксперимента, включая плазмохимические исследования, а так же является стендом для обучения будущих специалистов в физике плазмы и смежных областях.</w:t>
      </w:r>
    </w:p>
    <w:p w:rsidR="004E1961" w:rsidRPr="00E47F24" w:rsidRDefault="004E1961" w:rsidP="004E1961">
      <w:pPr>
        <w:pStyle w:val="Zv-bodyreport"/>
      </w:pPr>
      <w:r w:rsidRPr="00E47F24">
        <w:t>Исследование выполнено при поддержке Министерства образования и науки Российской Федерации, гранты Президента Российский Федерации МК-5607.2013.2 и МК-4103.2014.9.</w:t>
      </w:r>
    </w:p>
    <w:p w:rsidR="004E1961" w:rsidRPr="00564706" w:rsidRDefault="004E1961" w:rsidP="004E1961">
      <w:pPr>
        <w:pStyle w:val="Zv-TitleReferences-ru"/>
      </w:pPr>
      <w:r w:rsidRPr="00B97FB9">
        <w:t>Литература</w:t>
      </w:r>
      <w:r w:rsidRPr="00564706">
        <w:t>.</w:t>
      </w:r>
    </w:p>
    <w:p w:rsidR="004E1961" w:rsidRDefault="004E1961" w:rsidP="004E1961">
      <w:pPr>
        <w:pStyle w:val="Zv-References-ru"/>
        <w:rPr>
          <w:lang w:val="en-US"/>
        </w:rPr>
      </w:pPr>
      <w:r w:rsidRPr="001967C5">
        <w:rPr>
          <w:lang w:val="en-US"/>
        </w:rPr>
        <w:t>Malakhov</w:t>
      </w:r>
      <w:r w:rsidRPr="004E1961">
        <w:rPr>
          <w:lang w:val="en-US"/>
        </w:rPr>
        <w:t xml:space="preserve"> </w:t>
      </w:r>
      <w:r w:rsidRPr="001967C5">
        <w:rPr>
          <w:lang w:val="en-US"/>
        </w:rPr>
        <w:t>D</w:t>
      </w:r>
      <w:r w:rsidRPr="004E1961">
        <w:rPr>
          <w:lang w:val="en-US"/>
        </w:rPr>
        <w:t>.</w:t>
      </w:r>
      <w:r w:rsidRPr="001967C5">
        <w:rPr>
          <w:lang w:val="en-US"/>
        </w:rPr>
        <w:t>V</w:t>
      </w:r>
      <w:r w:rsidRPr="004E1961">
        <w:rPr>
          <w:lang w:val="en-US"/>
        </w:rPr>
        <w:t xml:space="preserve">., </w:t>
      </w:r>
      <w:r w:rsidRPr="001967C5">
        <w:rPr>
          <w:lang w:val="en-US"/>
        </w:rPr>
        <w:t>Skvortsova</w:t>
      </w:r>
      <w:r w:rsidRPr="004E1961">
        <w:rPr>
          <w:lang w:val="en-US"/>
        </w:rPr>
        <w:t xml:space="preserve"> </w:t>
      </w:r>
      <w:r w:rsidRPr="001967C5">
        <w:rPr>
          <w:lang w:val="en-US"/>
        </w:rPr>
        <w:t>N</w:t>
      </w:r>
      <w:r w:rsidRPr="004E1961">
        <w:rPr>
          <w:lang w:val="en-US"/>
        </w:rPr>
        <w:t>.</w:t>
      </w:r>
      <w:r w:rsidRPr="001967C5">
        <w:rPr>
          <w:lang w:val="en-US"/>
        </w:rPr>
        <w:t>N</w:t>
      </w:r>
      <w:r w:rsidRPr="004E1961">
        <w:rPr>
          <w:lang w:val="en-US"/>
        </w:rPr>
        <w:t xml:space="preserve">., </w:t>
      </w:r>
      <w:r w:rsidRPr="001967C5">
        <w:rPr>
          <w:lang w:val="en-US"/>
        </w:rPr>
        <w:t>A</w:t>
      </w:r>
      <w:r w:rsidRPr="004E1961">
        <w:rPr>
          <w:lang w:val="en-US"/>
        </w:rPr>
        <w:t>.</w:t>
      </w:r>
      <w:r w:rsidRPr="001967C5">
        <w:rPr>
          <w:lang w:val="en-US"/>
        </w:rPr>
        <w:t>K</w:t>
      </w:r>
      <w:r w:rsidRPr="004E1961">
        <w:rPr>
          <w:lang w:val="en-US"/>
        </w:rPr>
        <w:t xml:space="preserve">. </w:t>
      </w:r>
      <w:r w:rsidRPr="001967C5">
        <w:rPr>
          <w:lang w:val="en-US"/>
        </w:rPr>
        <w:t>Korolev</w:t>
      </w:r>
      <w:r w:rsidRPr="004E1961">
        <w:rPr>
          <w:lang w:val="en-US"/>
        </w:rPr>
        <w:t xml:space="preserve">, </w:t>
      </w:r>
      <w:r w:rsidRPr="001967C5">
        <w:rPr>
          <w:lang w:val="en-US"/>
        </w:rPr>
        <w:t>et</w:t>
      </w:r>
      <w:r w:rsidRPr="004E1961">
        <w:rPr>
          <w:lang w:val="en-US"/>
        </w:rPr>
        <w:t xml:space="preserve"> </w:t>
      </w:r>
      <w:r w:rsidRPr="001967C5">
        <w:rPr>
          <w:lang w:val="en-US"/>
        </w:rPr>
        <w:t>al</w:t>
      </w:r>
      <w:r w:rsidRPr="004E1961">
        <w:rPr>
          <w:lang w:val="en-US"/>
        </w:rPr>
        <w:t xml:space="preserve">. </w:t>
      </w:r>
      <w:r w:rsidRPr="001967C5">
        <w:rPr>
          <w:lang w:val="en-US"/>
        </w:rPr>
        <w:t>XXXII International Seminar on Stability Problems for Stochastic Models, NTNU, Trondheim, Norway, 16-21 June, 2014</w:t>
      </w:r>
    </w:p>
    <w:sectPr w:rsidR="004E196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BF" w:rsidRDefault="00B245BF">
      <w:r>
        <w:separator/>
      </w:r>
    </w:p>
  </w:endnote>
  <w:endnote w:type="continuationSeparator" w:id="0">
    <w:p w:rsidR="00B245BF" w:rsidRDefault="00B2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6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BF" w:rsidRDefault="00B245BF">
      <w:r>
        <w:separator/>
      </w:r>
    </w:p>
  </w:footnote>
  <w:footnote w:type="continuationSeparator" w:id="0">
    <w:p w:rsidR="00B245BF" w:rsidRDefault="00B24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00C6"/>
    <w:multiLevelType w:val="hybridMultilevel"/>
    <w:tmpl w:val="B3F65734"/>
    <w:lvl w:ilvl="0" w:tplc="69AC49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45B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E1961"/>
    <w:rsid w:val="004F4E29"/>
    <w:rsid w:val="00567C6F"/>
    <w:rsid w:val="00573BAD"/>
    <w:rsid w:val="0058676C"/>
    <w:rsid w:val="00654A7B"/>
    <w:rsid w:val="006A4E54"/>
    <w:rsid w:val="0070699C"/>
    <w:rsid w:val="00732A2E"/>
    <w:rsid w:val="007B6378"/>
    <w:rsid w:val="007E06CE"/>
    <w:rsid w:val="00802D35"/>
    <w:rsid w:val="00930480"/>
    <w:rsid w:val="0094051A"/>
    <w:rsid w:val="00953341"/>
    <w:rsid w:val="00B245B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E1961"/>
    <w:rPr>
      <w:color w:val="0000FF" w:themeColor="hyperlink"/>
      <w:u w:val="single"/>
    </w:rPr>
  </w:style>
  <w:style w:type="paragraph" w:styleId="a8">
    <w:name w:val="endnote text"/>
    <w:basedOn w:val="a"/>
    <w:link w:val="a9"/>
    <w:rsid w:val="004E196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4E1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lakh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ПРОГРАММНО-АППАРАТНЫЙ КОМПЛЕКС МНОГОПАРАМЕТРИЧЕСКОЙ ОБРАБОТКИ ДАННЫХ НА УСТАНОВКЕ СТЕЛЛАРАТОР Л-2М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2015-01-06T14:56:00Z</dcterms:created>
  <dcterms:modified xsi:type="dcterms:W3CDTF">2015-01-06T15:02:00Z</dcterms:modified>
</cp:coreProperties>
</file>