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B7" w:rsidRDefault="003331B7" w:rsidP="003331B7">
      <w:pPr>
        <w:pStyle w:val="Zv-Titlereport"/>
      </w:pPr>
      <w:r>
        <w:t>Моделирование потоков атомов перезарядки для многохордовой корпускулярной диагностики в случае ионной функции распределения с угловой анизотропией</w:t>
      </w:r>
    </w:p>
    <w:p w:rsidR="003331B7" w:rsidRDefault="003331B7" w:rsidP="003331B7">
      <w:pPr>
        <w:pStyle w:val="Zv-Author"/>
      </w:pPr>
      <w:r w:rsidRPr="00CE4FCF">
        <w:rPr>
          <w:u w:val="single"/>
        </w:rPr>
        <w:t>В.В. Толмачева</w:t>
      </w:r>
      <w:r>
        <w:t>, П.Р. Гончаров, В.Ю. Сергеев, Н.Н. Бахарев</w:t>
      </w:r>
      <w:r w:rsidRPr="0085392C">
        <w:rPr>
          <w:vertAlign w:val="superscript"/>
        </w:rPr>
        <w:t>*</w:t>
      </w:r>
      <w:r>
        <w:t>, А.Д. Мельник</w:t>
      </w:r>
      <w:r w:rsidRPr="0085392C">
        <w:rPr>
          <w:vertAlign w:val="superscript"/>
        </w:rPr>
        <w:t>*</w:t>
      </w:r>
    </w:p>
    <w:p w:rsidR="003331B7" w:rsidRPr="00D41E34" w:rsidRDefault="003331B7" w:rsidP="003331B7">
      <w:pPr>
        <w:pStyle w:val="Zv-Organization"/>
      </w:pPr>
      <w:r>
        <w:t xml:space="preserve">ФГАОУ ВО «СПбПУ», Санкт-Петербург, Россия, </w:t>
      </w:r>
      <w:hyperlink r:id="rId7" w:history="1">
        <w:r w:rsidRPr="00E92006">
          <w:rPr>
            <w:rStyle w:val="a7"/>
            <w:rFonts w:eastAsia="MS Mincho"/>
            <w:lang w:val="en-US" w:eastAsia="ja-JP"/>
          </w:rPr>
          <w:t>v</w:t>
        </w:r>
        <w:r w:rsidRPr="00E92006">
          <w:rPr>
            <w:rStyle w:val="a7"/>
            <w:rFonts w:eastAsia="MS Mincho"/>
            <w:lang w:eastAsia="ja-JP"/>
          </w:rPr>
          <w:t>.</w:t>
        </w:r>
        <w:r w:rsidRPr="00E92006">
          <w:rPr>
            <w:rStyle w:val="a7"/>
            <w:rFonts w:eastAsia="MS Mincho"/>
            <w:lang w:val="en-US" w:eastAsia="ja-JP"/>
          </w:rPr>
          <w:t>tolmacheva</w:t>
        </w:r>
        <w:r w:rsidRPr="00E92006">
          <w:rPr>
            <w:rStyle w:val="a7"/>
          </w:rPr>
          <w:t>@</w:t>
        </w:r>
        <w:r w:rsidRPr="00E92006">
          <w:rPr>
            <w:rStyle w:val="a7"/>
            <w:lang w:val="en-US"/>
          </w:rPr>
          <w:t>spbstu</w:t>
        </w:r>
        <w:r w:rsidRPr="00E92006">
          <w:rPr>
            <w:rStyle w:val="a7"/>
          </w:rPr>
          <w:t>.</w:t>
        </w:r>
        <w:r w:rsidRPr="00E92006">
          <w:rPr>
            <w:rStyle w:val="a7"/>
            <w:lang w:val="en-US"/>
          </w:rPr>
          <w:t>ru</w:t>
        </w:r>
      </w:hyperlink>
      <w:r>
        <w:br/>
      </w:r>
      <w:r w:rsidRPr="0085392C">
        <w:rPr>
          <w:vertAlign w:val="superscript"/>
        </w:rPr>
        <w:t>*</w:t>
      </w:r>
      <w:r>
        <w:t>ФГБУН «ФТИ им. А.Ф. Иоффе», Санкт-Петербург, Россия</w:t>
      </w:r>
    </w:p>
    <w:p w:rsidR="003331B7" w:rsidRDefault="003331B7" w:rsidP="003331B7">
      <w:pPr>
        <w:pStyle w:val="Zv-bodyreport"/>
      </w:pPr>
      <w:r w:rsidRPr="00306E2F">
        <w:t>Функция распределения ионов относится к ключевым характеристикам термоядерной плазмы</w:t>
      </w:r>
      <w:r>
        <w:t>,</w:t>
      </w:r>
      <w:r w:rsidRPr="00306E2F">
        <w:t xml:space="preserve"> поскольку распределение топливных ядер по скоростям определяет скорость реакции синтеза, мощность реактора, выход нейтронов и их энергетический спектр</w:t>
      </w:r>
      <w:r>
        <w:t>.</w:t>
      </w:r>
      <w:r w:rsidRPr="0028595B">
        <w:t xml:space="preserve"> </w:t>
      </w:r>
      <w:r>
        <w:t>О</w:t>
      </w:r>
      <w:r w:rsidRPr="00306E2F">
        <w:t>т ионной функции распределения зависит плотность продольного тока быстрых ионов, определяющая эффективность неиндукционной генерации электрического тока по плазме методом инжек</w:t>
      </w:r>
      <w:r>
        <w:t>ции быстрых нейтральных пучков [1].</w:t>
      </w:r>
      <w:r w:rsidRPr="00306E2F">
        <w:t xml:space="preserve"> Как инжекция быстрых нейтральных пучков, так и ионный циклотронный нагрев создают в плазме популяции надтепловых ионов с анизотропной немаксвелловской функцией распределения.</w:t>
      </w:r>
      <w:r>
        <w:t xml:space="preserve"> </w:t>
      </w:r>
    </w:p>
    <w:p w:rsidR="003331B7" w:rsidRDefault="003331B7" w:rsidP="003331B7">
      <w:pPr>
        <w:pStyle w:val="Zv-bodyreport"/>
      </w:pPr>
      <w:r>
        <w:t>Недавняя работа [2] посвящена полуаналитическим расчетам ионной функции распределения в термоядерной плазме</w:t>
      </w:r>
      <w:r w:rsidRPr="00306E2F">
        <w:t xml:space="preserve">. </w:t>
      </w:r>
      <w:r>
        <w:t xml:space="preserve">В качестве экспериментальных методов исследования ионной функции распределения могут быть использованы: нейтронная диагностика, основанная на измерении уширения энергетических спектров нейтронов; диагностика коллективного томсоновского рассеяния, где изучается движение электронных облаков, экранирующих ионы; диагностика </w:t>
      </w:r>
      <w:r>
        <w:rPr>
          <w:lang w:val="en-US"/>
        </w:rPr>
        <w:t>FIDA</w:t>
      </w:r>
      <w:r>
        <w:t xml:space="preserve"> (</w:t>
      </w:r>
      <w:r>
        <w:rPr>
          <w:lang w:val="en-US"/>
        </w:rPr>
        <w:t>Fast</w:t>
      </w:r>
      <w:r w:rsidRPr="0028595B">
        <w:t xml:space="preserve"> </w:t>
      </w:r>
      <w:r>
        <w:rPr>
          <w:lang w:val="en-US"/>
        </w:rPr>
        <w:t>Ion</w:t>
      </w:r>
      <w:r w:rsidRPr="0028595B">
        <w:t xml:space="preserve"> </w:t>
      </w:r>
      <w:r>
        <w:rPr>
          <w:lang w:val="en-US"/>
        </w:rPr>
        <w:t>D</w:t>
      </w:r>
      <w:r w:rsidRPr="0028595B">
        <w:t xml:space="preserve"> </w:t>
      </w:r>
      <w:r>
        <w:rPr>
          <w:lang w:val="en-US"/>
        </w:rPr>
        <w:t>Alpha</w:t>
      </w:r>
      <w:r>
        <w:t>),</w:t>
      </w:r>
      <w:r w:rsidRPr="0028595B">
        <w:t xml:space="preserve"> </w:t>
      </w:r>
      <w:r>
        <w:t xml:space="preserve">основанная на измерении уширения линии излучения </w:t>
      </w:r>
      <w:r>
        <w:rPr>
          <w:lang w:val="en-US"/>
        </w:rPr>
        <w:t>D</w:t>
      </w:r>
      <w:r w:rsidRPr="0028595B">
        <w:rPr>
          <w:rFonts w:ascii="Symbol" w:hAnsi="Symbol"/>
          <w:vertAlign w:val="subscript"/>
          <w:lang w:val="en-US"/>
        </w:rPr>
        <w:t></w:t>
      </w:r>
      <w:r>
        <w:t xml:space="preserve">; диагностика </w:t>
      </w:r>
      <w:r>
        <w:rPr>
          <w:rFonts w:ascii="Symbol" w:hAnsi="Symbol"/>
        </w:rPr>
        <w:t></w:t>
      </w:r>
      <w:r>
        <w:t xml:space="preserve">-излучения быстрых ионов и </w:t>
      </w:r>
      <w:r w:rsidRPr="0028595B">
        <w:t xml:space="preserve">корпускулярная </w:t>
      </w:r>
      <w:r>
        <w:t>диагностика, основанная на измерении энергетических спектров вылетающих из плазмы атомов перезарядки</w:t>
      </w:r>
      <w:r>
        <w:rPr>
          <w:rFonts w:ascii="Symbol" w:hAnsi="Symbol"/>
          <w:lang w:val="en-US"/>
        </w:rPr>
        <w:t></w:t>
      </w:r>
      <w:r w:rsidRPr="00100753">
        <w:t xml:space="preserve"> </w:t>
      </w:r>
      <w:r>
        <w:t>Наиболее прямым из перечисленных методов является многохордовая корпускулярная диагностика. Пример двадцатихордового энергоанализатора с высоким угловым и энергетическим разрешением на базе твердотельного детектора описан в [3]</w:t>
      </w:r>
      <w:r w:rsidRPr="00306E2F">
        <w:t>.</w:t>
      </w:r>
    </w:p>
    <w:p w:rsidR="003331B7" w:rsidRDefault="003331B7" w:rsidP="003331B7">
      <w:pPr>
        <w:pStyle w:val="Zv-bodyreport"/>
      </w:pPr>
      <w:r w:rsidRPr="00306E2F">
        <w:t>Если функция распределения ионов изотропна, задача восстановления ионной функции распределения</w:t>
      </w:r>
      <w:r>
        <w:t xml:space="preserve"> по данным </w:t>
      </w:r>
      <w:r w:rsidRPr="00306E2F">
        <w:t xml:space="preserve">пассивных </w:t>
      </w:r>
      <w:r>
        <w:t>много</w:t>
      </w:r>
      <w:r w:rsidRPr="00306E2F">
        <w:t>хордовых измерений решается с помощью обобщённого</w:t>
      </w:r>
      <w:r>
        <w:t xml:space="preserve"> на случай некруговых изолиний</w:t>
      </w:r>
      <w:r w:rsidRPr="00306E2F">
        <w:t xml:space="preserve"> преобразования Абеля</w:t>
      </w:r>
      <w:r>
        <w:t xml:space="preserve"> [4]</w:t>
      </w:r>
      <w:r w:rsidRPr="00306E2F">
        <w:t>. В общем</w:t>
      </w:r>
      <w:r>
        <w:t xml:space="preserve"> случае при наличии угловой анизотропии </w:t>
      </w:r>
      <w:r w:rsidRPr="00902C83">
        <w:t>в данных пассивной диагностики оказывается «перемешанной» информация не только о радиальном, но и об угловом распределении, в связи с чем строгий количественный анализ угловой зависимости ионной ф</w:t>
      </w:r>
      <w:r>
        <w:t xml:space="preserve">ункции </w:t>
      </w:r>
      <w:r w:rsidRPr="00902C83">
        <w:t>р</w:t>
      </w:r>
      <w:r>
        <w:t>аспределения</w:t>
      </w:r>
      <w:r w:rsidRPr="00902C83">
        <w:t xml:space="preserve"> по этим данным очень сложен</w:t>
      </w:r>
      <w:r>
        <w:t xml:space="preserve"> и требует</w:t>
      </w:r>
      <w:r w:rsidRPr="00306E2F">
        <w:t xml:space="preserve"> обращени</w:t>
      </w:r>
      <w:r>
        <w:t>я соответствующего</w:t>
      </w:r>
      <w:r w:rsidRPr="00306E2F">
        <w:t xml:space="preserve"> интегрального выражения</w:t>
      </w:r>
      <w:r w:rsidRPr="00B928DA">
        <w:t xml:space="preserve"> [5]</w:t>
      </w:r>
      <w:r>
        <w:t xml:space="preserve">. </w:t>
      </w:r>
      <w:r w:rsidRPr="00306E2F">
        <w:t xml:space="preserve">Ввиду отсутствия решения </w:t>
      </w:r>
      <w:r>
        <w:t>задачи обращения</w:t>
      </w:r>
      <w:r w:rsidRPr="00306E2F">
        <w:t>, прямое моделирование является единственным практическим способом, позволяющим оценить возможности качественного и количественного анализа угловой зависимости анизотропной функции распре</w:t>
      </w:r>
      <w:r>
        <w:t xml:space="preserve">деления надтепловых ионов по диагностическим данным. В докладе будут представлены результаты моделирования для планируемой диагностики на сферическом токамаке Глобус-М с использованием сканирующего компактного анализатора атомов перезарядки. </w:t>
      </w:r>
    </w:p>
    <w:p w:rsidR="003331B7" w:rsidRPr="00447619" w:rsidRDefault="003331B7" w:rsidP="003331B7">
      <w:pPr>
        <w:pStyle w:val="Zv-TitleReferences"/>
      </w:pPr>
      <w:r>
        <w:t>Литература</w:t>
      </w:r>
    </w:p>
    <w:p w:rsidR="003331B7" w:rsidRDefault="003331B7" w:rsidP="003331B7">
      <w:pPr>
        <w:pStyle w:val="Zv-References"/>
        <w:numPr>
          <w:ilvl w:val="0"/>
          <w:numId w:val="1"/>
        </w:numPr>
        <w:rPr>
          <w:rFonts w:ascii="Times" w:hAnsi="Times" w:cs="Times"/>
          <w:lang w:val="en-US"/>
        </w:rPr>
      </w:pPr>
      <w:r>
        <w:rPr>
          <w:lang w:val="en-US"/>
        </w:rPr>
        <w:t>J. Wesson, Tokamaks, Clarendon Press, Oxford, 2004, p 137-139</w:t>
      </w:r>
    </w:p>
    <w:p w:rsidR="003331B7" w:rsidRDefault="003331B7" w:rsidP="003331B7">
      <w:pPr>
        <w:pStyle w:val="Zv-References"/>
        <w:numPr>
          <w:ilvl w:val="0"/>
          <w:numId w:val="1"/>
        </w:numPr>
        <w:rPr>
          <w:rFonts w:ascii="Times" w:hAnsi="Times" w:cs="Times"/>
          <w:lang w:val="en-US"/>
        </w:rPr>
      </w:pPr>
      <w:r w:rsidRPr="000826D6">
        <w:rPr>
          <w:lang w:val="en-US"/>
        </w:rPr>
        <w:t>P.R. Goncharov et</w:t>
      </w:r>
      <w:r>
        <w:rPr>
          <w:lang w:val="en-US"/>
        </w:rPr>
        <w:t xml:space="preserve"> al., Phys. Plasmas</w:t>
      </w:r>
      <w:r w:rsidRPr="00A624E1">
        <w:rPr>
          <w:lang w:val="en-US"/>
        </w:rPr>
        <w:t xml:space="preserve">, </w:t>
      </w:r>
      <w:r w:rsidRPr="000826D6">
        <w:rPr>
          <w:lang w:val="en-US"/>
        </w:rPr>
        <w:t>2010</w:t>
      </w:r>
      <w:r w:rsidRPr="00A624E1">
        <w:rPr>
          <w:lang w:val="en-US"/>
        </w:rPr>
        <w:t xml:space="preserve">, </w:t>
      </w:r>
      <w:r>
        <w:rPr>
          <w:lang w:val="en-US"/>
        </w:rPr>
        <w:t xml:space="preserve">vol. </w:t>
      </w:r>
      <w:r w:rsidRPr="00A624E1">
        <w:rPr>
          <w:b/>
          <w:lang w:val="en-US"/>
        </w:rPr>
        <w:t>17</w:t>
      </w:r>
      <w:r>
        <w:rPr>
          <w:lang w:val="en-US"/>
        </w:rPr>
        <w:t>, 112313</w:t>
      </w:r>
    </w:p>
    <w:p w:rsidR="003331B7" w:rsidRPr="00A96CCA" w:rsidRDefault="003331B7" w:rsidP="003331B7">
      <w:pPr>
        <w:pStyle w:val="Zv-References"/>
        <w:numPr>
          <w:ilvl w:val="0"/>
          <w:numId w:val="1"/>
        </w:numPr>
        <w:rPr>
          <w:rFonts w:ascii="Times" w:hAnsi="Times" w:cs="Times"/>
          <w:lang w:val="en-US"/>
        </w:rPr>
      </w:pPr>
      <w:r>
        <w:rPr>
          <w:lang w:val="en-US"/>
        </w:rPr>
        <w:t xml:space="preserve">T. Ozaki et al., Rev. Sci. Instrum., vol. </w:t>
      </w:r>
      <w:r w:rsidRPr="00B928DA">
        <w:rPr>
          <w:b/>
          <w:lang w:val="en-US"/>
        </w:rPr>
        <w:t>83</w:t>
      </w:r>
      <w:r>
        <w:rPr>
          <w:lang w:val="en-US"/>
        </w:rPr>
        <w:t>, 10D920 (2012)</w:t>
      </w:r>
    </w:p>
    <w:p w:rsidR="003331B7" w:rsidRPr="00B928DA" w:rsidRDefault="003331B7" w:rsidP="003331B7">
      <w:pPr>
        <w:pStyle w:val="Zv-References"/>
        <w:numPr>
          <w:ilvl w:val="0"/>
          <w:numId w:val="1"/>
        </w:numPr>
        <w:rPr>
          <w:rFonts w:ascii="Times" w:hAnsi="Times" w:cs="Times"/>
        </w:rPr>
      </w:pPr>
      <w:r w:rsidRPr="0028595B">
        <w:t>В.В. Пикалов, Н.Г. Преображенский — Реконструктивная томография в газодинамике и физике плазмы, Новосибирск, издательство «Наука», сибирское</w:t>
      </w:r>
      <w:r w:rsidRPr="0028595B">
        <w:rPr>
          <w:rFonts w:ascii="Times" w:hAnsi="Times" w:cs="Times"/>
        </w:rPr>
        <w:t xml:space="preserve"> </w:t>
      </w:r>
      <w:r w:rsidRPr="0028595B">
        <w:t>отделение (1987)</w:t>
      </w:r>
    </w:p>
    <w:p w:rsidR="003331B7" w:rsidRPr="00B928DA" w:rsidRDefault="003331B7" w:rsidP="003331B7">
      <w:pPr>
        <w:pStyle w:val="Zv-References"/>
        <w:numPr>
          <w:ilvl w:val="0"/>
          <w:numId w:val="1"/>
        </w:numPr>
        <w:rPr>
          <w:rFonts w:ascii="Times" w:hAnsi="Times" w:cs="Times"/>
          <w:lang w:val="en-US"/>
        </w:rPr>
      </w:pPr>
      <w:r w:rsidRPr="000826D6">
        <w:rPr>
          <w:lang w:val="en-US"/>
        </w:rPr>
        <w:t>P.R. Goncharov et</w:t>
      </w:r>
      <w:r>
        <w:rPr>
          <w:lang w:val="en-US"/>
        </w:rPr>
        <w:t xml:space="preserve"> al., Rev. Sci. Instrum., vol. </w:t>
      </w:r>
      <w:r>
        <w:rPr>
          <w:b/>
          <w:lang w:val="en-US"/>
        </w:rPr>
        <w:t>79</w:t>
      </w:r>
      <w:r>
        <w:rPr>
          <w:lang w:val="en-US"/>
        </w:rPr>
        <w:t>, 10F311 (2008)</w:t>
      </w:r>
    </w:p>
    <w:sectPr w:rsidR="003331B7" w:rsidRPr="00B928D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EB4" w:rsidRDefault="009C4EB4">
      <w:r>
        <w:separator/>
      </w:r>
    </w:p>
  </w:endnote>
  <w:endnote w:type="continuationSeparator" w:id="0">
    <w:p w:rsidR="009C4EB4" w:rsidRDefault="009C4E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0699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31B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EB4" w:rsidRDefault="009C4EB4">
      <w:r>
        <w:separator/>
      </w:r>
    </w:p>
  </w:footnote>
  <w:footnote w:type="continuationSeparator" w:id="0">
    <w:p w:rsidR="009C4EB4" w:rsidRDefault="009C4E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0699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4EB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331B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99C"/>
    <w:rsid w:val="00732A2E"/>
    <w:rsid w:val="007B6378"/>
    <w:rsid w:val="007E06CE"/>
    <w:rsid w:val="00802D35"/>
    <w:rsid w:val="00930480"/>
    <w:rsid w:val="0094051A"/>
    <w:rsid w:val="00953341"/>
    <w:rsid w:val="009C4EB4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TitleReferences">
    <w:name w:val="Zv-Title_References"/>
    <w:basedOn w:val="a6"/>
    <w:rsid w:val="003331B7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3331B7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styleId="a7">
    <w:name w:val="Hyperlink"/>
    <w:rsid w:val="003331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.tolmacheva@spbst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ПОТОКОВ АТОМОВ ПЕРЕЗАРЯДКИ ДЛЯ МНОГОХОРДОВОЙ КОРПУСКУЛЯРНОЙ ДИАГНОСТИКИ В СЛУЧАЕ ИОННОЙ ФУНКЦИИ РАСПРЕДЕЛЕНИЯ С УГЛОВОЙ АНИЗОТРОПИЕЙ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2015-01-06T14:36:00Z</dcterms:created>
  <dcterms:modified xsi:type="dcterms:W3CDTF">2015-01-06T14:37:00Z</dcterms:modified>
</cp:coreProperties>
</file>