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CB" w:rsidRPr="001F1292" w:rsidRDefault="00E95CCB" w:rsidP="00E95CCB">
      <w:pPr>
        <w:pStyle w:val="Zv-Titlereport"/>
      </w:pPr>
      <w:r>
        <w:t>Глобальная звуковая мода в ловушке с плещущимися ионами</w:t>
      </w:r>
    </w:p>
    <w:p w:rsidR="00E95CCB" w:rsidRDefault="00E95CCB" w:rsidP="00E95CCB">
      <w:pPr>
        <w:pStyle w:val="Zv-Author"/>
      </w:pPr>
      <w:r w:rsidRPr="006E5618">
        <w:rPr>
          <w:u w:val="single"/>
        </w:rPr>
        <w:t>А.Д. Беклемишев</w:t>
      </w:r>
      <w:r>
        <w:t>, Д.И.</w:t>
      </w:r>
      <w:r w:rsidRPr="00660AFF">
        <w:t xml:space="preserve"> </w:t>
      </w:r>
      <w:r>
        <w:t>Сковородин, К.В.</w:t>
      </w:r>
      <w:r w:rsidRPr="00660AFF">
        <w:t xml:space="preserve"> </w:t>
      </w:r>
      <w:r>
        <w:t>Зайцев</w:t>
      </w:r>
    </w:p>
    <w:p w:rsidR="00E95CCB" w:rsidRDefault="00E95CCB" w:rsidP="00E95CCB">
      <w:pPr>
        <w:pStyle w:val="Zv-Organization"/>
      </w:pPr>
      <w:r>
        <w:t xml:space="preserve">Институт Ядерной Физики СО РАН, Новосибирск, Россия, </w:t>
      </w:r>
      <w:hyperlink r:id="rId7" w:history="1">
        <w:r w:rsidRPr="009D76CC">
          <w:rPr>
            <w:rStyle w:val="a7"/>
            <w:lang w:val="en-US"/>
          </w:rPr>
          <w:t>bekl</w:t>
        </w:r>
        <w:r w:rsidRPr="005843E1">
          <w:rPr>
            <w:rStyle w:val="a7"/>
          </w:rPr>
          <w:t>@</w:t>
        </w:r>
        <w:r w:rsidRPr="009D76CC">
          <w:rPr>
            <w:rStyle w:val="a7"/>
            <w:lang w:val="en-US"/>
          </w:rPr>
          <w:t>bk</w:t>
        </w:r>
        <w:r w:rsidRPr="005843E1">
          <w:rPr>
            <w:rStyle w:val="a7"/>
          </w:rPr>
          <w:t>.</w:t>
        </w:r>
        <w:r w:rsidRPr="009D76CC">
          <w:rPr>
            <w:rStyle w:val="a7"/>
            <w:lang w:val="en-US"/>
          </w:rPr>
          <w:t>ru</w:t>
        </w:r>
      </w:hyperlink>
      <w:r w:rsidRPr="005843E1">
        <w:br/>
      </w:r>
      <w:r>
        <w:t>Новосибирский Государственный Университет, Новосибирск, Россия</w:t>
      </w:r>
    </w:p>
    <w:p w:rsidR="00E95CCB" w:rsidRPr="00E95CCB" w:rsidRDefault="00E95CCB" w:rsidP="00E95CCB">
      <w:pPr>
        <w:pStyle w:val="Zv-bodyreport"/>
      </w:pPr>
      <w:r>
        <w:t xml:space="preserve">В недавних экспериментах на ГДЛ, как и в более ранних экспериментах на ГОЛ-3 наблюдался новый и интересный класс колебаний. Их модовая структура и частота аналогична звуковой волне запертой в пробкотроне как в резонаторе. Такие моды должны сильно взаимодействовать с баунс-колебаниями ионов и, таким образом, влиять на продольное удержание в зеркальных ловушках. Вероятно, что колебания родственны глобальным акустическим модам </w:t>
      </w:r>
      <w:r w:rsidRPr="006461F8">
        <w:t>(</w:t>
      </w:r>
      <w:r w:rsidRPr="000E136B">
        <w:rPr>
          <w:lang w:val="en-US"/>
        </w:rPr>
        <w:t>GAM</w:t>
      </w:r>
      <w:r w:rsidRPr="006461F8">
        <w:t xml:space="preserve">) </w:t>
      </w:r>
      <w:r>
        <w:t>в токамаках</w:t>
      </w:r>
      <w:r w:rsidRPr="006461F8">
        <w:t xml:space="preserve">. </w:t>
      </w:r>
      <w:r>
        <w:t xml:space="preserve">Однако в случае открытых ловушек трудно согласовать существование этих мод со стандартной теорией волн в плазме. И в ГОЛ-3 и в ГДЛ в соответствующих режимах электронная температура существенно ниже теоретического предела для существования (не только слабости затухания Ландау) ионно-звуковых волн в однородной плазме. Мы рассматриваем различные модели неоднородной анизотропной плазмы высокого давления в зеркальной ловушке в поиске возможного объяснения наблюдаемых колебаний. </w:t>
      </w:r>
    </w:p>
    <w:p w:rsidR="00E95CCB" w:rsidRPr="00733775" w:rsidRDefault="00E95CCB" w:rsidP="00E95CCB">
      <w:pPr>
        <w:pStyle w:val="Zv-bodyreport"/>
      </w:pPr>
      <w:r>
        <w:t>Глобальная</w:t>
      </w:r>
      <w:r w:rsidRPr="002C3396">
        <w:t xml:space="preserve"> </w:t>
      </w:r>
      <w:r>
        <w:t>звуковая</w:t>
      </w:r>
      <w:r w:rsidRPr="002C3396">
        <w:t xml:space="preserve"> </w:t>
      </w:r>
      <w:r>
        <w:t>мода</w:t>
      </w:r>
      <w:r w:rsidRPr="002C3396">
        <w:t xml:space="preserve"> </w:t>
      </w:r>
      <w:r>
        <w:t>наблюдалась</w:t>
      </w:r>
      <w:r w:rsidRPr="002C3396">
        <w:t xml:space="preserve"> </w:t>
      </w:r>
      <w:r>
        <w:t>на</w:t>
      </w:r>
      <w:r w:rsidRPr="002C3396">
        <w:t xml:space="preserve"> </w:t>
      </w:r>
      <w:r>
        <w:t>ГДЛ</w:t>
      </w:r>
      <w:r w:rsidRPr="002C3396">
        <w:t xml:space="preserve"> </w:t>
      </w:r>
      <w:r>
        <w:t>по</w:t>
      </w:r>
      <w:r w:rsidRPr="002C3396">
        <w:t xml:space="preserve"> </w:t>
      </w:r>
      <w:r>
        <w:t>сигналам</w:t>
      </w:r>
      <w:r w:rsidRPr="002C3396">
        <w:t xml:space="preserve"> </w:t>
      </w:r>
      <w:r>
        <w:t>магнитных</w:t>
      </w:r>
      <w:r w:rsidRPr="002C3396">
        <w:t xml:space="preserve"> </w:t>
      </w:r>
      <w:r>
        <w:t>датчиков</w:t>
      </w:r>
      <w:r w:rsidRPr="002C3396">
        <w:t xml:space="preserve"> </w:t>
      </w:r>
      <w:r>
        <w:t>как</w:t>
      </w:r>
      <w:r w:rsidRPr="002C3396">
        <w:t xml:space="preserve"> </w:t>
      </w:r>
      <w:r>
        <w:t>в</w:t>
      </w:r>
      <w:r w:rsidRPr="002C3396">
        <w:t xml:space="preserve"> </w:t>
      </w:r>
      <w:r>
        <w:t>стандартных</w:t>
      </w:r>
      <w:r w:rsidRPr="002C3396">
        <w:t xml:space="preserve"> </w:t>
      </w:r>
      <w:r>
        <w:t>режимах</w:t>
      </w:r>
      <w:r w:rsidRPr="002C3396">
        <w:t xml:space="preserve"> [1] </w:t>
      </w:r>
      <w:r>
        <w:t>так</w:t>
      </w:r>
      <w:r w:rsidRPr="002C3396">
        <w:t xml:space="preserve"> </w:t>
      </w:r>
      <w:r>
        <w:t>и</w:t>
      </w:r>
      <w:r w:rsidRPr="002C3396">
        <w:t xml:space="preserve"> </w:t>
      </w:r>
      <w:r>
        <w:t>в</w:t>
      </w:r>
      <w:r w:rsidRPr="002C3396">
        <w:t xml:space="preserve"> </w:t>
      </w:r>
      <w:r>
        <w:t>недавних</w:t>
      </w:r>
      <w:r w:rsidRPr="002C3396">
        <w:t xml:space="preserve"> </w:t>
      </w:r>
      <w:r>
        <w:t>экспериментах</w:t>
      </w:r>
      <w:r w:rsidRPr="002C3396">
        <w:t xml:space="preserve"> </w:t>
      </w:r>
      <w:r>
        <w:t>с</w:t>
      </w:r>
      <w:r w:rsidRPr="002C3396">
        <w:t xml:space="preserve"> </w:t>
      </w:r>
      <w:r>
        <w:t>гораздо</w:t>
      </w:r>
      <w:r w:rsidRPr="002C3396">
        <w:t xml:space="preserve"> </w:t>
      </w:r>
      <w:r>
        <w:t>более</w:t>
      </w:r>
      <w:r w:rsidRPr="002C3396">
        <w:t xml:space="preserve"> </w:t>
      </w:r>
      <w:r>
        <w:t>высокой</w:t>
      </w:r>
      <w:r w:rsidRPr="002C3396">
        <w:t xml:space="preserve"> </w:t>
      </w:r>
      <w:r>
        <w:t>электронной</w:t>
      </w:r>
      <w:r w:rsidRPr="002C3396">
        <w:t xml:space="preserve"> </w:t>
      </w:r>
      <w:r>
        <w:t>температурой</w:t>
      </w:r>
      <w:r w:rsidRPr="002C3396">
        <w:t xml:space="preserve"> </w:t>
      </w:r>
      <w:r>
        <w:t>и</w:t>
      </w:r>
      <w:r w:rsidRPr="002C3396">
        <w:t xml:space="preserve"> </w:t>
      </w:r>
      <w:r>
        <w:t>низкой</w:t>
      </w:r>
      <w:r w:rsidRPr="002C3396">
        <w:t xml:space="preserve"> </w:t>
      </w:r>
      <w:r>
        <w:t>плотностью</w:t>
      </w:r>
      <w:r w:rsidRPr="002C3396">
        <w:t xml:space="preserve"> </w:t>
      </w:r>
      <w:r w:rsidRPr="00E95CCB">
        <w:t>(</w:t>
      </w:r>
      <w:r>
        <w:t>с</w:t>
      </w:r>
      <w:r w:rsidRPr="00E95CCB">
        <w:t xml:space="preserve"> </w:t>
      </w:r>
      <w:r>
        <w:t>дополнительным</w:t>
      </w:r>
      <w:r w:rsidRPr="00E95CCB">
        <w:t xml:space="preserve"> </w:t>
      </w:r>
      <w:r>
        <w:t>ЭЦР</w:t>
      </w:r>
      <w:r w:rsidRPr="00E95CCB">
        <w:t xml:space="preserve"> </w:t>
      </w:r>
      <w:r>
        <w:t>нагревом</w:t>
      </w:r>
      <w:r w:rsidRPr="00E95CCB">
        <w:t xml:space="preserve">). </w:t>
      </w:r>
      <w:r>
        <w:t>Структура</w:t>
      </w:r>
      <w:r w:rsidRPr="002C3396">
        <w:t xml:space="preserve"> </w:t>
      </w:r>
      <w:r>
        <w:t>соответствует</w:t>
      </w:r>
      <w:r w:rsidRPr="002C3396">
        <w:t xml:space="preserve"> </w:t>
      </w:r>
      <w:r>
        <w:t>звуковой</w:t>
      </w:r>
      <w:r w:rsidRPr="002C3396">
        <w:t xml:space="preserve"> </w:t>
      </w:r>
      <w:r>
        <w:t>волне</w:t>
      </w:r>
      <w:r w:rsidRPr="002C3396">
        <w:t xml:space="preserve"> </w:t>
      </w:r>
      <w:r>
        <w:t>с</w:t>
      </w:r>
      <w:r w:rsidRPr="002C3396">
        <w:t xml:space="preserve"> </w:t>
      </w:r>
      <w:r>
        <w:t>противоположными</w:t>
      </w:r>
      <w:r w:rsidRPr="002C3396">
        <w:t xml:space="preserve"> </w:t>
      </w:r>
      <w:r>
        <w:t>фазами</w:t>
      </w:r>
      <w:r w:rsidRPr="002C3396">
        <w:t xml:space="preserve"> </w:t>
      </w:r>
      <w:r>
        <w:t>возмущения давления на противоположных концах пробкотрона, притом, что как правило наблюдается нулевая азимутальная мода. Прямой информации о радиальной структуре моды нет, однако сигналы наблюдаются на внешних (нелокальных) диагностиках, усредняющих возмущение по сечению, так что фазы колебаний хорошо скоррелированы по радиусу. Плазма</w:t>
      </w:r>
      <w:r w:rsidRPr="002C3396">
        <w:t xml:space="preserve"> </w:t>
      </w:r>
      <w:r>
        <w:t>в</w:t>
      </w:r>
      <w:r w:rsidRPr="002C3396">
        <w:t xml:space="preserve"> </w:t>
      </w:r>
      <w:r>
        <w:t>ГДЛ</w:t>
      </w:r>
      <w:r w:rsidRPr="002C3396">
        <w:t xml:space="preserve"> – </w:t>
      </w:r>
      <w:r>
        <w:t>двухкомпонентная, состоит из «тёплой» столкновительной фоновой плазмы и быстрых «плещущихся» ионов со средней энергией около 8 кэВ. Частота моды близка к баунс-частоте быстрых ионов со средней энергией, так что она должна сильно взаимодействовать именно с этой компонентой</w:t>
      </w:r>
      <w:r w:rsidRPr="00733775">
        <w:t xml:space="preserve"> </w:t>
      </w:r>
    </w:p>
    <w:p w:rsidR="00E95CCB" w:rsidRDefault="00E95CCB" w:rsidP="00E95CCB">
      <w:pPr>
        <w:pStyle w:val="Zv-bodyreport"/>
      </w:pPr>
      <w:r>
        <w:t>Аналогичные моды наблюдались в экспериментах на ГОЛ-3</w:t>
      </w:r>
      <w:r w:rsidRPr="00733775">
        <w:t xml:space="preserve"> [2]</w:t>
      </w:r>
      <w:r>
        <w:t xml:space="preserve"> в сильно отличающихся условиях</w:t>
      </w:r>
      <w:r w:rsidRPr="00733775">
        <w:t xml:space="preserve">. </w:t>
      </w:r>
      <w:r>
        <w:t>Они предположительно рассеивают пролётные ионы в ячейках многопробочной ловушки и, таким образом, значительно снижают продольные потери</w:t>
      </w:r>
      <w:r w:rsidRPr="00733775">
        <w:t xml:space="preserve"> [3,4]</w:t>
      </w:r>
      <w:r>
        <w:t>. Это явление играет важную роль в концепции ловушки ГДМЛ</w:t>
      </w:r>
      <w:r w:rsidRPr="00733775">
        <w:t xml:space="preserve"> [5]. </w:t>
      </w:r>
      <w:r>
        <w:t>Типичные параметры плазмы в режимах с глобальной звуковой модой находятся в диапазоне от</w:t>
      </w:r>
      <w:r w:rsidRPr="00733775">
        <w:t xml:space="preserve"> </w:t>
      </w:r>
      <w:r w:rsidRPr="000E136B">
        <w:rPr>
          <w:lang w:val="en-US"/>
        </w:rPr>
        <w:t>n</w:t>
      </w:r>
      <w:r w:rsidRPr="00733775">
        <w:t>=1...5</w:t>
      </w:r>
      <w:r>
        <w:rPr>
          <w:lang w:val="en-US"/>
        </w:rPr>
        <w:t>x</w:t>
      </w:r>
      <w:r w:rsidRPr="00733775">
        <w:t>10</w:t>
      </w:r>
      <w:r w:rsidRPr="00733775">
        <w:rPr>
          <w:vertAlign w:val="superscript"/>
        </w:rPr>
        <w:t>21</w:t>
      </w:r>
      <w:r>
        <w:t>м</w:t>
      </w:r>
      <w:r w:rsidRPr="00733775">
        <w:rPr>
          <w:vertAlign w:val="superscript"/>
        </w:rPr>
        <w:t>-3</w:t>
      </w:r>
      <w:r w:rsidRPr="00733775">
        <w:t xml:space="preserve">, </w:t>
      </w:r>
      <w:r>
        <w:rPr>
          <w:lang w:val="en-US"/>
        </w:rPr>
        <w:t>T</w:t>
      </w:r>
      <w:r w:rsidRPr="00EE404F">
        <w:rPr>
          <w:vertAlign w:val="subscript"/>
          <w:lang w:val="en-US"/>
        </w:rPr>
        <w:t>i</w:t>
      </w:r>
      <w:r w:rsidRPr="00733775">
        <w:t xml:space="preserve">=1...2 </w:t>
      </w:r>
      <w:r>
        <w:t>кэВ</w:t>
      </w:r>
      <w:r w:rsidRPr="00733775">
        <w:t xml:space="preserve">, </w:t>
      </w:r>
      <w:r w:rsidRPr="000E136B">
        <w:rPr>
          <w:lang w:val="en-US"/>
        </w:rPr>
        <w:t>T</w:t>
      </w:r>
      <w:r w:rsidRPr="00EE404F">
        <w:rPr>
          <w:vertAlign w:val="subscript"/>
          <w:lang w:val="en-US"/>
        </w:rPr>
        <w:t>e</w:t>
      </w:r>
      <w:r w:rsidRPr="00733775">
        <w:t>~150</w:t>
      </w:r>
      <w:r>
        <w:t xml:space="preserve"> эВ</w:t>
      </w:r>
      <w:r w:rsidRPr="00733775">
        <w:t xml:space="preserve"> </w:t>
      </w:r>
      <w:r>
        <w:t>в ГОЛ-3</w:t>
      </w:r>
      <w:r w:rsidRPr="00733775">
        <w:t xml:space="preserve">, </w:t>
      </w:r>
      <w:r>
        <w:t>до</w:t>
      </w:r>
      <w:r w:rsidRPr="00733775">
        <w:t xml:space="preserve"> </w:t>
      </w:r>
      <w:r w:rsidRPr="000E136B">
        <w:rPr>
          <w:lang w:val="en-US"/>
        </w:rPr>
        <w:t>n</w:t>
      </w:r>
      <w:r w:rsidRPr="00733775">
        <w:t>=1...3</w:t>
      </w:r>
      <w:r>
        <w:rPr>
          <w:lang w:val="en-US"/>
        </w:rPr>
        <w:t>x</w:t>
      </w:r>
      <w:r w:rsidRPr="00733775">
        <w:t>10</w:t>
      </w:r>
      <w:r w:rsidRPr="00733775">
        <w:rPr>
          <w:vertAlign w:val="superscript"/>
        </w:rPr>
        <w:t>19</w:t>
      </w:r>
      <w:r w:rsidRPr="00733775">
        <w:t>м</w:t>
      </w:r>
      <w:r w:rsidRPr="00733775">
        <w:rPr>
          <w:vertAlign w:val="superscript"/>
        </w:rPr>
        <w:t>-3</w:t>
      </w:r>
      <w:r w:rsidRPr="00733775">
        <w:t xml:space="preserve">, </w:t>
      </w:r>
      <w:r w:rsidRPr="000E136B">
        <w:rPr>
          <w:lang w:val="en-US"/>
        </w:rPr>
        <w:t>T</w:t>
      </w:r>
      <w:r w:rsidRPr="00EE404F">
        <w:rPr>
          <w:vertAlign w:val="subscript"/>
          <w:lang w:val="en-US"/>
        </w:rPr>
        <w:t>i</w:t>
      </w:r>
      <w:r w:rsidRPr="00733775">
        <w:t>~</w:t>
      </w:r>
      <w:r>
        <w:t>5 кэВ</w:t>
      </w:r>
      <w:r w:rsidRPr="00733775">
        <w:t xml:space="preserve">, </w:t>
      </w:r>
      <w:r w:rsidRPr="000E136B">
        <w:rPr>
          <w:lang w:val="en-US"/>
        </w:rPr>
        <w:t>T</w:t>
      </w:r>
      <w:r w:rsidRPr="00EE404F">
        <w:rPr>
          <w:vertAlign w:val="subscript"/>
          <w:lang w:val="en-US"/>
        </w:rPr>
        <w:t>e</w:t>
      </w:r>
      <w:r w:rsidRPr="00733775">
        <w:t>=150...650</w:t>
      </w:r>
      <w:r>
        <w:t xml:space="preserve"> эВ</w:t>
      </w:r>
      <w:r w:rsidRPr="00733775">
        <w:t xml:space="preserve"> </w:t>
      </w:r>
      <w:r>
        <w:t>в ГДЛ</w:t>
      </w:r>
      <w:r w:rsidRPr="00733775">
        <w:t xml:space="preserve">. </w:t>
      </w:r>
      <w:r>
        <w:t>Частотный</w:t>
      </w:r>
      <w:r w:rsidRPr="00733775">
        <w:t xml:space="preserve"> </w:t>
      </w:r>
      <w:r>
        <w:t>спектр</w:t>
      </w:r>
      <w:r w:rsidRPr="00733775">
        <w:t xml:space="preserve"> </w:t>
      </w:r>
      <w:r>
        <w:t>колебаний</w:t>
      </w:r>
      <w:r w:rsidRPr="00733775">
        <w:t xml:space="preserve"> </w:t>
      </w:r>
      <w:r>
        <w:t>сильно пикирован, частота, по</w:t>
      </w:r>
      <w:r w:rsidRPr="00F763FA">
        <w:t xml:space="preserve"> </w:t>
      </w:r>
      <w:r>
        <w:t>сути, дискретна и слабо меняется в течение разряда. Новое важное свойство колебаний в режимах ГДЛ с дополнительным нагревом – высокая амплитуда. Она</w:t>
      </w:r>
      <w:r w:rsidRPr="00E1618C">
        <w:t xml:space="preserve"> </w:t>
      </w:r>
      <w:r>
        <w:t>в</w:t>
      </w:r>
      <w:r w:rsidRPr="00E1618C">
        <w:t xml:space="preserve"> 2-3 </w:t>
      </w:r>
      <w:r>
        <w:t>раза</w:t>
      </w:r>
      <w:r w:rsidRPr="00E1618C">
        <w:t xml:space="preserve"> </w:t>
      </w:r>
      <w:r>
        <w:t>больше пиковой амплитуды в стандартном режиме, а в среднем превосходит её на порядок. По</w:t>
      </w:r>
      <w:r w:rsidRPr="00E1618C">
        <w:t xml:space="preserve"> </w:t>
      </w:r>
      <w:r>
        <w:t>предварительным</w:t>
      </w:r>
      <w:r w:rsidRPr="00E1618C">
        <w:t xml:space="preserve"> </w:t>
      </w:r>
      <w:r>
        <w:t xml:space="preserve">оценкам абсолютная амплитуда модуляции давления быстрых ионов вблизи точек остановки составляет порядка 1-2%. </w:t>
      </w:r>
    </w:p>
    <w:p w:rsidR="00E95CCB" w:rsidRPr="00E95CCB" w:rsidRDefault="00E95CCB" w:rsidP="00E95CCB">
      <w:pPr>
        <w:autoSpaceDE w:val="0"/>
        <w:autoSpaceDN w:val="0"/>
        <w:adjustRightInd w:val="0"/>
        <w:ind w:firstLine="284"/>
      </w:pPr>
      <w:r>
        <w:t>Работа поддержана РНФ, проект 14-12-01007.</w:t>
      </w:r>
    </w:p>
    <w:p w:rsidR="00E95CCB" w:rsidRPr="00E95CCB" w:rsidRDefault="00E95CCB" w:rsidP="00E95CCB">
      <w:pPr>
        <w:pStyle w:val="Zv-TitleReferences-ru"/>
      </w:pPr>
      <w:r>
        <w:t>Литература.</w:t>
      </w:r>
    </w:p>
    <w:p w:rsidR="00E95CCB" w:rsidRPr="00134F4D" w:rsidRDefault="00E95CCB" w:rsidP="00E95CCB">
      <w:pPr>
        <w:pStyle w:val="Zv-References-ru"/>
        <w:numPr>
          <w:ilvl w:val="0"/>
          <w:numId w:val="1"/>
        </w:numPr>
      </w:pPr>
      <w:r w:rsidRPr="00E95CCB">
        <w:rPr>
          <w:lang w:val="en-US"/>
        </w:rPr>
        <w:t xml:space="preserve">Skovorodin D.I., Zaytsev K.V. and Beklemishev A.D., Phys. </w:t>
      </w:r>
      <w:r w:rsidRPr="00134F4D">
        <w:t>Plasmas, 2013, 20, 102123.</w:t>
      </w:r>
    </w:p>
    <w:p w:rsidR="00E95CCB" w:rsidRPr="00E95CCB" w:rsidRDefault="00E95CCB" w:rsidP="00E95CCB">
      <w:pPr>
        <w:pStyle w:val="Zv-References-ru"/>
        <w:numPr>
          <w:ilvl w:val="0"/>
          <w:numId w:val="1"/>
        </w:numPr>
        <w:rPr>
          <w:lang w:val="en-US"/>
        </w:rPr>
      </w:pPr>
      <w:r w:rsidRPr="00E95CCB">
        <w:rPr>
          <w:lang w:val="en-US"/>
        </w:rPr>
        <w:t>Arzhannikov A.V., Batrakov A.M., Burdakov A.V., et al.,  Plasma Physics Reports, 2006, 32, 94.</w:t>
      </w:r>
    </w:p>
    <w:p w:rsidR="00E95CCB" w:rsidRPr="00E95CCB" w:rsidRDefault="00E95CCB" w:rsidP="00E95CCB">
      <w:pPr>
        <w:pStyle w:val="Zv-References-ru"/>
        <w:numPr>
          <w:ilvl w:val="0"/>
          <w:numId w:val="1"/>
        </w:numPr>
        <w:rPr>
          <w:lang w:val="en-US"/>
        </w:rPr>
      </w:pPr>
      <w:r w:rsidRPr="00E95CCB">
        <w:rPr>
          <w:lang w:val="en-US"/>
        </w:rPr>
        <w:t>Beklemishev A.D., Fusion Science and Technology, 2007, 51 (2T), 180.</w:t>
      </w:r>
    </w:p>
    <w:p w:rsidR="00E95CCB" w:rsidRPr="00E95CCB" w:rsidRDefault="00E95CCB" w:rsidP="00E95CCB">
      <w:pPr>
        <w:pStyle w:val="Zv-References-ru"/>
        <w:numPr>
          <w:ilvl w:val="0"/>
          <w:numId w:val="1"/>
        </w:numPr>
        <w:rPr>
          <w:lang w:val="en-US"/>
        </w:rPr>
      </w:pPr>
      <w:r w:rsidRPr="00E95CCB">
        <w:rPr>
          <w:lang w:val="en-US"/>
        </w:rPr>
        <w:t>Skovorodin D.I., Beklemishev A.D., Fusion Science and Technology, 2013, 63 (1T), 256.</w:t>
      </w:r>
    </w:p>
    <w:p w:rsidR="00E95CCB" w:rsidRPr="00E95CCB" w:rsidRDefault="00E95CCB" w:rsidP="00E95CCB">
      <w:pPr>
        <w:pStyle w:val="Zv-References-ru"/>
        <w:numPr>
          <w:ilvl w:val="0"/>
          <w:numId w:val="1"/>
        </w:numPr>
        <w:rPr>
          <w:lang w:val="en-US"/>
        </w:rPr>
      </w:pPr>
      <w:r w:rsidRPr="00E95CCB">
        <w:rPr>
          <w:lang w:val="en-US"/>
        </w:rPr>
        <w:t>Beklemishev A.D., Fusion Science and Technology, 2013, 63 (1T), 46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5F6" w:rsidRDefault="00B715F6">
      <w:r>
        <w:separator/>
      </w:r>
    </w:p>
  </w:endnote>
  <w:endnote w:type="continuationSeparator" w:id="0">
    <w:p w:rsidR="00B715F6" w:rsidRDefault="00B71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1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1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10C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5F6" w:rsidRDefault="00B715F6">
      <w:r>
        <w:separator/>
      </w:r>
    </w:p>
  </w:footnote>
  <w:footnote w:type="continuationSeparator" w:id="0">
    <w:p w:rsidR="00B715F6" w:rsidRDefault="00B715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5613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0CD2"/>
    <w:rsid w:val="0002206C"/>
    <w:rsid w:val="00043701"/>
    <w:rsid w:val="000C657D"/>
    <w:rsid w:val="000C7078"/>
    <w:rsid w:val="000D76E9"/>
    <w:rsid w:val="000E495B"/>
    <w:rsid w:val="001C0CCB"/>
    <w:rsid w:val="00210CD2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715F6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95CCB"/>
    <w:rsid w:val="00F5613A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CC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95C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kl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ГЛОБАЛЬНАЯ ЗВУКОВАЯ МОДА В ЛОВУШКЕ С ПЛЕЩУЩИМИСЯ ИОНАМИ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2015-01-02T14:37:00Z</dcterms:created>
  <dcterms:modified xsi:type="dcterms:W3CDTF">2015-01-02T14:47:00Z</dcterms:modified>
</cp:coreProperties>
</file>