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6D" w:rsidRPr="00680EAD" w:rsidRDefault="000F4A6D" w:rsidP="000F4A6D">
      <w:pPr>
        <w:pStyle w:val="Zv-Titlereport"/>
        <w:rPr>
          <w:lang w:val="en-US"/>
        </w:rPr>
      </w:pPr>
      <w:r>
        <w:rPr>
          <w:lang w:val="en-GB"/>
        </w:rPr>
        <w:t>Influence of Magnetic Field on Dust Charge in Divertor Plasma</w:t>
      </w:r>
    </w:p>
    <w:p w:rsidR="000F4A6D" w:rsidRPr="00962E04" w:rsidRDefault="000F4A6D" w:rsidP="000F4A6D">
      <w:pPr>
        <w:pStyle w:val="Zv-Author"/>
        <w:rPr>
          <w:lang w:val="en-US"/>
        </w:rPr>
      </w:pPr>
      <w:r>
        <w:rPr>
          <w:lang w:val="en-US"/>
        </w:rPr>
        <w:t>R.I. Golyatina,</w:t>
      </w:r>
      <w:r w:rsidRPr="008C523C">
        <w:rPr>
          <w:lang w:val="en-US"/>
        </w:rPr>
        <w:t xml:space="preserve"> </w:t>
      </w:r>
      <w:r w:rsidRPr="000F4A6D">
        <w:rPr>
          <w:vertAlign w:val="superscript"/>
          <w:lang w:val="en-US"/>
        </w:rPr>
        <w:t>*</w:t>
      </w:r>
      <w:r>
        <w:rPr>
          <w:lang w:val="en-US"/>
        </w:rPr>
        <w:t>N</w:t>
      </w:r>
      <w:r w:rsidRPr="00396FB8">
        <w:rPr>
          <w:lang w:val="en-US"/>
        </w:rPr>
        <w:t>.</w:t>
      </w:r>
      <w:r>
        <w:rPr>
          <w:lang w:val="en-US"/>
        </w:rPr>
        <w:t>Kh</w:t>
      </w:r>
      <w:r w:rsidRPr="00396FB8">
        <w:rPr>
          <w:lang w:val="en-US"/>
        </w:rPr>
        <w:t xml:space="preserve">. </w:t>
      </w:r>
      <w:r>
        <w:rPr>
          <w:lang w:val="en-US"/>
        </w:rPr>
        <w:t>Bastykova</w:t>
      </w:r>
      <w:r w:rsidRPr="00396FB8">
        <w:rPr>
          <w:lang w:val="en-US"/>
        </w:rPr>
        <w:t xml:space="preserve">, </w:t>
      </w:r>
      <w:r w:rsidRPr="000F4A6D">
        <w:rPr>
          <w:vertAlign w:val="superscript"/>
          <w:lang w:val="en-US"/>
        </w:rPr>
        <w:t>*</w:t>
      </w:r>
      <w:r w:rsidRPr="00396FB8">
        <w:rPr>
          <w:lang w:val="en-US"/>
        </w:rPr>
        <w:t xml:space="preserve">S.K. Kodanova, </w:t>
      </w:r>
      <w:r w:rsidRPr="000F4A6D">
        <w:rPr>
          <w:vertAlign w:val="superscript"/>
          <w:lang w:val="en-US"/>
        </w:rPr>
        <w:t>*</w:t>
      </w:r>
      <w:r>
        <w:rPr>
          <w:lang w:val="en-US"/>
        </w:rPr>
        <w:t xml:space="preserve">T.S. Ramazanov, </w:t>
      </w:r>
      <w:r w:rsidRPr="000A1BD0">
        <w:rPr>
          <w:snapToGrid w:val="0"/>
          <w:u w:val="single"/>
          <w:lang w:val="en-US"/>
        </w:rPr>
        <w:t>S.A. Maiorov</w:t>
      </w:r>
    </w:p>
    <w:p w:rsidR="000F4A6D" w:rsidRDefault="000F4A6D" w:rsidP="000F4A6D">
      <w:pPr>
        <w:pStyle w:val="Zv-Organization"/>
        <w:rPr>
          <w:lang w:val="en-US"/>
        </w:rPr>
      </w:pPr>
      <w:r w:rsidRPr="000F4A6D">
        <w:rPr>
          <w:rStyle w:val="a7"/>
          <w:b w:val="0"/>
          <w:iCs/>
          <w:lang w:val="en-US"/>
        </w:rPr>
        <w:t>A.M. Prokhorov General Physics Institute</w:t>
      </w:r>
      <w:r w:rsidRPr="000F4A6D">
        <w:rPr>
          <w:lang w:val="en-US"/>
        </w:rPr>
        <w:t xml:space="preserve">, Moscow, Russia, </w:t>
      </w:r>
      <w:hyperlink r:id="rId7" w:history="1">
        <w:r w:rsidRPr="000F4A6D">
          <w:rPr>
            <w:rStyle w:val="a8"/>
            <w:iCs/>
            <w:lang w:val="en-US"/>
          </w:rPr>
          <w:t>mayorov_sa@mail.ru</w:t>
        </w:r>
      </w:hyperlink>
      <w:r w:rsidRPr="000F4A6D">
        <w:rPr>
          <w:lang w:val="en-US"/>
        </w:rPr>
        <w:br/>
      </w:r>
      <w:r w:rsidRPr="000F4A6D">
        <w:rPr>
          <w:vertAlign w:val="superscript"/>
          <w:lang w:val="en-US"/>
        </w:rPr>
        <w:t>*</w:t>
      </w:r>
      <w:r w:rsidRPr="000F4A6D">
        <w:rPr>
          <w:rStyle w:val="a7"/>
          <w:b w:val="0"/>
          <w:iCs/>
          <w:lang w:val="en-US"/>
        </w:rPr>
        <w:t>KazNU Al-Farabi</w:t>
      </w:r>
      <w:r w:rsidRPr="000F4A6D">
        <w:rPr>
          <w:lang w:val="en-US"/>
        </w:rPr>
        <w:t xml:space="preserve">, Almaty, Kazakhstan, </w:t>
      </w:r>
      <w:hyperlink r:id="rId8" w:history="1">
        <w:r w:rsidRPr="006270DB">
          <w:rPr>
            <w:rStyle w:val="a8"/>
            <w:lang w:val="en-US"/>
          </w:rPr>
          <w:t>kodanova@mail.ru</w:t>
        </w:r>
      </w:hyperlink>
    </w:p>
    <w:p w:rsidR="000F4A6D" w:rsidRPr="0013339B" w:rsidRDefault="000F4A6D" w:rsidP="000F4A6D">
      <w:pPr>
        <w:pStyle w:val="Zv-bodyreport"/>
        <w:rPr>
          <w:lang w:val="en-GB"/>
        </w:rPr>
      </w:pPr>
      <w:r>
        <w:rPr>
          <w:lang w:val="en-GB"/>
        </w:rPr>
        <w:t>Investigation of the</w:t>
      </w:r>
      <w:r w:rsidRPr="0013339B">
        <w:rPr>
          <w:lang w:val="en-GB"/>
        </w:rPr>
        <w:t xml:space="preserve"> dust effect in fusion devices ha</w:t>
      </w:r>
      <w:r>
        <w:rPr>
          <w:lang w:val="en-GB"/>
        </w:rPr>
        <w:t>s</w:t>
      </w:r>
      <w:r w:rsidRPr="0013339B">
        <w:rPr>
          <w:lang w:val="en-GB"/>
        </w:rPr>
        <w:t xml:space="preserve"> become an important </w:t>
      </w:r>
      <w:r>
        <w:rPr>
          <w:lang w:val="en-GB"/>
        </w:rPr>
        <w:t>research area</w:t>
      </w:r>
      <w:r w:rsidRPr="0013339B">
        <w:rPr>
          <w:lang w:val="en-GB"/>
        </w:rPr>
        <w:t xml:space="preserve"> in the implementation of large-scale </w:t>
      </w:r>
      <w:r>
        <w:rPr>
          <w:lang w:val="en-GB"/>
        </w:rPr>
        <w:t xml:space="preserve">fusion plasma </w:t>
      </w:r>
      <w:r w:rsidRPr="0013339B">
        <w:rPr>
          <w:lang w:val="en-GB"/>
        </w:rPr>
        <w:t>experiments</w:t>
      </w:r>
      <w:r>
        <w:rPr>
          <w:lang w:val="en-GB"/>
        </w:rPr>
        <w:t xml:space="preserve"> </w:t>
      </w:r>
      <w:r w:rsidRPr="0013339B">
        <w:rPr>
          <w:lang w:val="en-GB"/>
        </w:rPr>
        <w:t xml:space="preserve">[1-3]. Determination of the mechanism of </w:t>
      </w:r>
      <w:r>
        <w:rPr>
          <w:lang w:val="en-GB"/>
        </w:rPr>
        <w:t xml:space="preserve">dust </w:t>
      </w:r>
      <w:r w:rsidRPr="0013339B">
        <w:rPr>
          <w:lang w:val="en-GB"/>
        </w:rPr>
        <w:t>production</w:t>
      </w:r>
      <w:r>
        <w:rPr>
          <w:lang w:val="en-GB"/>
        </w:rPr>
        <w:t>, study of</w:t>
      </w:r>
      <w:r w:rsidRPr="0013339B">
        <w:rPr>
          <w:lang w:val="en-GB"/>
        </w:rPr>
        <w:t xml:space="preserve"> </w:t>
      </w:r>
      <w:r>
        <w:rPr>
          <w:lang w:val="en-GB"/>
        </w:rPr>
        <w:t xml:space="preserve">dust-plasma </w:t>
      </w:r>
      <w:r w:rsidRPr="0013339B">
        <w:rPr>
          <w:lang w:val="en-GB"/>
        </w:rPr>
        <w:t>interaction</w:t>
      </w:r>
      <w:r>
        <w:rPr>
          <w:lang w:val="en-GB"/>
        </w:rPr>
        <w:t xml:space="preserve"> and </w:t>
      </w:r>
      <w:r w:rsidRPr="0013339B">
        <w:rPr>
          <w:lang w:val="en-GB"/>
        </w:rPr>
        <w:t>interaction</w:t>
      </w:r>
      <w:r>
        <w:rPr>
          <w:lang w:val="en-GB"/>
        </w:rPr>
        <w:t xml:space="preserve"> of dust with surface of fusion reactor</w:t>
      </w:r>
      <w:r w:rsidRPr="0013339B">
        <w:rPr>
          <w:lang w:val="en-GB"/>
        </w:rPr>
        <w:t xml:space="preserve">, </w:t>
      </w:r>
      <w:r>
        <w:rPr>
          <w:lang w:val="en-GB"/>
        </w:rPr>
        <w:t xml:space="preserve">dust </w:t>
      </w:r>
      <w:r w:rsidRPr="0013339B">
        <w:rPr>
          <w:lang w:val="en-GB"/>
        </w:rPr>
        <w:t>transport, impact assessment of dust on the characteristics of the reactor and the safety of fusion devices - all these questions are very relevant.</w:t>
      </w:r>
    </w:p>
    <w:p w:rsidR="000F4A6D" w:rsidRDefault="000F4A6D" w:rsidP="000F4A6D">
      <w:pPr>
        <w:pStyle w:val="Zv-bodyreport"/>
        <w:rPr>
          <w:lang w:val="en-GB"/>
        </w:rPr>
      </w:pPr>
      <w:r>
        <w:rPr>
          <w:lang w:val="en-GB"/>
        </w:rPr>
        <w:t>The main goal</w:t>
      </w:r>
      <w:r w:rsidRPr="0057788F">
        <w:rPr>
          <w:lang w:val="en-GB"/>
        </w:rPr>
        <w:t xml:space="preserve"> of this work is </w:t>
      </w:r>
      <w:r>
        <w:rPr>
          <w:lang w:val="en-GB"/>
        </w:rPr>
        <w:t xml:space="preserve">the </w:t>
      </w:r>
      <w:r w:rsidRPr="0057788F">
        <w:rPr>
          <w:lang w:val="en-GB"/>
        </w:rPr>
        <w:t xml:space="preserve">study </w:t>
      </w:r>
      <w:r>
        <w:rPr>
          <w:lang w:val="en-GB"/>
        </w:rPr>
        <w:t>of</w:t>
      </w:r>
      <w:r w:rsidRPr="0057788F">
        <w:rPr>
          <w:lang w:val="en-GB"/>
        </w:rPr>
        <w:t xml:space="preserve"> influence </w:t>
      </w:r>
      <w:r>
        <w:rPr>
          <w:lang w:val="en-GB"/>
        </w:rPr>
        <w:t>by</w:t>
      </w:r>
      <w:r w:rsidRPr="0057788F">
        <w:rPr>
          <w:lang w:val="en-GB"/>
        </w:rPr>
        <w:t xml:space="preserve"> magnetic field on the charge of dust particles in the divertor plasma. Effect of magnetic field on the charge of dust particles in the divertor plasma can play a significant role in shaping the edge plasma, since the dust </w:t>
      </w:r>
      <w:r>
        <w:rPr>
          <w:lang w:val="en-GB"/>
        </w:rPr>
        <w:t>transport</w:t>
      </w:r>
      <w:r w:rsidRPr="0057788F">
        <w:rPr>
          <w:lang w:val="en-GB"/>
        </w:rPr>
        <w:t>, their evaporation determines the composition of the edge plasma, and, accordingly, its transport properties.</w:t>
      </w:r>
    </w:p>
    <w:p w:rsidR="000F4A6D" w:rsidRPr="00DE5555" w:rsidRDefault="000F4A6D" w:rsidP="000F4A6D">
      <w:pPr>
        <w:pStyle w:val="Zv-bodyreport"/>
        <w:rPr>
          <w:lang w:val="en-GB"/>
        </w:rPr>
      </w:pPr>
      <w:r w:rsidRPr="00DE5555">
        <w:rPr>
          <w:lang w:val="en-GB"/>
        </w:rPr>
        <w:t xml:space="preserve">In [4, 5] the charge of the dust with the magnetic field in the approximation of </w:t>
      </w:r>
      <w:r>
        <w:rPr>
          <w:lang w:val="en-GB"/>
        </w:rPr>
        <w:t>the orbit motion limited theory</w:t>
      </w:r>
      <w:r w:rsidRPr="00DE5555">
        <w:rPr>
          <w:lang w:val="en-GB"/>
        </w:rPr>
        <w:t xml:space="preserve"> (OML)</w:t>
      </w:r>
      <w:r>
        <w:rPr>
          <w:lang w:val="en-GB"/>
        </w:rPr>
        <w:t xml:space="preserve"> were </w:t>
      </w:r>
      <w:r w:rsidRPr="00DE5555">
        <w:rPr>
          <w:lang w:val="en-GB"/>
        </w:rPr>
        <w:t xml:space="preserve">calculated. In this paper, the charge </w:t>
      </w:r>
      <w:r>
        <w:rPr>
          <w:lang w:val="en-GB"/>
        </w:rPr>
        <w:t>of dust i</w:t>
      </w:r>
      <w:r w:rsidRPr="00DE5555">
        <w:rPr>
          <w:lang w:val="en-GB"/>
        </w:rPr>
        <w:t xml:space="preserve">s determined by </w:t>
      </w:r>
      <w:r>
        <w:rPr>
          <w:lang w:val="en-GB"/>
        </w:rPr>
        <w:t>particle in cell method</w:t>
      </w:r>
      <w:r w:rsidRPr="00DE5555">
        <w:rPr>
          <w:lang w:val="en-GB"/>
        </w:rPr>
        <w:t>, taking into account collisions of ions with atoms</w:t>
      </w:r>
      <w:r>
        <w:rPr>
          <w:lang w:val="en-GB"/>
        </w:rPr>
        <w:t xml:space="preserve">, </w:t>
      </w:r>
      <w:r w:rsidRPr="00DE5555">
        <w:rPr>
          <w:lang w:val="en-GB"/>
        </w:rPr>
        <w:t>carried out using the Monte Carlo method.</w:t>
      </w:r>
    </w:p>
    <w:p w:rsidR="000F4A6D" w:rsidRDefault="000F4A6D" w:rsidP="000F4A6D">
      <w:pPr>
        <w:pStyle w:val="Zv-bodyreport"/>
        <w:rPr>
          <w:lang w:val="en-GB"/>
        </w:rPr>
      </w:pPr>
      <w:r>
        <w:rPr>
          <w:lang w:val="en-GB"/>
        </w:rPr>
        <w:t>It is c</w:t>
      </w:r>
      <w:r w:rsidRPr="00DE5555">
        <w:rPr>
          <w:lang w:val="en-GB"/>
        </w:rPr>
        <w:t xml:space="preserve">onsidered </w:t>
      </w:r>
      <w:r>
        <w:rPr>
          <w:lang w:val="en-GB"/>
        </w:rPr>
        <w:t xml:space="preserve">the </w:t>
      </w:r>
      <w:r w:rsidRPr="00DE5555">
        <w:rPr>
          <w:lang w:val="en-GB"/>
        </w:rPr>
        <w:t xml:space="preserve">cube in the centre of which was placed a neutral </w:t>
      </w:r>
      <w:r>
        <w:rPr>
          <w:lang w:val="en-GB"/>
        </w:rPr>
        <w:t xml:space="preserve">macro </w:t>
      </w:r>
      <w:r w:rsidRPr="00DE5555">
        <w:rPr>
          <w:lang w:val="en-GB"/>
        </w:rPr>
        <w:t>particle</w:t>
      </w:r>
      <w:r>
        <w:rPr>
          <w:lang w:val="en-GB"/>
        </w:rPr>
        <w:t xml:space="preserve"> (dust grain) with fixed</w:t>
      </w:r>
      <w:r w:rsidRPr="00DE5555">
        <w:rPr>
          <w:lang w:val="en-GB"/>
        </w:rPr>
        <w:t xml:space="preserve"> size </w:t>
      </w:r>
      <w:r>
        <w:rPr>
          <w:lang w:val="en-GB"/>
        </w:rPr>
        <w:t>and a</w:t>
      </w:r>
      <w:r w:rsidRPr="00DE5555">
        <w:rPr>
          <w:lang w:val="en-GB"/>
        </w:rPr>
        <w:t xml:space="preserve">n infinitely </w:t>
      </w:r>
      <w:r>
        <w:rPr>
          <w:lang w:val="en-GB"/>
        </w:rPr>
        <w:t xml:space="preserve">big </w:t>
      </w:r>
      <w:r w:rsidRPr="00DE5555">
        <w:rPr>
          <w:lang w:val="en-GB"/>
        </w:rPr>
        <w:t>mass that absorbs all in</w:t>
      </w:r>
      <w:r>
        <w:rPr>
          <w:lang w:val="en-GB"/>
        </w:rPr>
        <w:t>cident charged plasma particles</w:t>
      </w:r>
      <w:r w:rsidRPr="00DE5555">
        <w:rPr>
          <w:lang w:val="en-GB"/>
        </w:rPr>
        <w:t>.</w:t>
      </w:r>
    </w:p>
    <w:p w:rsidR="000F4A6D" w:rsidRDefault="000F4A6D" w:rsidP="000F4A6D">
      <w:pPr>
        <w:pStyle w:val="Zv-bodyreport"/>
        <w:rPr>
          <w:lang w:val="en-US"/>
        </w:rPr>
      </w:pPr>
      <w:r w:rsidRPr="00DE5555">
        <w:rPr>
          <w:lang w:val="en-GB"/>
        </w:rPr>
        <w:t xml:space="preserve">The initial distribution of electrons and ions </w:t>
      </w:r>
      <w:r>
        <w:rPr>
          <w:lang w:val="en-GB"/>
        </w:rPr>
        <w:t>are</w:t>
      </w:r>
      <w:r w:rsidRPr="00DE5555">
        <w:rPr>
          <w:lang w:val="en-GB"/>
        </w:rPr>
        <w:t xml:space="preserve"> chosen with equal probability for the volume of a cube, the velocity distribution </w:t>
      </w:r>
      <w:r>
        <w:rPr>
          <w:lang w:val="en-GB"/>
        </w:rPr>
        <w:t xml:space="preserve">is </w:t>
      </w:r>
      <w:r w:rsidRPr="00DE5555">
        <w:rPr>
          <w:lang w:val="en-GB"/>
        </w:rPr>
        <w:t>assumed Maxwellian.</w:t>
      </w:r>
      <w:r w:rsidRPr="000379D4">
        <w:rPr>
          <w:lang w:val="en-US"/>
        </w:rPr>
        <w:t xml:space="preserve"> </w:t>
      </w:r>
      <w:r w:rsidRPr="002E413F">
        <w:rPr>
          <w:lang w:val="en-US"/>
        </w:rPr>
        <w:t xml:space="preserve">Boundary conditions </w:t>
      </w:r>
      <w:r>
        <w:rPr>
          <w:lang w:val="en-US"/>
        </w:rPr>
        <w:t xml:space="preserve">are </w:t>
      </w:r>
      <w:r w:rsidRPr="002E413F">
        <w:rPr>
          <w:lang w:val="en-US"/>
        </w:rPr>
        <w:t xml:space="preserve">relied so to maintain the set on the boundary conditions - all ions and electrons are reflected with the corresponding distribution functions </w:t>
      </w:r>
      <w:r>
        <w:rPr>
          <w:lang w:val="en-US"/>
        </w:rPr>
        <w:t>at</w:t>
      </w:r>
      <w:r w:rsidRPr="002E413F">
        <w:rPr>
          <w:lang w:val="en-US"/>
        </w:rPr>
        <w:t xml:space="preserve"> infinity</w:t>
      </w:r>
      <w:r>
        <w:rPr>
          <w:lang w:val="en-US"/>
        </w:rPr>
        <w:t>. Further</w:t>
      </w:r>
      <w:r w:rsidRPr="002E413F">
        <w:rPr>
          <w:lang w:val="en-US"/>
        </w:rPr>
        <w:t xml:space="preserve"> the motion equations with the magnetic field for electrons and ions </w:t>
      </w:r>
      <w:r>
        <w:rPr>
          <w:lang w:val="en-US"/>
        </w:rPr>
        <w:t xml:space="preserve">are </w:t>
      </w:r>
      <w:r w:rsidRPr="002E413F">
        <w:rPr>
          <w:lang w:val="en-US"/>
        </w:rPr>
        <w:t>solve</w:t>
      </w:r>
      <w:r>
        <w:rPr>
          <w:lang w:val="en-US"/>
        </w:rPr>
        <w:t>d</w:t>
      </w:r>
      <w:r w:rsidRPr="002E413F">
        <w:rPr>
          <w:lang w:val="en-US"/>
        </w:rPr>
        <w:t>.</w:t>
      </w:r>
    </w:p>
    <w:p w:rsidR="000F4A6D" w:rsidRPr="002E413F" w:rsidRDefault="000F4A6D" w:rsidP="000F4A6D">
      <w:pPr>
        <w:pStyle w:val="Zv-bodyreport"/>
        <w:rPr>
          <w:lang w:val="en-US"/>
        </w:rPr>
      </w:pPr>
      <w:r w:rsidRPr="002E413F">
        <w:rPr>
          <w:lang w:val="en-US"/>
        </w:rPr>
        <w:t>The calculations were performed for the following parameters of the divertor plasma [6]: density of electrons and ions are equal to 10</w:t>
      </w:r>
      <w:r w:rsidRPr="000379D4">
        <w:rPr>
          <w:vertAlign w:val="superscript"/>
          <w:lang w:val="en-US"/>
        </w:rPr>
        <w:t>14</w:t>
      </w:r>
      <w:r w:rsidRPr="002E413F">
        <w:rPr>
          <w:lang w:val="en-US"/>
        </w:rPr>
        <w:t xml:space="preserve"> cm</w:t>
      </w:r>
      <w:r w:rsidRPr="000379D4">
        <w:rPr>
          <w:vertAlign w:val="superscript"/>
          <w:lang w:val="en-US"/>
        </w:rPr>
        <w:t>-3</w:t>
      </w:r>
      <w:r w:rsidRPr="002E413F">
        <w:rPr>
          <w:lang w:val="en-US"/>
        </w:rPr>
        <w:t xml:space="preserve">, the electron temperature </w:t>
      </w:r>
      <w:r>
        <w:rPr>
          <w:lang w:val="en-US"/>
        </w:rPr>
        <w:t>is</w:t>
      </w:r>
      <w:r w:rsidRPr="002E413F">
        <w:rPr>
          <w:lang w:val="en-US"/>
        </w:rPr>
        <w:t xml:space="preserve"> 3 eV, and the ion - 0.7 eV. </w:t>
      </w:r>
      <w:r>
        <w:rPr>
          <w:lang w:val="en-US"/>
        </w:rPr>
        <w:t xml:space="preserve">The </w:t>
      </w:r>
      <w:r w:rsidRPr="002E413F">
        <w:rPr>
          <w:lang w:val="en-US"/>
        </w:rPr>
        <w:t xml:space="preserve">charges </w:t>
      </w:r>
      <w:r>
        <w:rPr>
          <w:lang w:val="en-US"/>
        </w:rPr>
        <w:t xml:space="preserve">of </w:t>
      </w:r>
      <w:r w:rsidRPr="002E413F">
        <w:rPr>
          <w:lang w:val="en-US"/>
        </w:rPr>
        <w:t>dust particles with a radius of 0.5; 1; 2</w:t>
      </w:r>
      <w:r>
        <w:rPr>
          <w:lang w:val="en-US"/>
        </w:rPr>
        <w:t xml:space="preserve"> </w:t>
      </w:r>
      <w:r w:rsidRPr="002E413F">
        <w:t>μ</w:t>
      </w:r>
      <w:r w:rsidRPr="002E413F">
        <w:rPr>
          <w:lang w:val="en-US"/>
        </w:rPr>
        <w:t xml:space="preserve">m </w:t>
      </w:r>
      <w:r>
        <w:rPr>
          <w:lang w:val="en-US"/>
        </w:rPr>
        <w:t>and</w:t>
      </w:r>
      <w:r w:rsidRPr="002E413F">
        <w:rPr>
          <w:lang w:val="en-US"/>
        </w:rPr>
        <w:t xml:space="preserve"> values of the magnet</w:t>
      </w:r>
      <w:r>
        <w:rPr>
          <w:lang w:val="en-US"/>
        </w:rPr>
        <w:t>ic field in the range 10</w:t>
      </w:r>
      <w:r w:rsidRPr="002E413F">
        <w:rPr>
          <w:lang w:val="en-US"/>
        </w:rPr>
        <w:t xml:space="preserve"> ÷ 10</w:t>
      </w:r>
      <w:r>
        <w:rPr>
          <w:vertAlign w:val="superscript"/>
          <w:lang w:val="en-US"/>
        </w:rPr>
        <w:t>6</w:t>
      </w:r>
      <w:r w:rsidRPr="000379D4">
        <w:rPr>
          <w:vertAlign w:val="superscript"/>
          <w:lang w:val="en-US"/>
        </w:rPr>
        <w:t xml:space="preserve"> </w:t>
      </w:r>
      <w:r>
        <w:rPr>
          <w:lang w:val="en-US"/>
        </w:rPr>
        <w:t>Gauss w</w:t>
      </w:r>
      <w:r w:rsidRPr="002E413F">
        <w:rPr>
          <w:lang w:val="en-US"/>
        </w:rPr>
        <w:t>ere calculated</w:t>
      </w:r>
      <w:r>
        <w:rPr>
          <w:lang w:val="en-US"/>
        </w:rPr>
        <w:t>.</w:t>
      </w:r>
    </w:p>
    <w:p w:rsidR="000F4A6D" w:rsidRPr="00A87BDA" w:rsidRDefault="000F4A6D" w:rsidP="000F4A6D">
      <w:pPr>
        <w:pStyle w:val="Zv-bodyreport"/>
        <w:rPr>
          <w:lang w:val="en-US"/>
        </w:rPr>
      </w:pPr>
      <w:r w:rsidRPr="000379D4">
        <w:rPr>
          <w:lang w:val="en-US"/>
        </w:rPr>
        <w:t>This study was supported by the Russian Foundation for Basic Research, project no. 14-02-0512-a</w:t>
      </w:r>
      <w:r>
        <w:rPr>
          <w:lang w:val="en-US"/>
        </w:rPr>
        <w:t xml:space="preserve"> </w:t>
      </w:r>
      <w:r w:rsidRPr="000379D4">
        <w:rPr>
          <w:lang w:val="en-US"/>
        </w:rPr>
        <w:t>and by the Ministry of Education and Science of K</w:t>
      </w:r>
      <w:r>
        <w:rPr>
          <w:lang w:val="en-US"/>
        </w:rPr>
        <w:t>azakhstan under grant 1573</w:t>
      </w:r>
      <w:r w:rsidRPr="000379D4">
        <w:rPr>
          <w:lang w:val="en-US"/>
        </w:rPr>
        <w:t>/GF</w:t>
      </w:r>
      <w:r>
        <w:rPr>
          <w:lang w:val="en-US"/>
        </w:rPr>
        <w:t>3</w:t>
      </w:r>
      <w:r w:rsidRPr="000379D4">
        <w:rPr>
          <w:lang w:val="en-US"/>
        </w:rPr>
        <w:t xml:space="preserve"> (EP-1</w:t>
      </w:r>
      <w:r>
        <w:rPr>
          <w:lang w:val="en-US"/>
        </w:rPr>
        <w:t>4</w:t>
      </w:r>
      <w:r w:rsidRPr="000379D4">
        <w:rPr>
          <w:lang w:val="en-US"/>
        </w:rPr>
        <w:t>)</w:t>
      </w:r>
    </w:p>
    <w:p w:rsidR="000F4A6D" w:rsidRPr="009E238D" w:rsidRDefault="000F4A6D" w:rsidP="000F4A6D">
      <w:pPr>
        <w:pStyle w:val="Zv-TitleReferences-en"/>
        <w:rPr>
          <w:caps/>
          <w:kern w:val="24"/>
          <w:lang w:val="en-GB"/>
        </w:rPr>
      </w:pPr>
      <w:r>
        <w:rPr>
          <w:lang w:val="en-US"/>
        </w:rPr>
        <w:t>References</w:t>
      </w:r>
      <w:r w:rsidRPr="000379D4">
        <w:rPr>
          <w:lang w:val="en-US"/>
        </w:rPr>
        <w:t xml:space="preserve"> </w:t>
      </w:r>
    </w:p>
    <w:p w:rsidR="000F4A6D" w:rsidRPr="000F4A6D" w:rsidRDefault="000F4A6D" w:rsidP="000F4A6D">
      <w:pPr>
        <w:pStyle w:val="Zv-References-en"/>
      </w:pPr>
      <w:r w:rsidRPr="000F4A6D">
        <w:t>A. Yu. Pigarov, S. I. Krasheninnikov and et al. // Physics of Plasmas 12, 122508 (2005)</w:t>
      </w:r>
    </w:p>
    <w:p w:rsidR="000F4A6D" w:rsidRPr="000F4A6D" w:rsidRDefault="000F4A6D" w:rsidP="000F4A6D">
      <w:pPr>
        <w:pStyle w:val="Zv-References-en"/>
      </w:pPr>
      <w:r w:rsidRPr="000F4A6D">
        <w:t>L. Vignitchouk, P. Tolias and S. Ratynskaia  // Plas. Phys. Control. Fusion 56, 095005 (2014)</w:t>
      </w:r>
    </w:p>
    <w:p w:rsidR="000F4A6D" w:rsidRPr="000F4A6D" w:rsidRDefault="000F4A6D" w:rsidP="000F4A6D">
      <w:pPr>
        <w:pStyle w:val="Zv-References-en"/>
      </w:pPr>
      <w:r w:rsidRPr="000F4A6D">
        <w:t>V. N. Tsytovich, J. Winter // UFN, 168, 8, 899-907(1998)</w:t>
      </w:r>
    </w:p>
    <w:p w:rsidR="000F4A6D" w:rsidRPr="000F4A6D" w:rsidRDefault="000F4A6D" w:rsidP="000F4A6D">
      <w:pPr>
        <w:pStyle w:val="Zv-References-en"/>
      </w:pPr>
      <w:r w:rsidRPr="000F4A6D">
        <w:t>V. N. Tsytovich, N. Sato, G.E. Morfill // New Journal of Phys. 5, 43.1-43.9 (2003)</w:t>
      </w:r>
    </w:p>
    <w:p w:rsidR="000F4A6D" w:rsidRPr="000F4A6D" w:rsidRDefault="000F4A6D" w:rsidP="000F4A6D">
      <w:pPr>
        <w:pStyle w:val="Zv-References-en"/>
      </w:pPr>
      <w:r w:rsidRPr="000F4A6D">
        <w:t>Y. Tomita, G. Kawamura, T. Yamada, O. Ishihara // J. Plasma Fusion Ser. 8, 273-276 (2009)</w:t>
      </w:r>
    </w:p>
    <w:p w:rsidR="000F4A6D" w:rsidRPr="000F4A6D" w:rsidRDefault="000F4A6D" w:rsidP="000F4A6D">
      <w:pPr>
        <w:pStyle w:val="Zv-References-en"/>
      </w:pPr>
      <w:r w:rsidRPr="000F4A6D">
        <w:t>F.Taccogna, R. Schneider, K. Matyash, S.Longo, M. Capitelli, D. Tskhakaya // Contrib. Plasma Phys. 48, 147-152 (2008)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705" w:rsidRDefault="00446705">
      <w:r>
        <w:separator/>
      </w:r>
    </w:p>
  </w:endnote>
  <w:endnote w:type="continuationSeparator" w:id="0">
    <w:p w:rsidR="00446705" w:rsidRDefault="00446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0439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0439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4A6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705" w:rsidRDefault="00446705">
      <w:r>
        <w:separator/>
      </w:r>
    </w:p>
  </w:footnote>
  <w:footnote w:type="continuationSeparator" w:id="0">
    <w:p w:rsidR="00446705" w:rsidRDefault="004467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42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9 – 13, 2015, Zvenigorod</w:t>
    </w:r>
  </w:p>
  <w:p w:rsidR="00654A7B" w:rsidRDefault="0090439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46705"/>
    <w:rsid w:val="00043701"/>
    <w:rsid w:val="000C657D"/>
    <w:rsid w:val="000C7078"/>
    <w:rsid w:val="000D76E9"/>
    <w:rsid w:val="000E495B"/>
    <w:rsid w:val="000F4A6D"/>
    <w:rsid w:val="001C0CCB"/>
    <w:rsid w:val="00220629"/>
    <w:rsid w:val="00247225"/>
    <w:rsid w:val="003800F3"/>
    <w:rsid w:val="003A606B"/>
    <w:rsid w:val="003B5B93"/>
    <w:rsid w:val="003E0981"/>
    <w:rsid w:val="00401388"/>
    <w:rsid w:val="00446025"/>
    <w:rsid w:val="00446705"/>
    <w:rsid w:val="004A77D1"/>
    <w:rsid w:val="004B72AA"/>
    <w:rsid w:val="004F4E29"/>
    <w:rsid w:val="00567C6F"/>
    <w:rsid w:val="00573BAD"/>
    <w:rsid w:val="0058676C"/>
    <w:rsid w:val="00654A7B"/>
    <w:rsid w:val="00732A2E"/>
    <w:rsid w:val="007B6378"/>
    <w:rsid w:val="007E06CE"/>
    <w:rsid w:val="00802D35"/>
    <w:rsid w:val="008850EF"/>
    <w:rsid w:val="00904398"/>
    <w:rsid w:val="00B622ED"/>
    <w:rsid w:val="00B9584E"/>
    <w:rsid w:val="00C103CD"/>
    <w:rsid w:val="00C232A0"/>
    <w:rsid w:val="00C5751F"/>
    <w:rsid w:val="00D47F19"/>
    <w:rsid w:val="00D900FB"/>
    <w:rsid w:val="00E7021A"/>
    <w:rsid w:val="00E87733"/>
    <w:rsid w:val="00EF07A9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4A6D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Strong"/>
    <w:basedOn w:val="a0"/>
    <w:uiPriority w:val="22"/>
    <w:qFormat/>
    <w:rsid w:val="000F4A6D"/>
    <w:rPr>
      <w:b/>
      <w:bCs/>
    </w:rPr>
  </w:style>
  <w:style w:type="character" w:customStyle="1" w:styleId="Zv-Organization0">
    <w:name w:val="Zv-Organization Знак"/>
    <w:basedOn w:val="a0"/>
    <w:link w:val="Zv-Organization"/>
    <w:rsid w:val="000F4A6D"/>
    <w:rPr>
      <w:i/>
      <w:sz w:val="24"/>
    </w:rPr>
  </w:style>
  <w:style w:type="character" w:styleId="a8">
    <w:name w:val="Hyperlink"/>
    <w:basedOn w:val="a0"/>
    <w:rsid w:val="000F4A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danova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yorov_s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Zven_2015_e</Template>
  <TotalTime>3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INFLUENCE OF MAGNETIC FIELD ON DUST CHARGE IN DIVERTOR PLASMA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2015-01-20T22:05:00Z</dcterms:created>
  <dcterms:modified xsi:type="dcterms:W3CDTF">2015-01-20T22:08:00Z</dcterms:modified>
</cp:coreProperties>
</file>