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DF" w:rsidRDefault="004E6FDF" w:rsidP="004E6FDF">
      <w:pPr>
        <w:pStyle w:val="Zv-Titlereport"/>
      </w:pPr>
      <w:r>
        <w:t>Характеристики и параметры пучка инжектора в магнитную ловушку плазменного ускорителя</w:t>
      </w:r>
    </w:p>
    <w:p w:rsidR="004E6FDF" w:rsidRDefault="004E6FDF" w:rsidP="004E6FDF">
      <w:pPr>
        <w:pStyle w:val="Zv-Author"/>
      </w:pPr>
      <w:r>
        <w:t xml:space="preserve">Андреев В.В., </w:t>
      </w:r>
      <w:r w:rsidRPr="00A127DF">
        <w:rPr>
          <w:u w:val="single"/>
        </w:rPr>
        <w:t>Новицкий А.А.</w:t>
      </w:r>
      <w:r>
        <w:t>, Ндонг Д.</w:t>
      </w:r>
    </w:p>
    <w:p w:rsidR="004E6FDF" w:rsidRPr="00D642AA" w:rsidRDefault="004E6FDF" w:rsidP="004E6FDF">
      <w:pPr>
        <w:pStyle w:val="Zv-Organization"/>
      </w:pPr>
      <w:r>
        <w:t xml:space="preserve">РУДН, кафедра экспериментальной физики, </w:t>
      </w:r>
      <w:hyperlink r:id="rId7" w:history="1">
        <w:r w:rsidRPr="004A47DF">
          <w:rPr>
            <w:rStyle w:val="a7"/>
            <w:lang w:val="en-US"/>
          </w:rPr>
          <w:t>temple</w:t>
        </w:r>
        <w:r w:rsidRPr="00D642AA">
          <w:rPr>
            <w:rStyle w:val="a7"/>
          </w:rPr>
          <w:t>18@</w:t>
        </w:r>
        <w:r w:rsidRPr="004A47DF">
          <w:rPr>
            <w:rStyle w:val="a7"/>
            <w:lang w:val="en-US"/>
          </w:rPr>
          <w:t>mail</w:t>
        </w:r>
        <w:r w:rsidRPr="00D642AA">
          <w:rPr>
            <w:rStyle w:val="a7"/>
          </w:rPr>
          <w:t>.</w:t>
        </w:r>
        <w:r w:rsidRPr="004A47DF">
          <w:rPr>
            <w:rStyle w:val="a7"/>
            <w:lang w:val="en-US"/>
          </w:rPr>
          <w:t>ru</w:t>
        </w:r>
      </w:hyperlink>
    </w:p>
    <w:p w:rsidR="004E6FDF" w:rsidRPr="0060725E" w:rsidRDefault="004E6FDF" w:rsidP="004E6FDF">
      <w:pPr>
        <w:pStyle w:val="Zv-bodyreport"/>
      </w:pPr>
      <w:r w:rsidRPr="0060725E">
        <w:t>Ранее [1</w:t>
      </w:r>
      <w:r>
        <w:t>,2</w:t>
      </w:r>
      <w:r w:rsidRPr="0060725E">
        <w:t xml:space="preserve">] было показано, что режим гиромагнитного авторезонанса (ГА) в нарастающем во времени магнитном поле приводит к образованию релятивистских плазменных сгустков со средней энергией электронной компоненты масштаба </w:t>
      </w:r>
      <w:r>
        <w:t>сотен к</w:t>
      </w:r>
      <w:r w:rsidRPr="0060725E">
        <w:t xml:space="preserve">эВ. </w:t>
      </w:r>
      <w:r>
        <w:t>В указанных экспериментах исходная плазма в зоне ускорения создавалась при поддержании начальных условий близких к ЭЦР, что в условиях разряда низкого давлении ограничивало возможность захвата большого числа частиц в режим ускорения.</w:t>
      </w:r>
    </w:p>
    <w:p w:rsidR="004E6FDF" w:rsidRDefault="004E6FDF" w:rsidP="004E6FDF">
      <w:pPr>
        <w:pStyle w:val="Zv-bodyreport"/>
      </w:pPr>
      <w:r w:rsidRPr="00E500D5">
        <w:t xml:space="preserve">Целью данной работы является </w:t>
      </w:r>
      <w:r>
        <w:t xml:space="preserve">разработка и реализация эффективной внешней приосевой инжекции </w:t>
      </w:r>
      <w:r w:rsidRPr="00E500D5">
        <w:t>пучка низкоэнергичных электронов с малым угловым и энергетическим разбросом</w:t>
      </w:r>
      <w:r w:rsidRPr="00D11255">
        <w:t xml:space="preserve"> в магнитную ловушку </w:t>
      </w:r>
      <w:r>
        <w:t xml:space="preserve">плазменного ГА-ускорителя. </w:t>
      </w:r>
    </w:p>
    <w:p w:rsidR="004E6FDF" w:rsidRPr="002360BF" w:rsidRDefault="004E6FDF" w:rsidP="004E6FDF">
      <w:pPr>
        <w:pStyle w:val="Zv-bodyreport"/>
      </w:pPr>
      <w:r w:rsidRPr="00E500D5">
        <w:t xml:space="preserve">Инжектор помещался </w:t>
      </w:r>
      <w:r>
        <w:t>в</w:t>
      </w:r>
      <w:r w:rsidRPr="00E500D5">
        <w:t xml:space="preserve"> торц</w:t>
      </w:r>
      <w:r>
        <w:t>е</w:t>
      </w:r>
      <w:r w:rsidRPr="00E500D5">
        <w:t xml:space="preserve"> установки, </w:t>
      </w:r>
      <w:r>
        <w:t>представляющей собой осесимметричную систему в которой ц</w:t>
      </w:r>
      <w:r w:rsidRPr="0060725E">
        <w:t>илиндрический СВЧ резонатор (ТЕ118, 2,45 ГГц) помещен в магнитное поле протяженной пробочной конфигурации (R=1</w:t>
      </w:r>
      <w:r>
        <w:t>.</w:t>
      </w:r>
      <w:r w:rsidRPr="0060725E">
        <w:t>2, L=80</w:t>
      </w:r>
      <w:r>
        <w:t>см</w:t>
      </w:r>
      <w:r w:rsidRPr="0060725E">
        <w:t>) с индукцией магнитного поля в центре ловушки В = 1200 Гс</w:t>
      </w:r>
      <w:r w:rsidRPr="00E500D5">
        <w:t>.</w:t>
      </w:r>
      <w:r>
        <w:t xml:space="preserve"> И</w:t>
      </w:r>
      <w:r w:rsidRPr="002360BF">
        <w:t>нжектор представляет собой трехэлектродную электронно-оптическую систему (пушка Пирса) с термокадодом (LaB</w:t>
      </w:r>
      <w:r w:rsidRPr="002360BF">
        <w:rPr>
          <w:vertAlign w:val="subscript"/>
        </w:rPr>
        <w:t>6</w:t>
      </w:r>
      <w:r w:rsidRPr="002360BF">
        <w:t>)</w:t>
      </w:r>
      <w:r>
        <w:t>,</w:t>
      </w:r>
      <w:r w:rsidRPr="002360BF">
        <w:t xml:space="preserve"> находящуюся в объеме с дифференциальной откачкой</w:t>
      </w:r>
      <w:r>
        <w:t xml:space="preserve"> который </w:t>
      </w:r>
      <w:r w:rsidRPr="002360BF">
        <w:t>сочленен посредством узкого канала с резонатором ускорителя. Управление током первичного пучка осуществлялось изменени</w:t>
      </w:r>
      <w:r>
        <w:t>ем</w:t>
      </w:r>
      <w:r w:rsidRPr="002360BF">
        <w:t xml:space="preserve"> потенциал</w:t>
      </w:r>
      <w:r>
        <w:t xml:space="preserve">а </w:t>
      </w:r>
      <w:r w:rsidRPr="002360BF">
        <w:t>пирсовского электрода</w:t>
      </w:r>
      <w:r>
        <w:t xml:space="preserve"> и анода</w:t>
      </w:r>
      <w:r w:rsidRPr="00B226BA">
        <w:t xml:space="preserve"> </w:t>
      </w:r>
      <w:r>
        <w:t>(0-630 В)</w:t>
      </w:r>
      <w:r w:rsidRPr="002360BF">
        <w:t>. Зажигания разряда в</w:t>
      </w:r>
      <w:r>
        <w:t xml:space="preserve"> объеме</w:t>
      </w:r>
      <w:r w:rsidRPr="002360BF">
        <w:t xml:space="preserve"> инжекторе осуществляется в среде рабочего газа (</w:t>
      </w:r>
      <w:r w:rsidRPr="002360BF">
        <w:rPr>
          <w:lang w:val="en-US"/>
        </w:rPr>
        <w:t>Ar</w:t>
      </w:r>
      <w:r w:rsidRPr="002360BF">
        <w:t>) при давлении в диапазоне 1·10</w:t>
      </w:r>
      <w:r w:rsidRPr="002360BF">
        <w:rPr>
          <w:vertAlign w:val="superscript"/>
        </w:rPr>
        <w:t>-3</w:t>
      </w:r>
      <w:r w:rsidRPr="002360BF">
        <w:t xml:space="preserve"> – 1·10</w:t>
      </w:r>
      <w:r w:rsidRPr="002360BF">
        <w:rPr>
          <w:vertAlign w:val="superscript"/>
        </w:rPr>
        <w:t>-4</w:t>
      </w:r>
      <w:r w:rsidRPr="002360BF">
        <w:t xml:space="preserve"> Торр</w:t>
      </w:r>
      <w:r>
        <w:t>,</w:t>
      </w:r>
      <w:r w:rsidRPr="002360BF">
        <w:t xml:space="preserve"> при этом давление в рабочем объеме резонатора было </w:t>
      </w:r>
      <w:r>
        <w:t xml:space="preserve">не хуже </w:t>
      </w:r>
      <w:r w:rsidRPr="002360BF">
        <w:t>1·10</w:t>
      </w:r>
      <w:r w:rsidRPr="002360BF">
        <w:rPr>
          <w:vertAlign w:val="superscript"/>
        </w:rPr>
        <w:t>-4</w:t>
      </w:r>
      <w:r w:rsidRPr="002360BF">
        <w:t>.</w:t>
      </w:r>
      <w:r w:rsidRPr="002411D1">
        <w:t xml:space="preserve"> </w:t>
      </w:r>
      <w:r>
        <w:t>Экстракция создаваемой в объеме инжектора плазмы осуществлялась через круглое отверстие (</w:t>
      </w:r>
      <w:r w:rsidRPr="00D76D6C">
        <w:t xml:space="preserve">диаметром – </w:t>
      </w:r>
      <w:r>
        <w:t xml:space="preserve">16 мм) в торцевой стенке резонатора. В рабочих условия </w:t>
      </w:r>
      <w:r w:rsidRPr="00E500D5">
        <w:t>плазменный шнур диаметром ≈ 6 мм пронизывал всю установку вдоль оси</w:t>
      </w:r>
      <w:r>
        <w:t>. Проведенные измерения интегральных характеристик пучка показали, что величина тока пучка составляла 35 мА, при напряжении на аноде 630 В.</w:t>
      </w:r>
    </w:p>
    <w:p w:rsidR="004E6FDF" w:rsidRDefault="004E6FDF" w:rsidP="004E6FDF">
      <w:pPr>
        <w:pStyle w:val="Zv-bodyreport"/>
      </w:pPr>
      <w:r w:rsidRPr="00E500D5">
        <w:t xml:space="preserve">Для получения </w:t>
      </w:r>
      <w:r>
        <w:t>более детальной</w:t>
      </w:r>
      <w:r w:rsidRPr="00E500D5">
        <w:t xml:space="preserve"> информации о параметрах инжекции был изучен энергетический спектр электронной компоненты</w:t>
      </w:r>
      <w:r>
        <w:t xml:space="preserve"> пучка</w:t>
      </w:r>
      <w:r w:rsidRPr="00E500D5">
        <w:t xml:space="preserve"> с помощью электростатического анализатора</w:t>
      </w:r>
      <w:r>
        <w:t>, что позволило определить</w:t>
      </w:r>
      <w:r w:rsidRPr="0038680B">
        <w:t xml:space="preserve"> </w:t>
      </w:r>
      <w:r w:rsidRPr="00E500D5">
        <w:t xml:space="preserve">функции распределения электронов пучка по энергиям. </w:t>
      </w:r>
      <w:r>
        <w:t>П</w:t>
      </w:r>
      <w:r w:rsidRPr="00E500D5">
        <w:t xml:space="preserve">роанализирована интенсивность излучения плазменного пучка в радиальном направлении, </w:t>
      </w:r>
      <w:r>
        <w:t xml:space="preserve">что позволило </w:t>
      </w:r>
      <w:r w:rsidRPr="00E500D5">
        <w:t>определ</w:t>
      </w:r>
      <w:r>
        <w:t xml:space="preserve">ить поперечный </w:t>
      </w:r>
      <w:r w:rsidRPr="00E500D5">
        <w:t>размер пучк</w:t>
      </w:r>
      <w:r>
        <w:t>а</w:t>
      </w:r>
      <w:r w:rsidRPr="00E500D5">
        <w:t xml:space="preserve">. </w:t>
      </w:r>
      <w:r>
        <w:t xml:space="preserve">Проведенные измерения сопоставимы с размерами и структурой автографа пучка на коллекторе, установленном в противоположном к инжектору торце установки. Получены зависимости поперечных размеров, а также среднее значение по сечению пучка плотности тока от параметров режима инжекции. </w:t>
      </w:r>
      <w:r w:rsidRPr="00E500D5">
        <w:t>Установлены зависимости тока пучка электронов от вытягивающего напряжения на аноде</w:t>
      </w:r>
      <w:r>
        <w:t xml:space="preserve"> и</w:t>
      </w:r>
      <w:r w:rsidRPr="00E500D5">
        <w:t xml:space="preserve"> величины давления в резонатор</w:t>
      </w:r>
      <w:r>
        <w:t>е</w:t>
      </w:r>
      <w:r w:rsidRPr="00E500D5">
        <w:t xml:space="preserve"> плазменного</w:t>
      </w:r>
      <w:r>
        <w:t xml:space="preserve"> ускорителя</w:t>
      </w:r>
      <w:r w:rsidRPr="00E500D5">
        <w:t>.</w:t>
      </w:r>
      <w:r>
        <w:t xml:space="preserve"> </w:t>
      </w:r>
    </w:p>
    <w:p w:rsidR="004E6FDF" w:rsidRDefault="004E6FDF" w:rsidP="004E6FDF">
      <w:pPr>
        <w:pStyle w:val="Zv-bodyreport"/>
      </w:pPr>
      <w:r>
        <w:t>Полученные обобщенные данные по наиболее важным параметрам инжекции позволяют рассчитывать на эффективное ее применение в реализуемой схеме плазменного ускорителя.</w:t>
      </w:r>
    </w:p>
    <w:p w:rsidR="004E6FDF" w:rsidRDefault="004E6FDF" w:rsidP="004E6FDF">
      <w:pPr>
        <w:pStyle w:val="Zv-TitleReferences-en"/>
      </w:pPr>
      <w:r w:rsidRPr="00245AC9">
        <w:t>Литература</w:t>
      </w:r>
    </w:p>
    <w:p w:rsidR="004E6FDF" w:rsidRDefault="004E6FDF" w:rsidP="004E6FDF">
      <w:pPr>
        <w:pStyle w:val="Zv-References-ru"/>
      </w:pPr>
      <w:r w:rsidRPr="00245AC9">
        <w:t>Андреев В.В., Новицкий А.А., Умнов А.М., Чупров Д.В. // ПТЭ. 2012. № 3. С. 5</w:t>
      </w:r>
      <w:r>
        <w:rPr>
          <w:sz w:val="27"/>
          <w:szCs w:val="27"/>
        </w:rPr>
        <w:t>.</w:t>
      </w:r>
    </w:p>
    <w:p w:rsidR="004E6FDF" w:rsidRDefault="004E6FDF" w:rsidP="004E6FDF">
      <w:pPr>
        <w:pStyle w:val="Zv-References-ru"/>
      </w:pPr>
      <w:r w:rsidRPr="00245AC9">
        <w:t>Андреев В.В., Новицкий А.А., Умнов А.М.</w:t>
      </w:r>
      <w:r>
        <w:t>, «</w:t>
      </w:r>
      <w:r w:rsidRPr="00694A03">
        <w:rPr>
          <w:sz w:val="23"/>
          <w:szCs w:val="23"/>
          <w:shd w:val="clear" w:color="auto" w:fill="FFFFFF"/>
        </w:rPr>
        <w:t>Особенности генерации и удержания релятивистских плазменных образований в реверсном режиме гиромагнитного авторезонанса в протяженной магнитной ловушке пробочного типа</w:t>
      </w:r>
      <w:r>
        <w:t xml:space="preserve">» </w:t>
      </w:r>
      <w:r w:rsidRPr="00694A03">
        <w:t>М.: Плазмоиофан 2014, Тезисы докладов, XLI Международная (Звенигородская) конференция по физике плазмы и УТС</w:t>
      </w:r>
      <w:r>
        <w:t>.</w:t>
      </w:r>
    </w:p>
    <w:sectPr w:rsidR="004E6FD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88A" w:rsidRDefault="00A8588A">
      <w:r>
        <w:separator/>
      </w:r>
    </w:p>
  </w:endnote>
  <w:endnote w:type="continuationSeparator" w:id="0">
    <w:p w:rsidR="00A8588A" w:rsidRDefault="00A85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6FD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88A" w:rsidRDefault="00A8588A">
      <w:r>
        <w:separator/>
      </w:r>
    </w:p>
  </w:footnote>
  <w:footnote w:type="continuationSeparator" w:id="0">
    <w:p w:rsidR="00A8588A" w:rsidRDefault="00A85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35048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588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50480"/>
    <w:rsid w:val="003800F3"/>
    <w:rsid w:val="003B5B93"/>
    <w:rsid w:val="00401388"/>
    <w:rsid w:val="00446025"/>
    <w:rsid w:val="004A374B"/>
    <w:rsid w:val="004A77D1"/>
    <w:rsid w:val="004B72AA"/>
    <w:rsid w:val="004E6FDF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8588A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FD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4E6F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mple18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ХАРАКТЕРИСТИКИ И ПАРАМЕТРЫ ПУЧКА ИНЖЕКТОРА В МАГНИТНУЮ ЛОВУШКУ ПЛАЗМЕННОГО УСКОРИТЕЛЯ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2015-01-22T14:57:00Z</dcterms:created>
  <dcterms:modified xsi:type="dcterms:W3CDTF">2015-01-22T14:59:00Z</dcterms:modified>
</cp:coreProperties>
</file>