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56" w:rsidRPr="00F026E7" w:rsidRDefault="00575856" w:rsidP="00575856">
      <w:pPr>
        <w:pStyle w:val="Zv-Titlereport"/>
      </w:pPr>
      <w:r w:rsidRPr="00F026E7">
        <w:t>окислительная ДЕСТРУКЦИя СУЛЬФОНОЛА ПОД ДЕЙСТВИЕМ ДИЭЛЕКТРИЧЕСКОГО БАРЬЕРНОГО РАЗРЯДА В плазме КИСЛОРОДА</w:t>
      </w:r>
    </w:p>
    <w:p w:rsidR="00575856" w:rsidRPr="005F21B9" w:rsidRDefault="00575856" w:rsidP="00575856">
      <w:pPr>
        <w:pStyle w:val="Zv-Author"/>
      </w:pPr>
      <w:r w:rsidRPr="00F026E7">
        <w:t xml:space="preserve">Е.С. Бобкова, А.И. Шишкина, А.А. Борзова, </w:t>
      </w:r>
      <w:r w:rsidR="006D5DE8" w:rsidRPr="00F026E7">
        <w:t>К.А.</w:t>
      </w:r>
      <w:r w:rsidR="006D5DE8" w:rsidRPr="006D5DE8">
        <w:t xml:space="preserve"> </w:t>
      </w:r>
      <w:r w:rsidRPr="00F026E7">
        <w:t>Смирнова</w:t>
      </w:r>
    </w:p>
    <w:p w:rsidR="00575856" w:rsidRPr="00575856" w:rsidRDefault="00575856" w:rsidP="00575856">
      <w:pPr>
        <w:pStyle w:val="Zv-Organization"/>
      </w:pPr>
      <w:r w:rsidRPr="0020475E">
        <w:t xml:space="preserve">Ивановский государственный химико-технологический университет, Иваново, Россия, </w:t>
      </w:r>
      <w:hyperlink r:id="rId7" w:history="1">
        <w:r w:rsidRPr="00FB1265">
          <w:rPr>
            <w:rStyle w:val="a7"/>
          </w:rPr>
          <w:t>esbobkova@isuct.ru</w:t>
        </w:r>
      </w:hyperlink>
    </w:p>
    <w:p w:rsidR="00575856" w:rsidRPr="00010B7B" w:rsidRDefault="00575856" w:rsidP="00575856">
      <w:pPr>
        <w:pStyle w:val="Zv-bodyreport"/>
        <w:spacing w:line="228" w:lineRule="auto"/>
        <w:rPr>
          <w:bCs/>
          <w:iCs/>
        </w:rPr>
      </w:pPr>
      <w:r w:rsidRPr="00E00CF3">
        <w:rPr>
          <w:szCs w:val="28"/>
        </w:rPr>
        <w:t xml:space="preserve">В настоящее время проблема подготовки воды с доведением ее качества до норм питьевой является одной из наиболее актуальных. </w:t>
      </w:r>
      <w:r>
        <w:rPr>
          <w:szCs w:val="28"/>
        </w:rPr>
        <w:t>Традиционно</w:t>
      </w:r>
      <w:r w:rsidRPr="00E00CF3">
        <w:rPr>
          <w:szCs w:val="28"/>
        </w:rPr>
        <w:t xml:space="preserve"> ис</w:t>
      </w:r>
      <w:r>
        <w:rPr>
          <w:szCs w:val="28"/>
        </w:rPr>
        <w:t xml:space="preserve">пользуемые методы очистки воды </w:t>
      </w:r>
      <w:r w:rsidRPr="00E00CF3">
        <w:rPr>
          <w:szCs w:val="28"/>
        </w:rPr>
        <w:t>относительно дороги и не всегда обеспечивают нужную эффективность [1].</w:t>
      </w:r>
      <w:r>
        <w:rPr>
          <w:szCs w:val="28"/>
        </w:rPr>
        <w:t xml:space="preserve"> Поэтому </w:t>
      </w:r>
      <w:r>
        <w:t xml:space="preserve">особую важность приобретает разработка новых, эффективных, </w:t>
      </w:r>
      <w:r w:rsidRPr="009E05B3">
        <w:t xml:space="preserve">экономически выгодных технологий очистки </w:t>
      </w:r>
      <w:r>
        <w:t xml:space="preserve">природных и </w:t>
      </w:r>
      <w:r w:rsidRPr="009E05B3">
        <w:t>сточных</w:t>
      </w:r>
      <w:r>
        <w:t xml:space="preserve"> вод (СВ)</w:t>
      </w:r>
      <w:r w:rsidRPr="009E05B3">
        <w:t xml:space="preserve"> от ток</w:t>
      </w:r>
      <w:r>
        <w:t>сичных органических соединений. В связи с этим особый интерес представляют п</w:t>
      </w:r>
      <w:r w:rsidRPr="00E00CF3">
        <w:rPr>
          <w:rFonts w:eastAsia="Batang" w:cs="Palatino-Roman"/>
          <w:szCs w:val="28"/>
          <w:lang w:eastAsia="ko-KR"/>
        </w:rPr>
        <w:t xml:space="preserve">роцессы, использующие газовые разряды либо </w:t>
      </w:r>
      <w:r>
        <w:rPr>
          <w:rFonts w:eastAsia="Batang" w:cs="Palatino-Roman"/>
          <w:szCs w:val="28"/>
          <w:lang w:eastAsia="ko-KR"/>
        </w:rPr>
        <w:t>непосредственно</w:t>
      </w:r>
      <w:r w:rsidRPr="00E00CF3">
        <w:rPr>
          <w:rFonts w:eastAsia="Batang" w:cs="Palatino-Roman"/>
          <w:szCs w:val="28"/>
          <w:lang w:eastAsia="ko-KR"/>
        </w:rPr>
        <w:t xml:space="preserve"> в растворе, либо над его поверхностью</w:t>
      </w:r>
      <w:r>
        <w:rPr>
          <w:rFonts w:eastAsia="Batang" w:cs="Palatino-Roman"/>
          <w:szCs w:val="28"/>
          <w:lang w:eastAsia="ko-KR"/>
        </w:rPr>
        <w:t>.</w:t>
      </w:r>
    </w:p>
    <w:p w:rsidR="00575856" w:rsidRPr="003413CE" w:rsidRDefault="00575856" w:rsidP="00575856">
      <w:pPr>
        <w:pStyle w:val="Zv-bodyreport"/>
        <w:spacing w:line="228" w:lineRule="auto"/>
      </w:pPr>
      <w:r w:rsidRPr="00E00CF3">
        <w:rPr>
          <w:szCs w:val="28"/>
        </w:rPr>
        <w:t xml:space="preserve">К настоящему времени исследованы процессы разложения многих органических веществ при действии различных типов разрядов. </w:t>
      </w:r>
      <w:r w:rsidRPr="00010B7B">
        <w:rPr>
          <w:bCs/>
          <w:iCs/>
        </w:rPr>
        <w:t>В тоже время в литературе отсутствуют данные по процессам разложения поверхностно-активных веществ (СП</w:t>
      </w:r>
      <w:r>
        <w:rPr>
          <w:bCs/>
          <w:iCs/>
        </w:rPr>
        <w:t>АВ), являющихся загрязнителями СВ</w:t>
      </w:r>
      <w:r w:rsidRPr="00010B7B">
        <w:rPr>
          <w:bCs/>
          <w:iCs/>
        </w:rPr>
        <w:t xml:space="preserve">. Поэтому, в данной работе исследованы процессы деструкции </w:t>
      </w:r>
      <w:r>
        <w:rPr>
          <w:bCs/>
          <w:iCs/>
        </w:rPr>
        <w:t>анионного</w:t>
      </w:r>
      <w:r w:rsidRPr="00010B7B">
        <w:rPr>
          <w:bCs/>
          <w:iCs/>
        </w:rPr>
        <w:t xml:space="preserve"> СПАВ – сульфонола</w:t>
      </w:r>
      <w:r>
        <w:rPr>
          <w:bCs/>
          <w:iCs/>
        </w:rPr>
        <w:t xml:space="preserve"> </w:t>
      </w:r>
      <w:r w:rsidRPr="003413CE">
        <w:t>(додецилбензолсульфоната натрия C</w:t>
      </w:r>
      <w:r w:rsidRPr="003413CE">
        <w:rPr>
          <w:vertAlign w:val="subscript"/>
        </w:rPr>
        <w:t>12</w:t>
      </w:r>
      <w:r w:rsidRPr="003413CE">
        <w:t>H</w:t>
      </w:r>
      <w:r w:rsidRPr="003413CE">
        <w:rPr>
          <w:vertAlign w:val="subscript"/>
        </w:rPr>
        <w:t>25</w:t>
      </w:r>
      <w:r w:rsidRPr="003413CE">
        <w:t>C</w:t>
      </w:r>
      <w:r w:rsidRPr="003413CE">
        <w:rPr>
          <w:vertAlign w:val="subscript"/>
        </w:rPr>
        <w:t>6</w:t>
      </w:r>
      <w:r w:rsidRPr="003413CE">
        <w:t>H</w:t>
      </w:r>
      <w:r w:rsidRPr="003413CE">
        <w:rPr>
          <w:vertAlign w:val="subscript"/>
        </w:rPr>
        <w:t>4</w:t>
      </w:r>
      <w:r w:rsidRPr="003413CE">
        <w:t>SO</w:t>
      </w:r>
      <w:r w:rsidRPr="003413CE">
        <w:rPr>
          <w:vertAlign w:val="subscript"/>
        </w:rPr>
        <w:t>3</w:t>
      </w:r>
      <w:r w:rsidRPr="003413CE">
        <w:t>Na)</w:t>
      </w:r>
      <w:r>
        <w:rPr>
          <w:bCs/>
          <w:iCs/>
        </w:rPr>
        <w:t>, который широко применяе</w:t>
      </w:r>
      <w:r w:rsidRPr="00010B7B">
        <w:rPr>
          <w:bCs/>
          <w:iCs/>
        </w:rPr>
        <w:t>тся в нефтехимической, текстильной и парфюмерной промышленности и</w:t>
      </w:r>
      <w:r>
        <w:rPr>
          <w:bCs/>
          <w:iCs/>
        </w:rPr>
        <w:t xml:space="preserve"> в </w:t>
      </w:r>
      <w:r w:rsidRPr="00010B7B">
        <w:rPr>
          <w:bCs/>
          <w:iCs/>
        </w:rPr>
        <w:t xml:space="preserve">состав </w:t>
      </w:r>
      <w:r>
        <w:rPr>
          <w:bCs/>
          <w:iCs/>
        </w:rPr>
        <w:t xml:space="preserve">которого </w:t>
      </w:r>
      <w:r w:rsidRPr="00010B7B">
        <w:rPr>
          <w:bCs/>
          <w:iCs/>
        </w:rPr>
        <w:t>входит не только алкильный р</w:t>
      </w:r>
      <w:r>
        <w:rPr>
          <w:bCs/>
          <w:iCs/>
        </w:rPr>
        <w:t>адикал, но и бензольное кольцо.</w:t>
      </w:r>
    </w:p>
    <w:p w:rsidR="00575856" w:rsidRPr="003413CE" w:rsidRDefault="00575856" w:rsidP="00575856">
      <w:pPr>
        <w:pStyle w:val="Zv-bodyreport"/>
        <w:spacing w:line="228" w:lineRule="auto"/>
      </w:pPr>
      <w:r w:rsidRPr="003413CE">
        <w:t>Использовался диэлект</w:t>
      </w:r>
      <w:r>
        <w:t xml:space="preserve">рический барьерный разряд </w:t>
      </w:r>
      <w:r w:rsidRPr="003413CE">
        <w:t xml:space="preserve">промышленной частоты атмосферного давления в реакторе проточного типа с коаксиальным расположением электродов. Подробно схема экспериментальной установки </w:t>
      </w:r>
      <w:r w:rsidRPr="0037462E">
        <w:t>рассмотрена в [</w:t>
      </w:r>
      <w:r>
        <w:t>2</w:t>
      </w:r>
      <w:r w:rsidRPr="0037462E">
        <w:t xml:space="preserve">]. </w:t>
      </w:r>
      <w:r>
        <w:t xml:space="preserve">Плазменной обработке подвергался водный раствор </w:t>
      </w:r>
      <w:r w:rsidRPr="003413CE">
        <w:t>сульфонол</w:t>
      </w:r>
      <w:r>
        <w:t>а</w:t>
      </w:r>
      <w:r w:rsidRPr="003413CE">
        <w:t xml:space="preserve"> с</w:t>
      </w:r>
      <w:r>
        <w:t xml:space="preserve"> начальной концентрацией 5 мг/л</w:t>
      </w:r>
      <w:r w:rsidRPr="005245B3">
        <w:t xml:space="preserve"> </w:t>
      </w:r>
      <w:r>
        <w:t>при различных значениях</w:t>
      </w:r>
      <w:r w:rsidRPr="003413CE">
        <w:t xml:space="preserve"> тока разряда, в отношении которых разложение </w:t>
      </w:r>
      <w:r>
        <w:t>данного соединения</w:t>
      </w:r>
      <w:r w:rsidRPr="003413CE">
        <w:t xml:space="preserve"> </w:t>
      </w:r>
      <w:r>
        <w:t xml:space="preserve">ранее </w:t>
      </w:r>
      <w:r w:rsidRPr="003413CE">
        <w:t>не исследовалось.</w:t>
      </w:r>
      <w:r>
        <w:t xml:space="preserve"> </w:t>
      </w:r>
      <w:r w:rsidRPr="003413CE">
        <w:t>Плазмообразующим газом являлся технический кислород с объемным расходом 3.2 см</w:t>
      </w:r>
      <w:r w:rsidRPr="003413CE">
        <w:rPr>
          <w:vertAlign w:val="superscript"/>
        </w:rPr>
        <w:t>3</w:t>
      </w:r>
      <w:r>
        <w:t xml:space="preserve">/с. Время контакта </w:t>
      </w:r>
      <w:r w:rsidRPr="003413CE">
        <w:t xml:space="preserve">раствора с зоной разряда </w:t>
      </w:r>
      <w:r>
        <w:t>варьировалось от 2 до 10 с.</w:t>
      </w:r>
    </w:p>
    <w:p w:rsidR="00575856" w:rsidRPr="003413CE" w:rsidRDefault="00575856" w:rsidP="00575856">
      <w:pPr>
        <w:pStyle w:val="Zv-bodyreport"/>
        <w:spacing w:line="228" w:lineRule="auto"/>
      </w:pPr>
      <w:r w:rsidRPr="003413CE">
        <w:t>Максимальная степень деструкции (~80%) достигалась при токе разряда 0.56 мА и времени контакта раствора с зоной разряда 10</w:t>
      </w:r>
      <w:r>
        <w:t xml:space="preserve"> с. Уменьшение</w:t>
      </w:r>
      <w:r w:rsidRPr="003413CE">
        <w:t xml:space="preserve"> значения силы тока приводило к снижению эффективности разложения сульфонола</w:t>
      </w:r>
      <w:r>
        <w:t>. П</w:t>
      </w:r>
      <w:r w:rsidRPr="003413CE">
        <w:t xml:space="preserve">ри токе 0.144 мА удается </w:t>
      </w:r>
      <w:r>
        <w:t xml:space="preserve">достигнуть 40%-ной деструкции, что </w:t>
      </w:r>
      <w:r w:rsidRPr="009E05B3">
        <w:t>может быть связанно с мал</w:t>
      </w:r>
      <w:r>
        <w:t>ым количеством образовавшихся</w:t>
      </w:r>
      <w:r w:rsidRPr="009E05B3">
        <w:t xml:space="preserve"> активных частиц при данном токе</w:t>
      </w:r>
      <w:r>
        <w:t xml:space="preserve"> разряда</w:t>
      </w:r>
      <w:r w:rsidRPr="009E05B3">
        <w:t>, которые бы поспособствовали дест</w:t>
      </w:r>
      <w:r>
        <w:t>рукции органического соединения.</w:t>
      </w:r>
    </w:p>
    <w:p w:rsidR="00575856" w:rsidRDefault="00575856" w:rsidP="00575856">
      <w:pPr>
        <w:pStyle w:val="Zv-bodyreport"/>
        <w:spacing w:line="228" w:lineRule="auto"/>
        <w:rPr>
          <w:rFonts w:eastAsia="Batang"/>
        </w:rPr>
      </w:pPr>
      <w:r>
        <w:t xml:space="preserve">В качестве продуктов разложения, выход которых возрастает с увеличением вкладываемой в разряд мощности, </w:t>
      </w:r>
      <w:r w:rsidRPr="003413CE">
        <w:t xml:space="preserve">наблюдали карбоновые кислоты, альдегиды, сульфат-ионы и углекислый газ. Вид кинетических кривых </w:t>
      </w:r>
      <w:r>
        <w:t>свидетельствует о том</w:t>
      </w:r>
      <w:r w:rsidRPr="003413CE">
        <w:t>, что кислоты являются промежуточными продуктами, которые подвергаются дальнейшим превращениям с образованием альдегидов, кот</w:t>
      </w:r>
      <w:r>
        <w:t>орые в свою очередь трансформируются в СО</w:t>
      </w:r>
      <w:r>
        <w:rPr>
          <w:vertAlign w:val="subscript"/>
        </w:rPr>
        <w:t>2</w:t>
      </w:r>
      <w:r w:rsidRPr="003413CE">
        <w:t>.</w:t>
      </w:r>
      <w:r>
        <w:t xml:space="preserve"> Изменение рН раствора </w:t>
      </w:r>
      <w:r w:rsidRPr="009E05B3">
        <w:t>не противоречит изменениям в конц</w:t>
      </w:r>
      <w:r>
        <w:t>ентрации кислот, что является нетипичным</w:t>
      </w:r>
      <w:r w:rsidRPr="009E05B3">
        <w:t xml:space="preserve"> для химии органических соединений, поскольку кислоты получаются в р</w:t>
      </w:r>
      <w:r>
        <w:t>езультате окисления альдегидов. Б</w:t>
      </w:r>
      <w:r w:rsidRPr="007B1B09">
        <w:t>ыла</w:t>
      </w:r>
      <w:r>
        <w:t xml:space="preserve"> предпринята попытка определить концентрацию</w:t>
      </w:r>
      <w:r w:rsidRPr="007B1B09">
        <w:t xml:space="preserve"> ф</w:t>
      </w:r>
      <w:r>
        <w:t xml:space="preserve">енола в обработанных растворах. </w:t>
      </w:r>
      <w:r w:rsidRPr="00CA5695">
        <w:t>Кроме того</w:t>
      </w:r>
      <w:r>
        <w:t xml:space="preserve">, </w:t>
      </w:r>
      <w:r w:rsidRPr="00CA5695">
        <w:t>был оценен материальный баланс путём расчёта количества углерода</w:t>
      </w:r>
      <w:r w:rsidRPr="00CA5695">
        <w:rPr>
          <w:rFonts w:eastAsia="Batang"/>
        </w:rPr>
        <w:t xml:space="preserve"> в продуктах и</w:t>
      </w:r>
      <w:r>
        <w:rPr>
          <w:rFonts w:eastAsia="Batang"/>
        </w:rPr>
        <w:t xml:space="preserve"> в</w:t>
      </w:r>
      <w:r w:rsidRPr="00CA5695">
        <w:rPr>
          <w:rFonts w:eastAsia="Batang"/>
        </w:rPr>
        <w:t xml:space="preserve"> не</w:t>
      </w:r>
      <w:r>
        <w:rPr>
          <w:rFonts w:eastAsia="Batang"/>
        </w:rPr>
        <w:t xml:space="preserve"> </w:t>
      </w:r>
      <w:r w:rsidRPr="00CA5695">
        <w:rPr>
          <w:rFonts w:eastAsia="Batang"/>
        </w:rPr>
        <w:t>разложивше</w:t>
      </w:r>
      <w:r>
        <w:rPr>
          <w:rFonts w:eastAsia="Batang"/>
        </w:rPr>
        <w:t>мся сульфоноле.</w:t>
      </w:r>
    </w:p>
    <w:p w:rsidR="00575856" w:rsidRPr="0040331E" w:rsidRDefault="00575856" w:rsidP="00575856">
      <w:pPr>
        <w:pStyle w:val="Zv-bodyreport"/>
        <w:spacing w:line="228" w:lineRule="auto"/>
        <w:rPr>
          <w:i/>
        </w:rPr>
      </w:pPr>
      <w:r w:rsidRPr="004F353D">
        <w:rPr>
          <w:i/>
        </w:rPr>
        <w:t>Работа выполнена при финансовой поддержке Российского фонда фундаментальных исследований (проект № 14-02-01113 A).</w:t>
      </w:r>
    </w:p>
    <w:p w:rsidR="00575856" w:rsidRPr="00286505" w:rsidRDefault="00575856" w:rsidP="00575856">
      <w:pPr>
        <w:pStyle w:val="Zv-TitleReferences-en"/>
      </w:pPr>
      <w:r>
        <w:t>Литература</w:t>
      </w:r>
    </w:p>
    <w:p w:rsidR="00575856" w:rsidRPr="00573719" w:rsidRDefault="00575856" w:rsidP="00575856">
      <w:pPr>
        <w:pStyle w:val="Zv-References-ru"/>
        <w:numPr>
          <w:ilvl w:val="0"/>
          <w:numId w:val="1"/>
        </w:numPr>
        <w:rPr>
          <w:lang w:val="en-US"/>
        </w:rPr>
      </w:pPr>
      <w:r w:rsidRPr="00573719">
        <w:rPr>
          <w:lang w:val="en-US"/>
        </w:rPr>
        <w:t>Trapido M</w:t>
      </w:r>
      <w:r>
        <w:rPr>
          <w:lang w:val="en-US"/>
        </w:rPr>
        <w:t xml:space="preserve">., Munter R., Veressinina Y. </w:t>
      </w:r>
      <w:r w:rsidRPr="00573719">
        <w:rPr>
          <w:lang w:val="en-US"/>
        </w:rPr>
        <w:t>Proceedings of International Conference of the International Ozone Association of the European-African-Asian-Australasian Group in Conj</w:t>
      </w:r>
      <w:r>
        <w:rPr>
          <w:lang w:val="en-US"/>
        </w:rPr>
        <w:t>unction with Acwatech</w:t>
      </w:r>
      <w:r w:rsidRPr="00FA3385">
        <w:rPr>
          <w:lang w:val="en-US"/>
        </w:rPr>
        <w:t xml:space="preserve">, </w:t>
      </w:r>
      <w:r>
        <w:rPr>
          <w:lang w:val="en-US"/>
        </w:rPr>
        <w:t>Moscow</w:t>
      </w:r>
      <w:r w:rsidRPr="00FA3385">
        <w:rPr>
          <w:lang w:val="en-US"/>
        </w:rPr>
        <w:t xml:space="preserve">, </w:t>
      </w:r>
      <w:r>
        <w:rPr>
          <w:szCs w:val="28"/>
          <w:lang w:val="en-US"/>
        </w:rPr>
        <w:t>1998</w:t>
      </w:r>
      <w:r w:rsidRPr="00FA3385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May 26-28</w:t>
      </w:r>
      <w:r w:rsidRPr="00FA3385">
        <w:rPr>
          <w:szCs w:val="28"/>
          <w:lang w:val="en-US"/>
        </w:rPr>
        <w:t>, P. 519.</w:t>
      </w:r>
    </w:p>
    <w:p w:rsidR="00575856" w:rsidRPr="00FA3385" w:rsidRDefault="00575856" w:rsidP="00575856">
      <w:pPr>
        <w:pStyle w:val="Zv-References-ru"/>
        <w:numPr>
          <w:ilvl w:val="0"/>
          <w:numId w:val="1"/>
        </w:numPr>
        <w:rPr>
          <w:szCs w:val="28"/>
          <w:lang w:val="en-US"/>
        </w:rPr>
      </w:pPr>
      <w:r w:rsidRPr="00FA3385">
        <w:rPr>
          <w:lang w:val="en-US"/>
        </w:rPr>
        <w:t xml:space="preserve">Bobkova E.S., Grinevich V.I., Ivantsova N.A. Rybkin V.V. Plasma Chem. </w:t>
      </w:r>
      <w:r>
        <w:rPr>
          <w:lang w:val="en-US"/>
        </w:rPr>
        <w:t>Plasma Proc. 200</w:t>
      </w:r>
      <w:r>
        <w:t xml:space="preserve">6, </w:t>
      </w:r>
      <w:r w:rsidRPr="00FA3385">
        <w:rPr>
          <w:lang w:val="en-US"/>
        </w:rPr>
        <w:t>Vol. 32</w:t>
      </w:r>
      <w:r>
        <w:t xml:space="preserve">, </w:t>
      </w:r>
      <w:r w:rsidRPr="00FA3385">
        <w:rPr>
          <w:lang w:val="en-US"/>
        </w:rPr>
        <w:t xml:space="preserve">N </w:t>
      </w:r>
      <w:r>
        <w:rPr>
          <w:lang w:val="en-US"/>
        </w:rPr>
        <w:t>1</w:t>
      </w:r>
      <w:r>
        <w:t xml:space="preserve">, </w:t>
      </w:r>
      <w:r>
        <w:rPr>
          <w:lang w:val="en-US"/>
        </w:rPr>
        <w:t>P</w:t>
      </w:r>
      <w:r>
        <w:t xml:space="preserve">. </w:t>
      </w:r>
      <w:r w:rsidRPr="00FA3385">
        <w:rPr>
          <w:lang w:val="en-US"/>
        </w:rPr>
        <w:t>97.</w:t>
      </w:r>
    </w:p>
    <w:sectPr w:rsidR="00575856" w:rsidRPr="00FA338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49" w:rsidRDefault="00E06449">
      <w:r>
        <w:separator/>
      </w:r>
    </w:p>
  </w:endnote>
  <w:endnote w:type="continuationSeparator" w:id="0">
    <w:p w:rsidR="00E06449" w:rsidRDefault="00E0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D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49" w:rsidRDefault="00E06449">
      <w:r>
        <w:separator/>
      </w:r>
    </w:p>
  </w:footnote>
  <w:footnote w:type="continuationSeparator" w:id="0">
    <w:p w:rsidR="00E06449" w:rsidRDefault="00E06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211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5DE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75856"/>
    <w:rsid w:val="0058676C"/>
    <w:rsid w:val="00654A7B"/>
    <w:rsid w:val="006A4E54"/>
    <w:rsid w:val="006D5DE8"/>
    <w:rsid w:val="00732A2E"/>
    <w:rsid w:val="007B6378"/>
    <w:rsid w:val="007E06CE"/>
    <w:rsid w:val="00802D35"/>
    <w:rsid w:val="00930480"/>
    <w:rsid w:val="0094051A"/>
    <w:rsid w:val="00953341"/>
    <w:rsid w:val="00A211A6"/>
    <w:rsid w:val="00B622ED"/>
    <w:rsid w:val="00B9584E"/>
    <w:rsid w:val="00BC1716"/>
    <w:rsid w:val="00C103CD"/>
    <w:rsid w:val="00C232A0"/>
    <w:rsid w:val="00D47F19"/>
    <w:rsid w:val="00D900FB"/>
    <w:rsid w:val="00DA1D0D"/>
    <w:rsid w:val="00E06449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75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ОКИСЛИТЕЛЬНАЯ ДЕСТРУКЦИЯ СУЛЬФОНОЛА ПОД ДЕЙСТВИЕМ ДИЭЛЕКТРИЧЕСКОГО БАРЬЕРНОГО РАЗРЯДА В ПЛАЗМЕ КИСЛОРОДА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2015-01-15T20:16:00Z</dcterms:created>
  <dcterms:modified xsi:type="dcterms:W3CDTF">2015-01-15T20:22:00Z</dcterms:modified>
</cp:coreProperties>
</file>