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66" w:rsidRPr="000B66E7" w:rsidRDefault="00DE2966" w:rsidP="00DE2966">
      <w:pPr>
        <w:pStyle w:val="Zv-Titlereport"/>
      </w:pPr>
      <w:r w:rsidRPr="000E23A3">
        <w:t xml:space="preserve">Исследование </w:t>
      </w:r>
      <w:r>
        <w:t>замагниченной</w:t>
      </w:r>
      <w:r w:rsidRPr="000E23A3">
        <w:t xml:space="preserve"> плазмы, вращающейся в </w:t>
      </w:r>
      <w:r>
        <w:t>скрещенных полях</w:t>
      </w:r>
    </w:p>
    <w:p w:rsidR="00DE2966" w:rsidRPr="007C6985" w:rsidRDefault="00DE2966" w:rsidP="00DE2966">
      <w:pPr>
        <w:pStyle w:val="Zv-Author"/>
        <w:rPr>
          <w:vertAlign w:val="superscript"/>
        </w:rPr>
      </w:pPr>
      <w:r w:rsidRPr="00B827BC">
        <w:rPr>
          <w:vertAlign w:val="superscript"/>
        </w:rPr>
        <w:t>1</w:t>
      </w:r>
      <w:r w:rsidRPr="00B827BC">
        <w:t>Горкунов А.А.,</w:t>
      </w:r>
      <w:r w:rsidRPr="00A15BAE">
        <w:t xml:space="preserve"> </w:t>
      </w:r>
      <w:r w:rsidRPr="00B827BC">
        <w:rPr>
          <w:vertAlign w:val="superscript"/>
        </w:rPr>
        <w:t>1</w:t>
      </w:r>
      <w:r w:rsidRPr="00B827BC">
        <w:t>Горкунов М.А.,</w:t>
      </w:r>
      <w:r w:rsidRPr="006A09E2">
        <w:t xml:space="preserve"> </w:t>
      </w:r>
      <w:r w:rsidRPr="00A15BAE">
        <w:rPr>
          <w:u w:val="single"/>
          <w:vertAlign w:val="superscript"/>
        </w:rPr>
        <w:t>1</w:t>
      </w:r>
      <w:r w:rsidRPr="00A15BAE">
        <w:rPr>
          <w:u w:val="single"/>
        </w:rPr>
        <w:t>Горшунов Н.М</w:t>
      </w:r>
      <w:r w:rsidRPr="00DE2966">
        <w:t xml:space="preserve">, </w:t>
      </w:r>
      <w:r w:rsidRPr="00B827BC">
        <w:rPr>
          <w:vertAlign w:val="superscript"/>
        </w:rPr>
        <w:t>1,2</w:t>
      </w:r>
      <w:r w:rsidRPr="00B827BC">
        <w:t>Потанин Е.П.</w:t>
      </w:r>
    </w:p>
    <w:p w:rsidR="00DE2966" w:rsidRDefault="00DE2966" w:rsidP="00DE2966">
      <w:pPr>
        <w:pStyle w:val="Zv-Organization"/>
      </w:pPr>
      <w:r w:rsidRPr="0088625F">
        <w:rPr>
          <w:vertAlign w:val="superscript"/>
        </w:rPr>
        <w:t>1</w:t>
      </w:r>
      <w:r w:rsidRPr="00A7730C">
        <w:t>Национальный исследовательский центр «Курчатовский институт»</w:t>
      </w:r>
      <w:r w:rsidRPr="003507D3">
        <w:t>,</w:t>
      </w:r>
      <w:r w:rsidRPr="0088625F">
        <w:t xml:space="preserve"> </w:t>
      </w:r>
      <w:r w:rsidRPr="00A7730C">
        <w:t>123182, Москва, Россия</w:t>
      </w:r>
      <w:r>
        <w:t xml:space="preserve">, </w:t>
      </w:r>
      <w:hyperlink r:id="rId7" w:history="1">
        <w:r w:rsidRPr="006C218E">
          <w:rPr>
            <w:rStyle w:val="a7"/>
            <w:lang w:val="en-US"/>
          </w:rPr>
          <w:t>gorshunov</w:t>
        </w:r>
        <w:r w:rsidRPr="006C218E">
          <w:rPr>
            <w:rStyle w:val="a7"/>
          </w:rPr>
          <w:t>_</w:t>
        </w:r>
        <w:r w:rsidRPr="006C218E">
          <w:rPr>
            <w:rStyle w:val="a7"/>
            <w:lang w:val="en-US"/>
          </w:rPr>
          <w:t>nm</w:t>
        </w:r>
        <w:r w:rsidRPr="006C218E">
          <w:rPr>
            <w:rStyle w:val="a7"/>
          </w:rPr>
          <w:t>@</w:t>
        </w:r>
        <w:r w:rsidRPr="006C218E">
          <w:rPr>
            <w:rStyle w:val="a7"/>
            <w:lang w:val="en-US"/>
          </w:rPr>
          <w:t>nrcki</w:t>
        </w:r>
        <w:r w:rsidRPr="006C218E">
          <w:rPr>
            <w:rStyle w:val="a7"/>
          </w:rPr>
          <w:t>.</w:t>
        </w:r>
        <w:r w:rsidRPr="006C218E">
          <w:rPr>
            <w:rStyle w:val="a7"/>
            <w:lang w:val="en-US"/>
          </w:rPr>
          <w:t>ru</w:t>
        </w:r>
      </w:hyperlink>
      <w:r w:rsidRPr="00DE2966">
        <w:br/>
      </w:r>
      <w:r w:rsidRPr="003507D3">
        <w:rPr>
          <w:vertAlign w:val="superscript"/>
        </w:rPr>
        <w:t>2</w:t>
      </w:r>
      <w:r>
        <w:t>Национальный исследовательский ядерный университет «МИФИ», 115409 Москва, Россия</w:t>
      </w:r>
    </w:p>
    <w:p w:rsidR="00DE2966" w:rsidRDefault="00DE2966" w:rsidP="00DE2966">
      <w:pPr>
        <w:pStyle w:val="Zv-bodyreport"/>
      </w:pPr>
      <w:r>
        <w:t>Исследуются</w:t>
      </w:r>
      <w:r w:rsidRPr="002F37E9">
        <w:t xml:space="preserve"> возможности моделирования </w:t>
      </w:r>
      <w:r>
        <w:t xml:space="preserve">магниторотационных </w:t>
      </w:r>
      <w:r w:rsidRPr="002F37E9">
        <w:t>неустойчивостей</w:t>
      </w:r>
      <w:r>
        <w:t xml:space="preserve"> (МРН)</w:t>
      </w:r>
      <w:r w:rsidRPr="002F37E9">
        <w:t xml:space="preserve"> </w:t>
      </w:r>
      <w:r>
        <w:t>на относительно простых установках с замагниченной плазмой</w:t>
      </w:r>
      <w:r w:rsidRPr="002F37E9">
        <w:t>.</w:t>
      </w:r>
      <w:r w:rsidRPr="003664FA">
        <w:t xml:space="preserve"> </w:t>
      </w:r>
      <w:r>
        <w:t>Эти неустойчивости вызывают интерес у</w:t>
      </w:r>
      <w:r w:rsidRPr="002F37E9">
        <w:t xml:space="preserve"> астрофизик</w:t>
      </w:r>
      <w:r>
        <w:t xml:space="preserve">ов в связи с проблемой аномальной вязкости аккреционных дисков. В экспериментальной установке водородная плазма создается в газоразрядном </w:t>
      </w:r>
      <w:r w:rsidRPr="002F37E9">
        <w:t>источник</w:t>
      </w:r>
      <w:r>
        <w:t>е</w:t>
      </w:r>
      <w:r w:rsidRPr="002F37E9">
        <w:t xml:space="preserve"> с термоэмиссионным вольфрамовым</w:t>
      </w:r>
      <w:r>
        <w:t xml:space="preserve"> </w:t>
      </w:r>
      <w:r w:rsidRPr="002F37E9">
        <w:t xml:space="preserve">катодом и кольцевым </w:t>
      </w:r>
      <w:r>
        <w:t>ан</w:t>
      </w:r>
      <w:r w:rsidRPr="002F37E9">
        <w:t>одом</w:t>
      </w:r>
      <w:r>
        <w:t>. Плазма, выходящая из источника, распространяется вдоль силовых линий магнитного поля ( В</w:t>
      </w:r>
      <w:r>
        <w:rPr>
          <w:vertAlign w:val="subscript"/>
        </w:rPr>
        <w:t xml:space="preserve">0 </w:t>
      </w:r>
      <w:r w:rsidRPr="00492723">
        <w:t xml:space="preserve">&lt; 0,1 </w:t>
      </w:r>
      <w:r>
        <w:rPr>
          <w:lang w:val="en-US"/>
        </w:rPr>
        <w:t>T</w:t>
      </w:r>
      <w:r>
        <w:t>л</w:t>
      </w:r>
      <w:r w:rsidRPr="00492723">
        <w:t xml:space="preserve"> )</w:t>
      </w:r>
      <w:r>
        <w:t xml:space="preserve"> в трубе из нержавеющей стали длиной </w:t>
      </w:r>
      <w:smartTag w:uri="urn:schemas-microsoft-com:office:smarttags" w:element="metricconverter">
        <w:smartTagPr>
          <w:attr w:name="ProductID" w:val="0,4 м"/>
        </w:smartTagPr>
        <w:r w:rsidRPr="002F37E9">
          <w:t>0,4 м</w:t>
        </w:r>
      </w:smartTag>
      <w:r>
        <w:t xml:space="preserve"> с внутренним диаметром </w:t>
      </w:r>
      <w:smartTag w:uri="urn:schemas-microsoft-com:office:smarttags" w:element="metricconverter">
        <w:smartTagPr>
          <w:attr w:name="ProductID" w:val="6,5 см"/>
        </w:smartTagPr>
        <w:r>
          <w:t>6</w:t>
        </w:r>
        <w:r w:rsidRPr="001C35FE">
          <w:t>,5</w:t>
        </w:r>
        <w:r>
          <w:t xml:space="preserve"> см</w:t>
        </w:r>
      </w:smartTag>
      <w:r>
        <w:t>. Вдоль оси трубы располагается стержень-электрод из ниобия диаметром 1см. Для вращения плазмы в скрещенных Е и В полях на этот стержень</w:t>
      </w:r>
      <w:r w:rsidRPr="00D723D5">
        <w:t xml:space="preserve"> </w:t>
      </w:r>
      <w:r>
        <w:t>подается отрицательный относительно трубы электрический потенциал, создающий радиальное электрическое поле Е</w:t>
      </w:r>
      <w:r>
        <w:rPr>
          <w:vertAlign w:val="subscript"/>
          <w:lang w:val="en-US"/>
        </w:rPr>
        <w:t>R</w:t>
      </w:r>
      <w:r>
        <w:t>. Рост Е</w:t>
      </w:r>
      <w:r>
        <w:rPr>
          <w:vertAlign w:val="subscript"/>
          <w:lang w:val="en-US"/>
        </w:rPr>
        <w:t>R</w:t>
      </w:r>
      <w:r>
        <w:t xml:space="preserve"> с уменьшением радиуса создает возможность роста дрейфовой скорости </w:t>
      </w:r>
      <w:r>
        <w:rPr>
          <w:lang w:val="en-US"/>
        </w:rPr>
        <w:t>Vφ</w:t>
      </w:r>
      <w:r w:rsidRPr="00885C93">
        <w:t xml:space="preserve"> </w:t>
      </w:r>
      <w:r>
        <w:rPr>
          <w:lang w:val="en-US"/>
        </w:rPr>
        <w:t>c</w:t>
      </w:r>
      <w:r w:rsidRPr="00885C93">
        <w:t xml:space="preserve"> </w:t>
      </w:r>
      <w:r>
        <w:t>уменьшением</w:t>
      </w:r>
      <w:r w:rsidRPr="00885C93">
        <w:t xml:space="preserve"> </w:t>
      </w:r>
      <w:r>
        <w:rPr>
          <w:lang w:val="en-US"/>
        </w:rPr>
        <w:t>R</w:t>
      </w:r>
      <w:r w:rsidRPr="00885C93">
        <w:t>,</w:t>
      </w:r>
      <w:r>
        <w:t xml:space="preserve"> что является необходимым условием существования МВН. Контроль за распределением плавающего потенциала плазмы по радиусу ведется с помощью трех кольцевых зондов различного радиуса. До подачи отрицательного потенциала на центральный электрод на всех кольцах устанавливаются одинаковые потенциалы. В первые микросекунды после подачи потенциала по плазме течет радиальный ток (1-10)А, связанный с поляризацией и закруткой среды. В дальнейшем в течение нескольких миллисекунд протекает значительно меньший радиальный ток ~ 100мА и на кольцевых зондах устанавливаются отрицательные потенциалы, модуль которых уменьшается с ростом радиуса кольца. Это указывает на вращение плазмы. Измерения отношения токов собираемых плазменным зондом Маха также подтверждает вращение замагниченной плазмы и указывает на быстрый рост электронной температуры при подаче отрицательного потенциала на стержневой электрод. Из экспериментальных данных оценивались профили напряженности электрического поля и скорости вращения плазмы. Оценки показывают, что критерий МРН для исследованных режимов вращения не выполняется. Однако результаты измерений указывают на возможность проведения на созданной установке исследований, связанных с магнитовращательной неустойчивостью.</w:t>
      </w:r>
    </w:p>
    <w:p w:rsidR="00654A7B" w:rsidRDefault="00654A7B" w:rsidP="00E7021A">
      <w:pPr>
        <w:pStyle w:val="Zv-Titlereport"/>
      </w:pPr>
    </w:p>
    <w:p w:rsidR="004B72AA" w:rsidRPr="00DE2966" w:rsidRDefault="004B72AA" w:rsidP="000D76E9"/>
    <w:sectPr w:rsidR="004B72AA" w:rsidRPr="00DE296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E3" w:rsidRDefault="00D97AE3">
      <w:r>
        <w:separator/>
      </w:r>
    </w:p>
  </w:endnote>
  <w:endnote w:type="continuationSeparator" w:id="0">
    <w:p w:rsidR="00D97AE3" w:rsidRDefault="00D9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9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E3" w:rsidRDefault="00D97AE3">
      <w:r>
        <w:separator/>
      </w:r>
    </w:p>
  </w:footnote>
  <w:footnote w:type="continuationSeparator" w:id="0">
    <w:p w:rsidR="00D97AE3" w:rsidRDefault="00D97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7AE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A7F0D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97AE3"/>
    <w:rsid w:val="00DA1D0D"/>
    <w:rsid w:val="00DE296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E2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shunov_nm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ЗАМАГНИЧЕННОЙ ПЛАЗМЫ, ВРАЩАЮЩЕЙСЯ В СКРЕЩЕННЫХ ПОЛЯХ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2015-01-03T15:15:00Z</dcterms:created>
  <dcterms:modified xsi:type="dcterms:W3CDTF">2015-01-03T15:19:00Z</dcterms:modified>
</cp:coreProperties>
</file>