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6" w:rsidRPr="00CB4A81" w:rsidRDefault="00A04426" w:rsidP="00A04426">
      <w:pPr>
        <w:pStyle w:val="Zv-Titlereport"/>
      </w:pPr>
      <w:r w:rsidRPr="00CB4A81">
        <w:t>Динамика токов Холла и колебания периферийных областей токового слоя</w:t>
      </w:r>
    </w:p>
    <w:p w:rsidR="00A04426" w:rsidRDefault="00A04426" w:rsidP="00A04426">
      <w:pPr>
        <w:pStyle w:val="Zv-Author"/>
        <w:rPr>
          <w:u w:val="single"/>
        </w:rPr>
      </w:pPr>
      <w:r w:rsidRPr="003B6781">
        <w:t xml:space="preserve">Сатунин С.Н., </w:t>
      </w:r>
      <w:r w:rsidRPr="003B6781">
        <w:rPr>
          <w:u w:val="single"/>
        </w:rPr>
        <w:t>Франк А.Г.</w:t>
      </w:r>
      <w:r>
        <w:rPr>
          <w:u w:val="single"/>
        </w:rPr>
        <w:t xml:space="preserve"> </w:t>
      </w:r>
    </w:p>
    <w:p w:rsidR="00A04426" w:rsidRDefault="00A04426" w:rsidP="00A04426">
      <w:pPr>
        <w:pStyle w:val="Zv-Organization"/>
        <w:rPr>
          <w:lang w:val="de-DE"/>
        </w:rPr>
      </w:pPr>
      <w:r w:rsidRPr="007212E6">
        <w:t>Институт общей физики им. А.М. Прохор</w:t>
      </w:r>
      <w:r>
        <w:t>ова РАН, 119991, Москва, Россия</w:t>
      </w:r>
      <w:r w:rsidRPr="00555737">
        <w:t xml:space="preserve">, </w:t>
      </w:r>
      <w:hyperlink r:id="rId7" w:history="1">
        <w:r w:rsidRPr="006C218E">
          <w:rPr>
            <w:rStyle w:val="a7"/>
            <w:lang w:val="de-DE"/>
          </w:rPr>
          <w:t>annfrank</w:t>
        </w:r>
        <w:r w:rsidRPr="006C218E">
          <w:rPr>
            <w:rStyle w:val="a7"/>
          </w:rPr>
          <w:t>@</w:t>
        </w:r>
        <w:r w:rsidRPr="006C218E">
          <w:rPr>
            <w:rStyle w:val="a7"/>
            <w:lang w:val="de-DE"/>
          </w:rPr>
          <w:t>fpl</w:t>
        </w:r>
        <w:r w:rsidRPr="006C218E">
          <w:rPr>
            <w:rStyle w:val="a7"/>
          </w:rPr>
          <w:t>.</w:t>
        </w:r>
        <w:r w:rsidRPr="006C218E">
          <w:rPr>
            <w:rStyle w:val="a7"/>
            <w:lang w:val="de-DE"/>
          </w:rPr>
          <w:t>gpi</w:t>
        </w:r>
        <w:r w:rsidRPr="006C218E">
          <w:rPr>
            <w:rStyle w:val="a7"/>
          </w:rPr>
          <w:t>.</w:t>
        </w:r>
        <w:r w:rsidRPr="006C218E">
          <w:rPr>
            <w:rStyle w:val="a7"/>
            <w:lang w:val="de-DE"/>
          </w:rPr>
          <w:t>ru</w:t>
        </w:r>
      </w:hyperlink>
    </w:p>
    <w:p w:rsidR="00A04426" w:rsidRDefault="00A04426" w:rsidP="00A04426">
      <w:pPr>
        <w:pStyle w:val="Zv-bodyreport"/>
      </w:pPr>
      <w:r>
        <w:t>Анализируются</w:t>
      </w:r>
      <w:r w:rsidRPr="00543843">
        <w:t xml:space="preserve"> результаты эксперимент</w:t>
      </w:r>
      <w:r>
        <w:t xml:space="preserve">ов по наблюдению изменений со временем </w:t>
      </w:r>
      <w:r w:rsidRPr="00543843">
        <w:t>структуры токовых слоев</w:t>
      </w:r>
      <w:r>
        <w:t xml:space="preserve">, развивающихся в магнитных полях с особыми линиями </w:t>
      </w:r>
      <w:r w:rsidRPr="001E7766">
        <w:rPr>
          <w:b/>
          <w:bCs/>
          <w:i/>
          <w:iCs/>
        </w:rPr>
        <w:t>X</w:t>
      </w:r>
      <w:r w:rsidRPr="001E7766">
        <w:t xml:space="preserve"> </w:t>
      </w:r>
      <w:r>
        <w:t xml:space="preserve">типа. В присутствии продольной компоненты магнитного </w:t>
      </w:r>
      <w:r w:rsidRPr="00D03428">
        <w:t>поля</w:t>
      </w:r>
      <w:r>
        <w:t xml:space="preserve">, направленной вдоль </w:t>
      </w:r>
      <w:r w:rsidRPr="001E7766">
        <w:rPr>
          <w:b/>
          <w:bCs/>
          <w:i/>
          <w:iCs/>
        </w:rPr>
        <w:t>X</w:t>
      </w:r>
      <w:r>
        <w:t xml:space="preserve"> линии, периферийные (боковые) области токовых слоев испытывают разнонаправленные отклонения от его срединной плоскости, так что слой становится асимметричным. Такие отклонения, проявляющиеся в пространственных распределениях протекающего в слое тока и сосредоточенной в нем плазмы, свидетельствуют о возбуждении</w:t>
      </w:r>
      <w:r w:rsidRPr="004E64FA">
        <w:t xml:space="preserve"> </w:t>
      </w:r>
      <w:r>
        <w:t xml:space="preserve">токов Холла </w:t>
      </w:r>
      <w:r w:rsidRPr="001E7766">
        <w:t>[1</w:t>
      </w:r>
      <w:r>
        <w:t>-</w:t>
      </w:r>
      <w:r w:rsidRPr="00353D13">
        <w:t>4</w:t>
      </w:r>
      <w:r w:rsidRPr="001E7766">
        <w:t>].</w:t>
      </w:r>
      <w:r>
        <w:t xml:space="preserve"> Отклонения</w:t>
      </w:r>
      <w:r w:rsidRPr="001E7766">
        <w:t xml:space="preserve"> </w:t>
      </w:r>
      <w:r>
        <w:t>м</w:t>
      </w:r>
      <w:r w:rsidRPr="001E7766">
        <w:t>аксимальны</w:t>
      </w:r>
      <w:r>
        <w:t xml:space="preserve"> на ранней стадии эволюции </w:t>
      </w:r>
      <w:r w:rsidRPr="001E7766">
        <w:t>сло</w:t>
      </w:r>
      <w:r>
        <w:t>я и</w:t>
      </w:r>
      <w:r w:rsidRPr="001E7766">
        <w:t xml:space="preserve"> </w:t>
      </w:r>
      <w:r>
        <w:t>со временем уменьшаются, а з</w:t>
      </w:r>
      <w:r w:rsidRPr="001E7766">
        <w:t xml:space="preserve">нак </w:t>
      </w:r>
      <w:r>
        <w:t xml:space="preserve">отклонения </w:t>
      </w:r>
      <w:r w:rsidRPr="001E7766">
        <w:t xml:space="preserve">изменяется при изменении направления </w:t>
      </w:r>
      <w:r>
        <w:t xml:space="preserve">продольной компоненты магнитного </w:t>
      </w:r>
      <w:r w:rsidRPr="00D03428">
        <w:t>поля</w:t>
      </w:r>
      <w:r w:rsidRPr="00353D13">
        <w:t xml:space="preserve"> </w:t>
      </w:r>
      <w:r>
        <w:t>[</w:t>
      </w:r>
      <w:r w:rsidRPr="00B365CF">
        <w:t>3</w:t>
      </w:r>
      <w:r w:rsidRPr="001E7766">
        <w:t>].</w:t>
      </w:r>
      <w:r>
        <w:t xml:space="preserve"> </w:t>
      </w:r>
    </w:p>
    <w:p w:rsidR="00A04426" w:rsidRDefault="00A04426" w:rsidP="00A04426">
      <w:pPr>
        <w:pStyle w:val="Zv-bodyreport"/>
      </w:pPr>
      <w:r>
        <w:t xml:space="preserve">Неожиданное явление было обнаружено </w:t>
      </w:r>
      <w:r w:rsidRPr="001E7766">
        <w:t>на поздней стадии эволюции</w:t>
      </w:r>
      <w:r>
        <w:t xml:space="preserve"> токовых слоев. Боковые концы слоя могут вновь отклоняться от средней плоскости, но эти отклонения имеют </w:t>
      </w:r>
      <w:r w:rsidRPr="001E7766">
        <w:t>противоположн</w:t>
      </w:r>
      <w:r>
        <w:t xml:space="preserve">ое направление по сравнению с начальной стадией, что указывает на появление в слое </w:t>
      </w:r>
      <w:r w:rsidRPr="001E7766">
        <w:t>противоположн</w:t>
      </w:r>
      <w:r>
        <w:t>о</w:t>
      </w:r>
      <w:r w:rsidRPr="001E7766">
        <w:t xml:space="preserve"> направлен</w:t>
      </w:r>
      <w:r>
        <w:t xml:space="preserve">ных </w:t>
      </w:r>
      <w:r w:rsidRPr="001E7766">
        <w:t>токов Холла</w:t>
      </w:r>
      <w:r>
        <w:t xml:space="preserve"> </w:t>
      </w:r>
      <w:r w:rsidRPr="001E7766">
        <w:t>[</w:t>
      </w:r>
      <w:r w:rsidRPr="00B365CF">
        <w:t>3,</w:t>
      </w:r>
      <w:r w:rsidRPr="00353D13">
        <w:t>4</w:t>
      </w:r>
      <w:r w:rsidRPr="001E7766">
        <w:t xml:space="preserve">]. </w:t>
      </w:r>
      <w:r w:rsidRPr="00D03428">
        <w:t>В свою очередь, направления токов Холла должны быть однозначно связаны с направлением основного тока в слое</w:t>
      </w:r>
      <w:r>
        <w:t xml:space="preserve">, так что наблюдаемый </w:t>
      </w:r>
      <w:r w:rsidRPr="001E7766">
        <w:t xml:space="preserve">эффект переориентации слоя служит еще одним (косвенным) доказательством возбуждения в токовом слое обратных токов, </w:t>
      </w:r>
      <w:r>
        <w:t xml:space="preserve">возникающих при </w:t>
      </w:r>
      <w:r w:rsidRPr="001E7766">
        <w:t>движени</w:t>
      </w:r>
      <w:r>
        <w:t>и</w:t>
      </w:r>
      <w:r w:rsidRPr="001E7766">
        <w:t xml:space="preserve"> </w:t>
      </w:r>
      <w:r>
        <w:t>быстр</w:t>
      </w:r>
      <w:r w:rsidRPr="001E7766">
        <w:t>ых потоков плазмы в магнитном поле [</w:t>
      </w:r>
      <w:r w:rsidRPr="00353D13">
        <w:t>5</w:t>
      </w:r>
      <w:r>
        <w:t>,</w:t>
      </w:r>
      <w:r w:rsidRPr="00353D13">
        <w:t>6</w:t>
      </w:r>
      <w:r w:rsidRPr="001E7766">
        <w:t>].</w:t>
      </w:r>
      <w:r>
        <w:t xml:space="preserve"> </w:t>
      </w:r>
    </w:p>
    <w:p w:rsidR="00A04426" w:rsidRDefault="00A04426" w:rsidP="00A04426">
      <w:pPr>
        <w:pStyle w:val="Zv-bodyreport"/>
      </w:pPr>
      <w:r>
        <w:t xml:space="preserve">Результаты, полученные в последнее время, </w:t>
      </w:r>
      <w:r w:rsidRPr="00D03428">
        <w:t>свидетельств</w:t>
      </w:r>
      <w:r>
        <w:t xml:space="preserve">уют о пространственно-временной корреляции </w:t>
      </w:r>
      <w:r w:rsidRPr="00D03428">
        <w:t xml:space="preserve">между </w:t>
      </w:r>
      <w:r>
        <w:t xml:space="preserve">появлением </w:t>
      </w:r>
      <w:r w:rsidRPr="00D03428">
        <w:t>ток</w:t>
      </w:r>
      <w:r>
        <w:t>ов</w:t>
      </w:r>
      <w:r w:rsidRPr="00D03428">
        <w:t xml:space="preserve"> обратного направления и изменением направления токов Холла</w:t>
      </w:r>
      <w:r w:rsidRPr="00AC4225">
        <w:t xml:space="preserve"> </w:t>
      </w:r>
      <w:r w:rsidRPr="00D03428">
        <w:t>в токовом слое</w:t>
      </w:r>
      <w:r>
        <w:t xml:space="preserve">, который формируется </w:t>
      </w:r>
      <w:r w:rsidRPr="00D03428">
        <w:t>в 2</w:t>
      </w:r>
      <w:r w:rsidRPr="00D03428">
        <w:rPr>
          <w:lang w:val="en-US"/>
        </w:rPr>
        <w:t>D</w:t>
      </w:r>
      <w:r w:rsidRPr="00D03428">
        <w:t xml:space="preserve"> магнитном поле</w:t>
      </w:r>
      <w:r>
        <w:t xml:space="preserve">, </w:t>
      </w:r>
      <w:r w:rsidRPr="00D03428">
        <w:t xml:space="preserve">т.е. </w:t>
      </w:r>
      <w:r>
        <w:t xml:space="preserve">в </w:t>
      </w:r>
      <w:r w:rsidRPr="00D03428">
        <w:t>отсутстви</w:t>
      </w:r>
      <w:r>
        <w:t xml:space="preserve">е продольной компоненты. </w:t>
      </w:r>
    </w:p>
    <w:p w:rsidR="00A04426" w:rsidRDefault="00A04426" w:rsidP="00A04426">
      <w:pPr>
        <w:pStyle w:val="Zv-bodyreport"/>
      </w:pPr>
      <w:r w:rsidRPr="001E7766">
        <w:t>Таким образом, колебания периферийных областей токового слоя, возникаю</w:t>
      </w:r>
      <w:r>
        <w:t>щие</w:t>
      </w:r>
      <w:r w:rsidRPr="001E7766">
        <w:t xml:space="preserve"> при возбуждении разнонаправленных токов Холла</w:t>
      </w:r>
      <w:r>
        <w:t>,</w:t>
      </w:r>
      <w:r w:rsidRPr="001E7766">
        <w:t xml:space="preserve"> являются естественной составной частью динамических процессов в токовых слоях.</w:t>
      </w:r>
    </w:p>
    <w:p w:rsidR="00A04426" w:rsidRPr="00767A49" w:rsidRDefault="00A04426" w:rsidP="00A04426">
      <w:pPr>
        <w:pStyle w:val="Zv-bodyreport"/>
      </w:pPr>
      <w:r w:rsidRPr="00767A49">
        <w:t>Работа выполнена при частичной поддержке РФФИ, проект № 12-02-00553а</w:t>
      </w:r>
      <w:r>
        <w:t xml:space="preserve">, и </w:t>
      </w:r>
      <w:r w:rsidRPr="00767A49">
        <w:t xml:space="preserve">Программой </w:t>
      </w:r>
      <w:r w:rsidRPr="00767A49">
        <w:rPr>
          <w:spacing w:val="-6"/>
        </w:rPr>
        <w:t>фундаментальных иссле</w:t>
      </w:r>
      <w:r w:rsidRPr="00767A49">
        <w:rPr>
          <w:spacing w:val="-3"/>
        </w:rPr>
        <w:t xml:space="preserve">дований </w:t>
      </w:r>
      <w:r w:rsidRPr="00767A49">
        <w:t>РАН ОФН-15 «Плазменные проце</w:t>
      </w:r>
      <w:r>
        <w:t>ссы в космосе и в лаборатории».</w:t>
      </w:r>
      <w:r w:rsidRPr="00767A49">
        <w:t xml:space="preserve"> </w:t>
      </w:r>
    </w:p>
    <w:p w:rsidR="00A04426" w:rsidRDefault="00A04426" w:rsidP="00A04426">
      <w:pPr>
        <w:pStyle w:val="Zv-TitleReferences-ru"/>
      </w:pPr>
      <w:r>
        <w:t>Литература</w:t>
      </w:r>
    </w:p>
    <w:p w:rsidR="00A04426" w:rsidRPr="003B6781" w:rsidRDefault="00A04426" w:rsidP="00A04426">
      <w:pPr>
        <w:pStyle w:val="Zv-References-ru"/>
      </w:pPr>
      <w:r w:rsidRPr="00D32E65">
        <w:rPr>
          <w:lang w:val="de-DE"/>
        </w:rPr>
        <w:t>A.G.</w:t>
      </w:r>
      <w:r>
        <w:rPr>
          <w:lang w:val="de-DE"/>
        </w:rPr>
        <w:t> </w:t>
      </w:r>
      <w:r w:rsidRPr="00D32E65">
        <w:rPr>
          <w:lang w:val="de-DE"/>
        </w:rPr>
        <w:t>Frank, S.Yu.</w:t>
      </w:r>
      <w:r>
        <w:rPr>
          <w:lang w:val="de-DE"/>
        </w:rPr>
        <w:t> </w:t>
      </w:r>
      <w:r w:rsidRPr="00D32E65">
        <w:rPr>
          <w:lang w:val="de-DE"/>
        </w:rPr>
        <w:t xml:space="preserve">Bogdanov, G.V. Dreiden et al. </w:t>
      </w:r>
      <w:r w:rsidRPr="00D32E65">
        <w:rPr>
          <w:i/>
          <w:lang w:val="en-US"/>
        </w:rPr>
        <w:t>Phys</w:t>
      </w:r>
      <w:r w:rsidRPr="003B6781">
        <w:rPr>
          <w:i/>
        </w:rPr>
        <w:t xml:space="preserve">. </w:t>
      </w:r>
      <w:r w:rsidRPr="00D32E65">
        <w:rPr>
          <w:i/>
          <w:lang w:val="en-US"/>
        </w:rPr>
        <w:t>Lett</w:t>
      </w:r>
      <w:r w:rsidRPr="003B6781">
        <w:rPr>
          <w:i/>
        </w:rPr>
        <w:t>.</w:t>
      </w:r>
      <w:r w:rsidRPr="003B6781">
        <w:t xml:space="preserve"> </w:t>
      </w:r>
      <w:r w:rsidRPr="00D32E65">
        <w:rPr>
          <w:i/>
          <w:lang w:val="en-US"/>
        </w:rPr>
        <w:t>A</w:t>
      </w:r>
      <w:r w:rsidRPr="003B6781">
        <w:rPr>
          <w:i/>
        </w:rPr>
        <w:t xml:space="preserve"> </w:t>
      </w:r>
      <w:r w:rsidRPr="003B6781">
        <w:rPr>
          <w:b/>
          <w:bCs/>
        </w:rPr>
        <w:t xml:space="preserve">348 </w:t>
      </w:r>
      <w:r w:rsidRPr="003B6781">
        <w:t xml:space="preserve">(2006) 318. </w:t>
      </w:r>
    </w:p>
    <w:p w:rsidR="00A04426" w:rsidRPr="003B6781" w:rsidRDefault="00A04426" w:rsidP="00A04426">
      <w:pPr>
        <w:pStyle w:val="Zv-References-ru"/>
        <w:rPr>
          <w:snapToGrid w:val="0"/>
        </w:rPr>
      </w:pPr>
      <w:r w:rsidRPr="00D32E65">
        <w:t>С.Ю.</w:t>
      </w:r>
      <w:r>
        <w:t> </w:t>
      </w:r>
      <w:r w:rsidRPr="00D32E65">
        <w:t>Богданов, Г.В.</w:t>
      </w:r>
      <w:r>
        <w:rPr>
          <w:lang w:val="en-US"/>
        </w:rPr>
        <w:t> </w:t>
      </w:r>
      <w:r w:rsidRPr="00D32E65">
        <w:t>Дрейден</w:t>
      </w:r>
      <w:r>
        <w:t xml:space="preserve">, </w:t>
      </w:r>
      <w:r w:rsidRPr="00D32E65">
        <w:t xml:space="preserve">В.С. Марков и др. </w:t>
      </w:r>
      <w:r w:rsidRPr="00D32E65">
        <w:rPr>
          <w:i/>
          <w:snapToGrid w:val="0"/>
        </w:rPr>
        <w:t xml:space="preserve">Физика плазмы </w:t>
      </w:r>
      <w:r w:rsidRPr="00D32E65">
        <w:rPr>
          <w:b/>
          <w:snapToGrid w:val="0"/>
        </w:rPr>
        <w:t>33 (</w:t>
      </w:r>
      <w:r w:rsidRPr="00D32E65">
        <w:rPr>
          <w:snapToGrid w:val="0"/>
        </w:rPr>
        <w:t>2007) 1014.</w:t>
      </w:r>
    </w:p>
    <w:p w:rsidR="00A04426" w:rsidRPr="00B365CF" w:rsidRDefault="00A04426" w:rsidP="00A04426">
      <w:pPr>
        <w:pStyle w:val="Zv-References-ru"/>
        <w:rPr>
          <w:snapToGrid w:val="0"/>
        </w:rPr>
      </w:pPr>
      <w:r w:rsidRPr="00D32E65">
        <w:t xml:space="preserve">А.Г. Франк, </w:t>
      </w:r>
      <w:r w:rsidRPr="00D32E65">
        <w:rPr>
          <w:lang w:val="en-US"/>
        </w:rPr>
        <w:t>C</w:t>
      </w:r>
      <w:r w:rsidRPr="00D32E65">
        <w:t xml:space="preserve">.Н. Сатунин. </w:t>
      </w:r>
      <w:r>
        <w:t xml:space="preserve">Письма в ЖЭТФ </w:t>
      </w:r>
      <w:r w:rsidRPr="00353D13">
        <w:rPr>
          <w:b/>
        </w:rPr>
        <w:t>100</w:t>
      </w:r>
      <w:r w:rsidRPr="00353D13">
        <w:t xml:space="preserve"> (</w:t>
      </w:r>
      <w:r>
        <w:t>2014</w:t>
      </w:r>
      <w:r w:rsidRPr="00353D13">
        <w:t xml:space="preserve">) </w:t>
      </w:r>
      <w:r>
        <w:t>83</w:t>
      </w:r>
      <w:r w:rsidRPr="00353D13">
        <w:t>.</w:t>
      </w:r>
    </w:p>
    <w:p w:rsidR="00A04426" w:rsidRPr="00D32E65" w:rsidRDefault="00A04426" w:rsidP="00A04426">
      <w:pPr>
        <w:pStyle w:val="Zv-References-ru"/>
      </w:pPr>
      <w:r w:rsidRPr="00D32E65">
        <w:t xml:space="preserve">Г.В. Островская, А.Г. Франк. </w:t>
      </w:r>
      <w:r w:rsidRPr="00D32E65">
        <w:rPr>
          <w:i/>
        </w:rPr>
        <w:t xml:space="preserve">Физика плазмы </w:t>
      </w:r>
      <w:r w:rsidRPr="00D32E65">
        <w:rPr>
          <w:b/>
          <w:bCs/>
        </w:rPr>
        <w:t>40 (</w:t>
      </w:r>
      <w:r w:rsidRPr="00D32E65">
        <w:t>2014) 24</w:t>
      </w:r>
      <w:r w:rsidRPr="00D32E65">
        <w:rPr>
          <w:bCs/>
        </w:rPr>
        <w:t>.</w:t>
      </w:r>
    </w:p>
    <w:p w:rsidR="00A04426" w:rsidRPr="00D32E65" w:rsidRDefault="00A04426" w:rsidP="00A04426">
      <w:pPr>
        <w:pStyle w:val="Zv-References-ru"/>
      </w:pPr>
      <w:r w:rsidRPr="00D32E65">
        <w:t xml:space="preserve">А.Г. Франк, </w:t>
      </w:r>
      <w:r w:rsidRPr="00D32E65">
        <w:rPr>
          <w:lang w:val="en-US"/>
        </w:rPr>
        <w:t>C</w:t>
      </w:r>
      <w:r w:rsidRPr="00D32E65">
        <w:t xml:space="preserve">.Н. Сатунин. </w:t>
      </w:r>
      <w:r w:rsidRPr="00D32E65">
        <w:rPr>
          <w:i/>
        </w:rPr>
        <w:t xml:space="preserve">Физика </w:t>
      </w:r>
      <w:r w:rsidRPr="00761C2C">
        <w:rPr>
          <w:i/>
        </w:rPr>
        <w:t xml:space="preserve">плазмы </w:t>
      </w:r>
      <w:r w:rsidRPr="00761C2C">
        <w:rPr>
          <w:b/>
        </w:rPr>
        <w:t>37 (</w:t>
      </w:r>
      <w:r w:rsidRPr="00761C2C">
        <w:t>2011</w:t>
      </w:r>
      <w:r w:rsidRPr="00D32E65">
        <w:t xml:space="preserve">) 889. </w:t>
      </w:r>
    </w:p>
    <w:p w:rsidR="00A04426" w:rsidRPr="00353D13" w:rsidRDefault="00A04426" w:rsidP="00A04426">
      <w:pPr>
        <w:pStyle w:val="Zv-References-ru"/>
        <w:rPr>
          <w:snapToGrid w:val="0"/>
          <w:color w:val="000000"/>
          <w:lang w:val="en-US"/>
        </w:rPr>
      </w:pPr>
      <w:r w:rsidRPr="00D32E65">
        <w:rPr>
          <w:lang w:val="en-US"/>
        </w:rPr>
        <w:t>A</w:t>
      </w:r>
      <w:r w:rsidRPr="003B6781">
        <w:rPr>
          <w:lang w:val="en-US"/>
        </w:rPr>
        <w:t>.</w:t>
      </w:r>
      <w:r w:rsidRPr="00D32E65">
        <w:rPr>
          <w:lang w:val="en-US"/>
        </w:rPr>
        <w:t>G</w:t>
      </w:r>
      <w:r w:rsidRPr="003B6781">
        <w:rPr>
          <w:lang w:val="en-US"/>
        </w:rPr>
        <w:t>.</w:t>
      </w:r>
      <w:r w:rsidRPr="00D32E65">
        <w:rPr>
          <w:lang w:val="en-US"/>
        </w:rPr>
        <w:t> Frank</w:t>
      </w:r>
      <w:r w:rsidRPr="003B6781">
        <w:rPr>
          <w:lang w:val="en-US"/>
        </w:rPr>
        <w:t xml:space="preserve">, </w:t>
      </w:r>
      <w:r w:rsidRPr="00D32E65">
        <w:rPr>
          <w:lang w:val="en-US"/>
        </w:rPr>
        <w:t>N</w:t>
      </w:r>
      <w:r w:rsidRPr="003B6781">
        <w:rPr>
          <w:lang w:val="en-US"/>
        </w:rPr>
        <w:t>.</w:t>
      </w:r>
      <w:r w:rsidRPr="00D32E65">
        <w:rPr>
          <w:lang w:val="en-US"/>
        </w:rPr>
        <w:t>P</w:t>
      </w:r>
      <w:r w:rsidRPr="003B6781">
        <w:rPr>
          <w:lang w:val="en-US"/>
        </w:rPr>
        <w:t>.</w:t>
      </w:r>
      <w:r w:rsidRPr="00D32E65">
        <w:rPr>
          <w:lang w:val="en-US"/>
        </w:rPr>
        <w:t> Kyrie</w:t>
      </w:r>
      <w:r w:rsidRPr="003B6781">
        <w:rPr>
          <w:lang w:val="en-US"/>
        </w:rPr>
        <w:t xml:space="preserve">, </w:t>
      </w:r>
      <w:r w:rsidRPr="00D32E65">
        <w:rPr>
          <w:lang w:val="en-US"/>
        </w:rPr>
        <w:t>S</w:t>
      </w:r>
      <w:r w:rsidRPr="003B6781">
        <w:rPr>
          <w:lang w:val="en-US"/>
        </w:rPr>
        <w:t>.</w:t>
      </w:r>
      <w:r w:rsidRPr="00D32E65">
        <w:rPr>
          <w:lang w:val="en-US"/>
        </w:rPr>
        <w:t>N</w:t>
      </w:r>
      <w:r w:rsidRPr="003B6781">
        <w:rPr>
          <w:lang w:val="en-US"/>
        </w:rPr>
        <w:t>.</w:t>
      </w:r>
      <w:r w:rsidRPr="00D32E65">
        <w:rPr>
          <w:lang w:val="en-US"/>
        </w:rPr>
        <w:t> Satunin</w:t>
      </w:r>
      <w:r w:rsidRPr="003B6781">
        <w:rPr>
          <w:lang w:val="en-US"/>
        </w:rPr>
        <w:t>.</w:t>
      </w:r>
      <w:r w:rsidRPr="003B6781">
        <w:rPr>
          <w:i/>
          <w:lang w:val="en-US"/>
        </w:rPr>
        <w:t xml:space="preserve"> </w:t>
      </w:r>
      <w:r w:rsidRPr="00D32E65">
        <w:rPr>
          <w:i/>
          <w:lang w:val="en-US"/>
        </w:rPr>
        <w:t>Phys</w:t>
      </w:r>
      <w:r w:rsidRPr="00353D13">
        <w:rPr>
          <w:i/>
          <w:lang w:val="en-US"/>
        </w:rPr>
        <w:t xml:space="preserve">. </w:t>
      </w:r>
      <w:r w:rsidRPr="00D32E65">
        <w:rPr>
          <w:i/>
          <w:lang w:val="en-US"/>
        </w:rPr>
        <w:t>Plasmas</w:t>
      </w:r>
      <w:r w:rsidRPr="00353D13">
        <w:rPr>
          <w:b/>
          <w:lang w:val="en-US"/>
        </w:rPr>
        <w:t xml:space="preserve"> 18</w:t>
      </w:r>
      <w:r w:rsidRPr="00353D13">
        <w:rPr>
          <w:lang w:val="en-US"/>
        </w:rPr>
        <w:t xml:space="preserve"> (2011) 111209.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32" w:rsidRDefault="00832032">
      <w:r>
        <w:separator/>
      </w:r>
    </w:p>
  </w:endnote>
  <w:endnote w:type="continuationSeparator" w:id="0">
    <w:p w:rsidR="00832032" w:rsidRDefault="0083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42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32" w:rsidRDefault="00832032">
      <w:r>
        <w:separator/>
      </w:r>
    </w:p>
  </w:footnote>
  <w:footnote w:type="continuationSeparator" w:id="0">
    <w:p w:rsidR="00832032" w:rsidRDefault="0083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03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A7F0D"/>
    <w:rsid w:val="007B6378"/>
    <w:rsid w:val="007E06CE"/>
    <w:rsid w:val="00802D35"/>
    <w:rsid w:val="00832032"/>
    <w:rsid w:val="00930480"/>
    <w:rsid w:val="0094051A"/>
    <w:rsid w:val="00953341"/>
    <w:rsid w:val="00A0442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42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04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ТОКОВ ХОЛЛА И КОЛЕБАНИЯ ПЕРИФЕРИЙНЫХ ОБЛАСТЕЙ ТОКОВОГО СЛОЯ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2015-01-03T15:05:00Z</dcterms:created>
  <dcterms:modified xsi:type="dcterms:W3CDTF">2015-01-03T15:07:00Z</dcterms:modified>
</cp:coreProperties>
</file>